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49"/>
        <w:gridCol w:w="7739"/>
      </w:tblGrid>
      <w:tr w:rsidR="00F9433F" w:rsidRPr="00DA0874" w14:paraId="1D632C3D" w14:textId="77777777" w:rsidTr="00B60BD3">
        <w:tc>
          <w:tcPr>
            <w:tcW w:w="1526" w:type="dxa"/>
          </w:tcPr>
          <w:p w14:paraId="6CFFF354" w14:textId="77777777" w:rsidR="00F9433F" w:rsidRPr="00DA0874" w:rsidRDefault="00997BFC" w:rsidP="00DD2747">
            <w:pPr>
              <w:pStyle w:val="Nagwek"/>
              <w:rPr>
                <w:rFonts w:ascii="Cambria" w:hAnsi="Cambria" w:cs="Tahoma"/>
                <w:color w:val="000000"/>
                <w:sz w:val="16"/>
                <w:szCs w:val="16"/>
              </w:rPr>
            </w:pPr>
            <w:r>
              <w:rPr>
                <w:rFonts w:ascii="Cambria" w:hAnsi="Cambria" w:cs="Tahoma"/>
                <w:noProof/>
                <w:color w:val="000000"/>
                <w:sz w:val="16"/>
                <w:szCs w:val="16"/>
              </w:rPr>
              <w:pict w14:anchorId="1585F2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6.75pt;height:74.25pt;visibility:visible">
                  <v:imagedata r:id="rId8" o:title=" logo_mini"/>
                </v:shape>
              </w:pict>
            </w:r>
          </w:p>
        </w:tc>
        <w:tc>
          <w:tcPr>
            <w:tcW w:w="7762" w:type="dxa"/>
          </w:tcPr>
          <w:p w14:paraId="3226DF5E"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1853EAC0" w14:textId="77777777" w:rsidR="00EB5FE8"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A47256" w:rsidRPr="00A47256">
              <w:rPr>
                <w:rFonts w:ascii="Tahoma" w:hAnsi="Tahoma" w:cs="Tahoma"/>
                <w:color w:val="000000"/>
                <w:sz w:val="16"/>
                <w:szCs w:val="16"/>
              </w:rPr>
              <w:t>858</w:t>
            </w:r>
            <w:r w:rsidR="00EB5FE8" w:rsidRPr="00A47256">
              <w:rPr>
                <w:rFonts w:ascii="Tahoma" w:hAnsi="Tahoma" w:cs="Tahoma"/>
                <w:color w:val="000000"/>
                <w:sz w:val="16"/>
                <w:szCs w:val="16"/>
              </w:rPr>
              <w:t xml:space="preserve">     fax: 75/77 </w:t>
            </w:r>
            <w:r w:rsidR="00B31811">
              <w:rPr>
                <w:rFonts w:ascii="Tahoma" w:hAnsi="Tahoma" w:cs="Tahoma"/>
                <w:color w:val="000000"/>
                <w:sz w:val="16"/>
                <w:szCs w:val="16"/>
              </w:rPr>
              <w:t>50 173</w:t>
            </w:r>
          </w:p>
          <w:p w14:paraId="666173CE"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www.spzoz.zgorzelec.pl</w:t>
            </w:r>
          </w:p>
          <w:p w14:paraId="43A49E8C"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00A4EFAA" w14:textId="77777777" w:rsidR="00F9433F" w:rsidRPr="00D555F8" w:rsidRDefault="00F9433F" w:rsidP="00F9433F">
      <w:pPr>
        <w:pStyle w:val="Tytu"/>
        <w:rPr>
          <w:sz w:val="10"/>
          <w:szCs w:val="10"/>
        </w:rPr>
      </w:pPr>
    </w:p>
    <w:p w14:paraId="528AF585" w14:textId="764D1CFB" w:rsidR="00B60BD3" w:rsidRDefault="00B60BD3" w:rsidP="00B60BD3">
      <w:pPr>
        <w:jc w:val="both"/>
        <w:rPr>
          <w:rFonts w:ascii="Tahoma" w:hAnsi="Tahoma" w:cs="Tahoma"/>
          <w:sz w:val="18"/>
          <w:szCs w:val="18"/>
        </w:rPr>
      </w:pPr>
      <w:r w:rsidRPr="004D2C42">
        <w:rPr>
          <w:rFonts w:ascii="Tahoma" w:hAnsi="Tahoma" w:cs="Tahoma"/>
          <w:b/>
          <w:sz w:val="18"/>
          <w:szCs w:val="18"/>
          <w:u w:val="single"/>
        </w:rPr>
        <w:t>Osoby uprawnione do kontaktowania się z Wykonawcami</w:t>
      </w:r>
      <w:r>
        <w:rPr>
          <w:rFonts w:ascii="Tahoma" w:hAnsi="Tahoma" w:cs="Tahoma"/>
          <w:b/>
          <w:sz w:val="18"/>
          <w:szCs w:val="18"/>
          <w:u w:val="single"/>
        </w:rPr>
        <w:t>:</w:t>
      </w:r>
      <w:r w:rsidRPr="004D2C42">
        <w:rPr>
          <w:rFonts w:ascii="Tahoma" w:hAnsi="Tahoma" w:cs="Tahoma"/>
          <w:sz w:val="18"/>
          <w:szCs w:val="18"/>
        </w:rPr>
        <w:t xml:space="preserve">  </w:t>
      </w:r>
    </w:p>
    <w:p w14:paraId="075DB1B6" w14:textId="643FFDDF" w:rsidR="00116211" w:rsidRPr="004D2C42" w:rsidRDefault="00116211" w:rsidP="00B60BD3">
      <w:pPr>
        <w:jc w:val="both"/>
        <w:rPr>
          <w:rFonts w:ascii="Tahoma" w:hAnsi="Tahoma" w:cs="Tahoma"/>
          <w:sz w:val="18"/>
          <w:szCs w:val="18"/>
        </w:rPr>
      </w:pPr>
      <w:r>
        <w:rPr>
          <w:rFonts w:ascii="Tahoma" w:hAnsi="Tahoma" w:cs="Tahoma"/>
          <w:sz w:val="18"/>
          <w:szCs w:val="18"/>
        </w:rPr>
        <w:t>- w zakresie opisu przedmiotu zamówienia:</w:t>
      </w:r>
      <w:r>
        <w:rPr>
          <w:rFonts w:ascii="Tahoma" w:hAnsi="Tahoma" w:cs="Tahoma"/>
          <w:sz w:val="18"/>
          <w:szCs w:val="18"/>
        </w:rPr>
        <w:tab/>
      </w:r>
      <w:r w:rsidR="00BA2FE9">
        <w:rPr>
          <w:rFonts w:ascii="Tahoma" w:hAnsi="Tahoma" w:cs="Tahoma"/>
          <w:sz w:val="18"/>
          <w:szCs w:val="18"/>
        </w:rPr>
        <w:tab/>
        <w:t>Marcin Winnicki, tel. 571 334 899</w:t>
      </w:r>
      <w:r>
        <w:rPr>
          <w:rFonts w:ascii="Tahoma" w:hAnsi="Tahoma" w:cs="Tahoma"/>
          <w:sz w:val="18"/>
          <w:szCs w:val="18"/>
        </w:rPr>
        <w:tab/>
      </w:r>
    </w:p>
    <w:p w14:paraId="37F9C1F7" w14:textId="4B9F90C2" w:rsidR="00B60BD3" w:rsidRPr="000C43ED" w:rsidRDefault="00B60BD3" w:rsidP="00B60BD3">
      <w:r w:rsidRPr="009C2A60">
        <w:rPr>
          <w:rFonts w:ascii="Tahoma" w:hAnsi="Tahoma" w:cs="Tahoma"/>
          <w:b/>
          <w:sz w:val="18"/>
          <w:szCs w:val="18"/>
        </w:rPr>
        <w:t xml:space="preserve">- </w:t>
      </w:r>
      <w:r w:rsidR="009C2A60" w:rsidRPr="009C2A60">
        <w:rPr>
          <w:rFonts w:ascii="Tahoma" w:hAnsi="Tahoma" w:cs="Tahoma"/>
          <w:sz w:val="18"/>
          <w:szCs w:val="18"/>
        </w:rPr>
        <w:t>w zakresie</w:t>
      </w:r>
      <w:r w:rsidR="009C2A60" w:rsidRPr="009C2A60">
        <w:rPr>
          <w:rFonts w:ascii="Tahoma" w:hAnsi="Tahoma" w:cs="Tahoma"/>
          <w:sz w:val="18"/>
        </w:rPr>
        <w:t xml:space="preserve"> procedury zamówień publicznych</w:t>
      </w:r>
      <w:r w:rsidR="009C2A60" w:rsidRPr="009C2A60">
        <w:rPr>
          <w:rFonts w:ascii="Tahoma" w:hAnsi="Tahoma" w:cs="Tahoma"/>
          <w:sz w:val="18"/>
          <w:szCs w:val="18"/>
        </w:rPr>
        <w:t xml:space="preserve">: </w:t>
      </w:r>
      <w:r w:rsidR="009C2A60" w:rsidRPr="009C2A60">
        <w:rPr>
          <w:rFonts w:ascii="Tahoma" w:hAnsi="Tahoma" w:cs="Tahoma"/>
          <w:sz w:val="18"/>
          <w:szCs w:val="18"/>
        </w:rPr>
        <w:tab/>
      </w:r>
      <w:r w:rsidR="00875053">
        <w:rPr>
          <w:rFonts w:ascii="Tahoma" w:hAnsi="Tahoma" w:cs="Tahoma"/>
          <w:sz w:val="18"/>
          <w:szCs w:val="18"/>
        </w:rPr>
        <w:t>Agnieszka Horodecka</w:t>
      </w:r>
      <w:r w:rsidR="00A44747">
        <w:rPr>
          <w:rFonts w:ascii="Tahoma" w:hAnsi="Tahoma" w:cs="Tahoma"/>
          <w:sz w:val="18"/>
          <w:szCs w:val="18"/>
        </w:rPr>
        <w:t>,</w:t>
      </w:r>
      <w:r w:rsidR="009C2A60" w:rsidRPr="009C2A60">
        <w:rPr>
          <w:rFonts w:ascii="Tahoma" w:hAnsi="Tahoma" w:cs="Tahoma"/>
          <w:sz w:val="18"/>
          <w:szCs w:val="18"/>
        </w:rPr>
        <w:t xml:space="preserve"> tel. 571 334 </w:t>
      </w:r>
      <w:r w:rsidR="00A25EB8">
        <w:rPr>
          <w:rFonts w:ascii="Tahoma" w:hAnsi="Tahoma" w:cs="Tahoma"/>
          <w:sz w:val="18"/>
          <w:szCs w:val="18"/>
        </w:rPr>
        <w:t>686</w:t>
      </w:r>
    </w:p>
    <w:p w14:paraId="0392ED16" w14:textId="77777777" w:rsidR="00D555F8" w:rsidRPr="00D555F8" w:rsidRDefault="00D555F8" w:rsidP="00D555F8">
      <w:pPr>
        <w:pStyle w:val="Tytu"/>
        <w:jc w:val="right"/>
        <w:rPr>
          <w:rFonts w:ascii="Tahoma" w:hAnsi="Tahoma" w:cs="Tahoma"/>
          <w:color w:val="7030A0"/>
          <w:sz w:val="10"/>
          <w:szCs w:val="10"/>
        </w:rPr>
      </w:pPr>
    </w:p>
    <w:p w14:paraId="369E1BFE" w14:textId="7C1692DF" w:rsidR="002A5A83" w:rsidRPr="00997BFC" w:rsidRDefault="00356FF0" w:rsidP="00356FF0">
      <w:pPr>
        <w:pStyle w:val="Tytu"/>
        <w:ind w:left="-284" w:right="-284"/>
        <w:rPr>
          <w:rFonts w:ascii="Tahoma" w:hAnsi="Tahoma" w:cs="Tahoma"/>
          <w:color w:val="FF0000"/>
          <w:sz w:val="26"/>
          <w:szCs w:val="26"/>
        </w:rPr>
      </w:pPr>
      <w:r w:rsidRPr="00997BFC">
        <w:rPr>
          <w:rFonts w:ascii="Tahoma" w:hAnsi="Tahoma" w:cs="Tahoma"/>
          <w:color w:val="FF0000"/>
          <w:sz w:val="26"/>
          <w:szCs w:val="26"/>
        </w:rPr>
        <w:t>ZMIANA NR 1 Z DNIA 17.07.2019r. ZAZNCZONO KOLOREM CZERWONYM</w:t>
      </w:r>
    </w:p>
    <w:p w14:paraId="090D651C" w14:textId="0E987CF3" w:rsidR="00344A38" w:rsidRPr="00997BFC" w:rsidRDefault="00344A38" w:rsidP="00356FF0">
      <w:pPr>
        <w:pStyle w:val="Tytu"/>
        <w:ind w:left="-284" w:right="-284"/>
        <w:rPr>
          <w:rFonts w:ascii="Tahoma" w:hAnsi="Tahoma" w:cs="Tahoma"/>
          <w:color w:val="7030A0"/>
          <w:sz w:val="26"/>
          <w:szCs w:val="26"/>
        </w:rPr>
      </w:pPr>
      <w:r w:rsidRPr="00997BFC">
        <w:rPr>
          <w:rFonts w:ascii="Tahoma" w:hAnsi="Tahoma" w:cs="Tahoma"/>
          <w:color w:val="7030A0"/>
          <w:sz w:val="26"/>
          <w:szCs w:val="26"/>
        </w:rPr>
        <w:t>ZMIANA NR 2 Z DNIA 23.07.2019R. ZAZNACZONO KOLOREM FIOLETOWYM</w:t>
      </w:r>
    </w:p>
    <w:p w14:paraId="0AFE3944" w14:textId="1F7D395D" w:rsidR="00C37907" w:rsidRPr="00997BFC" w:rsidRDefault="00C37907" w:rsidP="00997BFC">
      <w:pPr>
        <w:pStyle w:val="Tytu"/>
        <w:ind w:left="-284" w:right="-284"/>
        <w:rPr>
          <w:rFonts w:ascii="Tahoma" w:hAnsi="Tahoma" w:cs="Tahoma"/>
          <w:color w:val="ED7D31" w:themeColor="accent2"/>
          <w:sz w:val="26"/>
          <w:szCs w:val="26"/>
        </w:rPr>
      </w:pPr>
      <w:r w:rsidRPr="00997BFC">
        <w:rPr>
          <w:rFonts w:ascii="Tahoma" w:hAnsi="Tahoma" w:cs="Tahoma"/>
          <w:color w:val="ED7D31" w:themeColor="accent2"/>
          <w:sz w:val="26"/>
          <w:szCs w:val="26"/>
        </w:rPr>
        <w:t>ZMIANA NR 3 Z DNIA 01.08.2019R. ZAZNACZONO KOLOREM POMARAŃCZOWY</w:t>
      </w:r>
      <w:bookmarkStart w:id="0" w:name="_GoBack"/>
      <w:bookmarkEnd w:id="0"/>
      <w:r w:rsidRPr="00997BFC">
        <w:rPr>
          <w:rFonts w:ascii="Tahoma" w:hAnsi="Tahoma" w:cs="Tahoma"/>
          <w:color w:val="ED7D31" w:themeColor="accent2"/>
          <w:sz w:val="26"/>
          <w:szCs w:val="26"/>
        </w:rPr>
        <w:t>M</w:t>
      </w:r>
    </w:p>
    <w:p w14:paraId="3022F18F" w14:textId="51812B60" w:rsidR="00997BFC" w:rsidRPr="00997BFC" w:rsidRDefault="00997BFC" w:rsidP="00997BFC">
      <w:pPr>
        <w:pStyle w:val="Tytu"/>
        <w:ind w:left="-284" w:right="-284"/>
        <w:rPr>
          <w:rFonts w:ascii="Tahoma" w:hAnsi="Tahoma" w:cs="Tahoma"/>
          <w:color w:val="27D4F7"/>
          <w:sz w:val="26"/>
          <w:szCs w:val="26"/>
        </w:rPr>
      </w:pPr>
      <w:r w:rsidRPr="00997BFC">
        <w:rPr>
          <w:rFonts w:ascii="Tahoma" w:hAnsi="Tahoma" w:cs="Tahoma"/>
          <w:color w:val="27D4F7"/>
          <w:sz w:val="26"/>
          <w:szCs w:val="26"/>
        </w:rPr>
        <w:t xml:space="preserve">ZMIANA NR </w:t>
      </w:r>
      <w:r w:rsidRPr="00997BFC">
        <w:rPr>
          <w:rFonts w:ascii="Tahoma" w:hAnsi="Tahoma" w:cs="Tahoma"/>
          <w:color w:val="27D4F7"/>
          <w:sz w:val="26"/>
          <w:szCs w:val="26"/>
        </w:rPr>
        <w:t>4</w:t>
      </w:r>
      <w:r w:rsidRPr="00997BFC">
        <w:rPr>
          <w:rFonts w:ascii="Tahoma" w:hAnsi="Tahoma" w:cs="Tahoma"/>
          <w:color w:val="27D4F7"/>
          <w:sz w:val="26"/>
          <w:szCs w:val="26"/>
        </w:rPr>
        <w:t xml:space="preserve"> Z DNIA 0</w:t>
      </w:r>
      <w:r w:rsidRPr="00997BFC">
        <w:rPr>
          <w:rFonts w:ascii="Tahoma" w:hAnsi="Tahoma" w:cs="Tahoma"/>
          <w:color w:val="27D4F7"/>
          <w:sz w:val="26"/>
          <w:szCs w:val="26"/>
        </w:rPr>
        <w:t>6</w:t>
      </w:r>
      <w:r w:rsidRPr="00997BFC">
        <w:rPr>
          <w:rFonts w:ascii="Tahoma" w:hAnsi="Tahoma" w:cs="Tahoma"/>
          <w:color w:val="27D4F7"/>
          <w:sz w:val="26"/>
          <w:szCs w:val="26"/>
        </w:rPr>
        <w:t xml:space="preserve">.08.2019R. ZAZNACZONO KOLOREM </w:t>
      </w:r>
      <w:r w:rsidRPr="00997BFC">
        <w:rPr>
          <w:rFonts w:ascii="Tahoma" w:hAnsi="Tahoma" w:cs="Tahoma"/>
          <w:color w:val="27D4F7"/>
          <w:sz w:val="26"/>
          <w:szCs w:val="26"/>
        </w:rPr>
        <w:t>BŁĘKITNYM</w:t>
      </w:r>
    </w:p>
    <w:p w14:paraId="48639A4A" w14:textId="77777777" w:rsidR="00997BFC" w:rsidRPr="00997BFC" w:rsidRDefault="00997BFC" w:rsidP="00356FF0">
      <w:pPr>
        <w:pStyle w:val="Tytu"/>
        <w:ind w:left="-284" w:right="-284"/>
        <w:rPr>
          <w:rFonts w:ascii="Tahoma" w:hAnsi="Tahoma" w:cs="Tahoma"/>
          <w:color w:val="7030A0"/>
          <w:sz w:val="20"/>
        </w:rPr>
      </w:pPr>
    </w:p>
    <w:p w14:paraId="6AA49F2F" w14:textId="77777777" w:rsidR="00AC5442" w:rsidRPr="00741F66" w:rsidRDefault="007376DA" w:rsidP="00AC5442">
      <w:pPr>
        <w:pStyle w:val="Tytu"/>
        <w:ind w:left="3540" w:firstLine="708"/>
        <w:jc w:val="both"/>
        <w:rPr>
          <w:rFonts w:ascii="Tahoma" w:hAnsi="Tahoma" w:cs="Tahoma"/>
        </w:rPr>
      </w:pPr>
      <w:r w:rsidRPr="00741F66">
        <w:rPr>
          <w:rFonts w:ascii="Tahoma" w:hAnsi="Tahoma" w:cs="Tahoma"/>
        </w:rPr>
        <w:t>SPECYFIKACJA</w:t>
      </w:r>
      <w:r w:rsidR="00F9433F" w:rsidRPr="00741F66">
        <w:rPr>
          <w:rFonts w:ascii="Tahoma" w:hAnsi="Tahoma" w:cs="Tahoma"/>
        </w:rPr>
        <w:t xml:space="preserve"> </w:t>
      </w:r>
    </w:p>
    <w:p w14:paraId="487BCBF4" w14:textId="77777777" w:rsidR="00AC5442" w:rsidRDefault="00F9433F" w:rsidP="00AC5442">
      <w:pPr>
        <w:pStyle w:val="Tytu"/>
        <w:ind w:left="3540" w:firstLine="708"/>
        <w:jc w:val="both"/>
        <w:rPr>
          <w:rFonts w:ascii="Tahoma" w:hAnsi="Tahoma" w:cs="Tahoma"/>
        </w:rPr>
      </w:pPr>
      <w:r w:rsidRPr="00DF0672">
        <w:rPr>
          <w:rFonts w:ascii="Tahoma" w:hAnsi="Tahoma" w:cs="Tahoma"/>
        </w:rPr>
        <w:t xml:space="preserve">ISTOTNYCH </w:t>
      </w:r>
    </w:p>
    <w:p w14:paraId="504C2F79" w14:textId="77777777" w:rsidR="007376DA" w:rsidRDefault="00F9433F" w:rsidP="00AC5442">
      <w:pPr>
        <w:pStyle w:val="Tytu"/>
        <w:ind w:left="3540" w:firstLine="708"/>
        <w:jc w:val="both"/>
        <w:rPr>
          <w:rFonts w:ascii="Tahoma" w:hAnsi="Tahoma" w:cs="Tahoma"/>
        </w:rPr>
      </w:pPr>
      <w:r w:rsidRPr="00DF0672">
        <w:rPr>
          <w:rFonts w:ascii="Tahoma" w:hAnsi="Tahoma" w:cs="Tahoma"/>
        </w:rPr>
        <w:t xml:space="preserve">WARUNKÓW </w:t>
      </w:r>
    </w:p>
    <w:p w14:paraId="15C61B03" w14:textId="77777777" w:rsidR="00F9433F" w:rsidRPr="00AC5442" w:rsidRDefault="00F9433F" w:rsidP="00AC5442">
      <w:pPr>
        <w:pStyle w:val="Tytu"/>
        <w:ind w:left="4248"/>
        <w:jc w:val="left"/>
        <w:rPr>
          <w:rFonts w:ascii="Tahoma" w:hAnsi="Tahoma" w:cs="Tahoma"/>
          <w:color w:val="0033CC"/>
          <w:sz w:val="20"/>
        </w:rPr>
      </w:pPr>
      <w:r w:rsidRPr="00DF0672">
        <w:rPr>
          <w:rFonts w:ascii="Tahoma" w:hAnsi="Tahoma" w:cs="Tahoma"/>
        </w:rPr>
        <w:t>ZAMÓWIENIA</w:t>
      </w:r>
    </w:p>
    <w:p w14:paraId="6C0704B3" w14:textId="77777777" w:rsidR="00F9433F" w:rsidRDefault="00F9433F" w:rsidP="00F9433F">
      <w:pPr>
        <w:jc w:val="center"/>
        <w:rPr>
          <w:rFonts w:ascii="Arial" w:hAnsi="Arial"/>
          <w:b/>
        </w:rPr>
      </w:pPr>
    </w:p>
    <w:p w14:paraId="644C3339" w14:textId="77777777" w:rsidR="00B60BD3" w:rsidRPr="00B71691" w:rsidRDefault="00B60BD3" w:rsidP="00B60BD3">
      <w:pPr>
        <w:jc w:val="center"/>
        <w:rPr>
          <w:rFonts w:ascii="Tahoma" w:hAnsi="Tahoma" w:cs="Tahoma"/>
          <w:b/>
          <w:sz w:val="22"/>
          <w:szCs w:val="22"/>
        </w:rPr>
      </w:pPr>
      <w:r w:rsidRPr="00B71691">
        <w:rPr>
          <w:rFonts w:ascii="Tahoma" w:hAnsi="Tahoma" w:cs="Tahoma"/>
          <w:b/>
          <w:sz w:val="22"/>
          <w:szCs w:val="22"/>
        </w:rPr>
        <w:t xml:space="preserve">przetarg nieograniczony </w:t>
      </w:r>
      <w:r w:rsidR="00055D64">
        <w:rPr>
          <w:rFonts w:ascii="Tahoma" w:hAnsi="Tahoma" w:cs="Tahoma"/>
          <w:b/>
          <w:sz w:val="22"/>
          <w:szCs w:val="22"/>
        </w:rPr>
        <w:t>poniżej</w:t>
      </w:r>
      <w:r w:rsidR="000D781D">
        <w:rPr>
          <w:rFonts w:ascii="Tahoma" w:hAnsi="Tahoma" w:cs="Tahoma"/>
          <w:b/>
          <w:sz w:val="22"/>
          <w:szCs w:val="22"/>
        </w:rPr>
        <w:t xml:space="preserve"> 221</w:t>
      </w:r>
      <w:r w:rsidRPr="00B71691">
        <w:rPr>
          <w:rFonts w:ascii="Tahoma" w:hAnsi="Tahoma" w:cs="Tahoma"/>
          <w:b/>
          <w:sz w:val="22"/>
          <w:szCs w:val="22"/>
        </w:rPr>
        <w:t> 000 euro</w:t>
      </w:r>
    </w:p>
    <w:p w14:paraId="5A55F6A2" w14:textId="77777777" w:rsidR="00B60BD3" w:rsidRPr="00607326" w:rsidRDefault="00B60BD3" w:rsidP="00B60BD3">
      <w:pPr>
        <w:jc w:val="center"/>
        <w:rPr>
          <w:rFonts w:ascii="Tahoma" w:hAnsi="Tahoma" w:cs="Tahoma"/>
          <w:b/>
          <w:sz w:val="10"/>
          <w:szCs w:val="10"/>
        </w:rPr>
      </w:pPr>
    </w:p>
    <w:p w14:paraId="2EE39864" w14:textId="77777777" w:rsidR="00B60BD3" w:rsidRPr="005A4B04" w:rsidRDefault="00B60BD3" w:rsidP="00B60BD3">
      <w:pPr>
        <w:jc w:val="center"/>
        <w:rPr>
          <w:rFonts w:ascii="Tahoma" w:hAnsi="Tahoma" w:cs="Tahoma"/>
          <w:b/>
          <w:sz w:val="24"/>
        </w:rPr>
      </w:pPr>
      <w:r w:rsidRPr="00B71691">
        <w:rPr>
          <w:rFonts w:ascii="Tahoma" w:hAnsi="Tahoma" w:cs="Tahoma"/>
        </w:rPr>
        <w:t>(zgodnie z art. 39 (i nast.) ustawy z dnia 29 stycznia 2004r. Prawo zamówień publicznych</w:t>
      </w:r>
      <w:r w:rsidR="00A60ED3">
        <w:rPr>
          <w:rFonts w:ascii="Tahoma" w:hAnsi="Tahoma" w:cs="Tahoma"/>
        </w:rPr>
        <w:t>)</w:t>
      </w:r>
    </w:p>
    <w:p w14:paraId="6C5A119D" w14:textId="77777777" w:rsidR="009019D7" w:rsidRPr="00F7117A" w:rsidRDefault="009019D7" w:rsidP="00B60BD3">
      <w:pPr>
        <w:jc w:val="center"/>
        <w:rPr>
          <w:rFonts w:ascii="Tahoma" w:hAnsi="Tahoma" w:cs="Tahoma"/>
          <w:b/>
          <w:sz w:val="24"/>
          <w:szCs w:val="24"/>
        </w:rPr>
      </w:pPr>
    </w:p>
    <w:p w14:paraId="56629358" w14:textId="6A16C2B3" w:rsidR="00F7117A" w:rsidRPr="00392DAD" w:rsidRDefault="00392DAD" w:rsidP="00BA1890">
      <w:pPr>
        <w:jc w:val="center"/>
        <w:rPr>
          <w:rFonts w:ascii="Tahoma" w:hAnsi="Tahoma" w:cs="Tahoma"/>
          <w:b/>
          <w:color w:val="006600"/>
          <w:sz w:val="24"/>
          <w:szCs w:val="24"/>
        </w:rPr>
      </w:pPr>
      <w:r>
        <w:rPr>
          <w:rFonts w:ascii="Tahoma" w:hAnsi="Tahoma" w:cs="Tahoma"/>
          <w:b/>
          <w:color w:val="006600"/>
          <w:sz w:val="24"/>
          <w:szCs w:val="24"/>
        </w:rPr>
        <w:t>N</w:t>
      </w:r>
      <w:r w:rsidRPr="00392DAD">
        <w:rPr>
          <w:rFonts w:ascii="Tahoma" w:hAnsi="Tahoma" w:cs="Tahoma"/>
          <w:b/>
          <w:color w:val="006600"/>
          <w:sz w:val="24"/>
          <w:szCs w:val="24"/>
        </w:rPr>
        <w:t xml:space="preserve">adzór autorski, serwis systemów informatycznych </w:t>
      </w:r>
      <w:proofErr w:type="spellStart"/>
      <w:r w:rsidRPr="00392DAD">
        <w:rPr>
          <w:rFonts w:ascii="Tahoma" w:hAnsi="Tahoma" w:cs="Tahoma"/>
          <w:b/>
          <w:color w:val="006600"/>
          <w:sz w:val="24"/>
          <w:szCs w:val="24"/>
        </w:rPr>
        <w:t>InfoMedica</w:t>
      </w:r>
      <w:proofErr w:type="spellEnd"/>
      <w:r w:rsidRPr="00392DAD">
        <w:rPr>
          <w:rFonts w:ascii="Tahoma" w:hAnsi="Tahoma" w:cs="Tahoma"/>
          <w:b/>
          <w:color w:val="006600"/>
          <w:sz w:val="24"/>
          <w:szCs w:val="24"/>
        </w:rPr>
        <w:t xml:space="preserve">/AMMS firmy Asseco wraz z integracją ENDOBOX </w:t>
      </w:r>
      <w:proofErr w:type="spellStart"/>
      <w:r w:rsidRPr="00392DAD">
        <w:rPr>
          <w:rFonts w:ascii="Tahoma" w:hAnsi="Tahoma" w:cs="Tahoma"/>
          <w:b/>
          <w:color w:val="006600"/>
          <w:sz w:val="24"/>
          <w:szCs w:val="24"/>
        </w:rPr>
        <w:t>Varimed</w:t>
      </w:r>
      <w:proofErr w:type="spellEnd"/>
      <w:r w:rsidRPr="00392DAD">
        <w:rPr>
          <w:rFonts w:ascii="Tahoma" w:hAnsi="Tahoma" w:cs="Tahoma"/>
          <w:b/>
          <w:color w:val="006600"/>
          <w:sz w:val="24"/>
          <w:szCs w:val="24"/>
        </w:rPr>
        <w:t xml:space="preserve"> oraz aktualizacją modułu zakażeń szpitalnych</w:t>
      </w:r>
    </w:p>
    <w:p w14:paraId="1EBB729C" w14:textId="77777777" w:rsidR="00F7117A" w:rsidRDefault="00F7117A" w:rsidP="00F9433F">
      <w:pPr>
        <w:jc w:val="center"/>
        <w:rPr>
          <w:rFonts w:ascii="Tahoma" w:hAnsi="Tahoma" w:cs="Tahoma"/>
          <w:b/>
        </w:rPr>
      </w:pPr>
    </w:p>
    <w:p w14:paraId="6553DFC6" w14:textId="77777777" w:rsidR="00F7117A" w:rsidRDefault="00F7117A" w:rsidP="00F9433F">
      <w:pPr>
        <w:jc w:val="center"/>
        <w:rPr>
          <w:rFonts w:ascii="Arial" w:hAnsi="Arial"/>
          <w:b/>
        </w:rPr>
      </w:pPr>
    </w:p>
    <w:p w14:paraId="5DBCAC82" w14:textId="77777777" w:rsidR="00B60BD3" w:rsidRPr="00760749" w:rsidRDefault="00B60BD3" w:rsidP="00B60BD3">
      <w:pPr>
        <w:tabs>
          <w:tab w:val="left" w:pos="0"/>
        </w:tabs>
        <w:rPr>
          <w:rFonts w:ascii="Tahoma" w:hAnsi="Tahoma"/>
          <w:b/>
          <w:sz w:val="28"/>
          <w:szCs w:val="28"/>
        </w:rPr>
      </w:pPr>
      <w:r w:rsidRPr="00760749">
        <w:rPr>
          <w:b/>
          <w:sz w:val="28"/>
          <w:szCs w:val="28"/>
        </w:rPr>
        <w:t xml:space="preserve">      </w:t>
      </w:r>
      <w:r w:rsidRPr="00760749">
        <w:rPr>
          <w:rFonts w:ascii="Tahoma" w:hAnsi="Tahoma"/>
          <w:b/>
          <w:sz w:val="28"/>
          <w:szCs w:val="28"/>
        </w:rPr>
        <w:t>ZAŁĄCZNIKI:</w:t>
      </w:r>
    </w:p>
    <w:p w14:paraId="2A32E18D" w14:textId="753FCC6F" w:rsidR="004F58A5" w:rsidRPr="00B71691" w:rsidRDefault="004F58A5" w:rsidP="00763924">
      <w:pPr>
        <w:numPr>
          <w:ilvl w:val="0"/>
          <w:numId w:val="6"/>
        </w:numPr>
        <w:tabs>
          <w:tab w:val="left" w:pos="360"/>
          <w:tab w:val="left" w:pos="993"/>
        </w:tabs>
        <w:suppressAutoHyphens/>
        <w:ind w:left="360"/>
        <w:rPr>
          <w:rFonts w:ascii="Tahoma" w:hAnsi="Tahoma"/>
        </w:rPr>
      </w:pPr>
      <w:r w:rsidRPr="00B71691">
        <w:rPr>
          <w:rFonts w:ascii="Tahoma" w:hAnsi="Tahoma"/>
        </w:rPr>
        <w:t xml:space="preserve">  Formularz oferty</w:t>
      </w:r>
      <w:r>
        <w:rPr>
          <w:rFonts w:ascii="Tahoma" w:hAnsi="Tahoma"/>
        </w:rPr>
        <w:t xml:space="preserve">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sidRPr="00446AA0">
        <w:rPr>
          <w:rFonts w:ascii="Tahoma" w:hAnsi="Tahoma" w:cs="Tahoma"/>
          <w:color w:val="006600"/>
          <w:sz w:val="18"/>
          <w:szCs w:val="18"/>
        </w:rPr>
        <w:t>(złożyć wypełniony</w:t>
      </w:r>
      <w:r>
        <w:rPr>
          <w:rFonts w:ascii="Tahoma" w:hAnsi="Tahoma" w:cs="Tahoma"/>
          <w:color w:val="006600"/>
          <w:sz w:val="18"/>
          <w:szCs w:val="18"/>
        </w:rPr>
        <w:t xml:space="preserve"> do oferty</w:t>
      </w:r>
      <w:r w:rsidRPr="00446AA0">
        <w:rPr>
          <w:rFonts w:ascii="Tahoma" w:hAnsi="Tahoma" w:cs="Tahoma"/>
          <w:color w:val="006600"/>
          <w:sz w:val="18"/>
          <w:szCs w:val="18"/>
        </w:rPr>
        <w:t>)</w:t>
      </w:r>
    </w:p>
    <w:p w14:paraId="7D03AE64" w14:textId="3E0FF8A2" w:rsidR="004F58A5" w:rsidRPr="006939C1" w:rsidRDefault="004F58A5" w:rsidP="00763924">
      <w:pPr>
        <w:numPr>
          <w:ilvl w:val="0"/>
          <w:numId w:val="6"/>
        </w:numPr>
        <w:tabs>
          <w:tab w:val="left" w:pos="360"/>
          <w:tab w:val="left" w:pos="993"/>
        </w:tabs>
        <w:suppressAutoHyphens/>
        <w:ind w:left="360"/>
        <w:rPr>
          <w:rFonts w:ascii="Tahoma" w:hAnsi="Tahoma"/>
        </w:rPr>
      </w:pPr>
      <w:r>
        <w:rPr>
          <w:rFonts w:ascii="Tahoma" w:hAnsi="Tahoma"/>
        </w:rPr>
        <w:t xml:space="preserve">  Formularz cenowy </w:t>
      </w:r>
      <w:r w:rsidR="006939C1">
        <w:rPr>
          <w:rFonts w:ascii="Tahoma" w:hAnsi="Tahoma"/>
        </w:rPr>
        <w:tab/>
      </w:r>
      <w:r w:rsidR="006939C1">
        <w:rPr>
          <w:rFonts w:ascii="Tahoma" w:hAnsi="Tahoma"/>
        </w:rPr>
        <w:tab/>
      </w:r>
      <w:r w:rsidR="006939C1">
        <w:rPr>
          <w:rFonts w:ascii="Tahoma" w:hAnsi="Tahoma"/>
        </w:rPr>
        <w:tab/>
      </w:r>
      <w:r w:rsidR="006939C1">
        <w:rPr>
          <w:rFonts w:ascii="Tahoma" w:hAnsi="Tahoma"/>
        </w:rPr>
        <w:tab/>
      </w:r>
      <w:r>
        <w:rPr>
          <w:rFonts w:ascii="Tahoma" w:hAnsi="Tahoma"/>
        </w:rPr>
        <w:tab/>
      </w:r>
      <w:r w:rsidRPr="00446AA0">
        <w:rPr>
          <w:rFonts w:ascii="Tahoma" w:hAnsi="Tahoma" w:cs="Tahoma"/>
          <w:color w:val="006600"/>
          <w:sz w:val="18"/>
          <w:szCs w:val="18"/>
        </w:rPr>
        <w:t>(wypełniony załączyć do oferty)</w:t>
      </w:r>
    </w:p>
    <w:p w14:paraId="33FFE575" w14:textId="18475E06" w:rsidR="006939C1" w:rsidRPr="00B71691" w:rsidRDefault="006939C1" w:rsidP="00763924">
      <w:pPr>
        <w:numPr>
          <w:ilvl w:val="0"/>
          <w:numId w:val="6"/>
        </w:numPr>
        <w:tabs>
          <w:tab w:val="left" w:pos="360"/>
          <w:tab w:val="left" w:pos="993"/>
        </w:tabs>
        <w:suppressAutoHyphens/>
        <w:ind w:left="360"/>
        <w:rPr>
          <w:rFonts w:ascii="Tahoma" w:hAnsi="Tahoma"/>
        </w:rPr>
      </w:pPr>
      <w:r>
        <w:rPr>
          <w:rFonts w:ascii="Tahoma" w:hAnsi="Tahoma"/>
        </w:rPr>
        <w:t xml:space="preserve">  Opis przedmiotu zamówienia</w:t>
      </w:r>
    </w:p>
    <w:p w14:paraId="1146402C" w14:textId="12804A95" w:rsidR="004F58A5" w:rsidRPr="00B71691" w:rsidRDefault="006939C1" w:rsidP="004F58A5">
      <w:pPr>
        <w:tabs>
          <w:tab w:val="left" w:pos="360"/>
          <w:tab w:val="left" w:pos="993"/>
        </w:tabs>
        <w:rPr>
          <w:rFonts w:ascii="Tahoma" w:hAnsi="Tahoma"/>
        </w:rPr>
      </w:pPr>
      <w:r>
        <w:rPr>
          <w:rFonts w:ascii="Tahoma" w:hAnsi="Tahoma"/>
        </w:rPr>
        <w:t>4</w:t>
      </w:r>
      <w:r w:rsidR="004F58A5" w:rsidRPr="00B71691">
        <w:rPr>
          <w:rFonts w:ascii="Tahoma" w:hAnsi="Tahoma"/>
        </w:rPr>
        <w:t xml:space="preserve">.     </w:t>
      </w:r>
      <w:r w:rsidR="004F58A5">
        <w:rPr>
          <w:rFonts w:ascii="Tahoma" w:hAnsi="Tahoma"/>
        </w:rPr>
        <w:t xml:space="preserve">Oświadczenie o braku podstaw do wykluczenia      </w:t>
      </w:r>
      <w:r w:rsidR="004F58A5">
        <w:rPr>
          <w:rFonts w:ascii="Tahoma" w:hAnsi="Tahoma"/>
        </w:rPr>
        <w:tab/>
      </w:r>
      <w:r w:rsidR="004F58A5" w:rsidRPr="00446AA0">
        <w:rPr>
          <w:rFonts w:ascii="Tahoma" w:hAnsi="Tahoma" w:cs="Tahoma"/>
          <w:color w:val="006600"/>
          <w:sz w:val="18"/>
          <w:szCs w:val="18"/>
        </w:rPr>
        <w:t>(wypełniony załączyć do oferty)</w:t>
      </w:r>
      <w:r w:rsidR="004F58A5" w:rsidRPr="00B71691">
        <w:rPr>
          <w:rFonts w:ascii="Tahoma" w:hAnsi="Tahoma"/>
        </w:rPr>
        <w:t xml:space="preserve"> </w:t>
      </w:r>
    </w:p>
    <w:p w14:paraId="4F18859D" w14:textId="20B90926" w:rsidR="004F58A5" w:rsidRDefault="006939C1" w:rsidP="004F58A5">
      <w:pPr>
        <w:tabs>
          <w:tab w:val="left" w:pos="360"/>
          <w:tab w:val="left" w:pos="993"/>
        </w:tabs>
        <w:rPr>
          <w:rFonts w:ascii="Tahoma" w:hAnsi="Tahoma" w:cs="Tahoma"/>
          <w:b/>
          <w:color w:val="006600"/>
          <w:sz w:val="18"/>
          <w:szCs w:val="18"/>
        </w:rPr>
      </w:pPr>
      <w:r>
        <w:rPr>
          <w:rFonts w:ascii="Tahoma" w:hAnsi="Tahoma"/>
        </w:rPr>
        <w:t>5</w:t>
      </w:r>
      <w:r w:rsidR="004F58A5">
        <w:rPr>
          <w:rFonts w:ascii="Tahoma" w:hAnsi="Tahoma"/>
        </w:rPr>
        <w:t xml:space="preserve">.    </w:t>
      </w:r>
      <w:r w:rsidR="004F58A5" w:rsidRPr="00B71691">
        <w:rPr>
          <w:rFonts w:ascii="Tahoma" w:hAnsi="Tahoma"/>
        </w:rPr>
        <w:t xml:space="preserve"> Oświadczenie Wykonawcy w zakresie przynależn</w:t>
      </w:r>
      <w:r w:rsidR="004F58A5">
        <w:rPr>
          <w:rFonts w:ascii="Tahoma" w:hAnsi="Tahoma"/>
        </w:rPr>
        <w:t xml:space="preserve">ości do grupy kapitałowej </w:t>
      </w:r>
      <w:r w:rsidR="004F58A5" w:rsidRPr="00446AA0">
        <w:rPr>
          <w:rFonts w:ascii="Tahoma" w:hAnsi="Tahoma" w:cs="Tahoma"/>
          <w:b/>
          <w:color w:val="006600"/>
          <w:sz w:val="18"/>
          <w:szCs w:val="18"/>
        </w:rPr>
        <w:t>(wypełniony złożyć</w:t>
      </w:r>
    </w:p>
    <w:p w14:paraId="079DB52B" w14:textId="67084706" w:rsidR="004F58A5" w:rsidRPr="00B71691" w:rsidRDefault="004F58A5" w:rsidP="006939C1">
      <w:pPr>
        <w:tabs>
          <w:tab w:val="left" w:pos="360"/>
          <w:tab w:val="left" w:pos="993"/>
        </w:tabs>
        <w:ind w:left="5664"/>
        <w:rPr>
          <w:rFonts w:ascii="Tahoma" w:hAnsi="Tahoma"/>
        </w:rPr>
      </w:pPr>
      <w:r w:rsidRPr="00446AA0">
        <w:rPr>
          <w:rFonts w:ascii="Tahoma" w:hAnsi="Tahoma" w:cs="Tahoma"/>
          <w:b/>
          <w:color w:val="006600"/>
          <w:sz w:val="18"/>
          <w:szCs w:val="18"/>
        </w:rPr>
        <w:t xml:space="preserve">po otwarciu </w:t>
      </w:r>
      <w:r>
        <w:rPr>
          <w:rFonts w:ascii="Tahoma" w:hAnsi="Tahoma" w:cs="Tahoma"/>
          <w:b/>
          <w:color w:val="006600"/>
          <w:sz w:val="18"/>
          <w:szCs w:val="18"/>
        </w:rPr>
        <w:t xml:space="preserve"> </w:t>
      </w:r>
      <w:r w:rsidRPr="00446AA0">
        <w:rPr>
          <w:rFonts w:ascii="Tahoma" w:hAnsi="Tahoma" w:cs="Tahoma"/>
          <w:b/>
          <w:color w:val="006600"/>
          <w:sz w:val="18"/>
          <w:szCs w:val="18"/>
        </w:rPr>
        <w:t>ofert</w:t>
      </w:r>
      <w:r>
        <w:rPr>
          <w:rFonts w:ascii="Tahoma" w:hAnsi="Tahoma" w:cs="Tahoma"/>
          <w:b/>
          <w:color w:val="006600"/>
          <w:sz w:val="18"/>
          <w:szCs w:val="18"/>
        </w:rPr>
        <w:t xml:space="preserve">, w </w:t>
      </w:r>
      <w:r w:rsidR="006939C1">
        <w:rPr>
          <w:rFonts w:ascii="Tahoma" w:hAnsi="Tahoma" w:cs="Tahoma"/>
          <w:b/>
          <w:color w:val="006600"/>
          <w:sz w:val="18"/>
          <w:szCs w:val="18"/>
        </w:rPr>
        <w:t xml:space="preserve">terminie </w:t>
      </w:r>
      <w:r>
        <w:rPr>
          <w:rFonts w:ascii="Tahoma" w:hAnsi="Tahoma" w:cs="Tahoma"/>
          <w:b/>
          <w:color w:val="006600"/>
          <w:sz w:val="18"/>
          <w:szCs w:val="18"/>
        </w:rPr>
        <w:t>3 dni od dnia zamieszczenia informacji na stron</w:t>
      </w:r>
      <w:r w:rsidR="00875053">
        <w:rPr>
          <w:rFonts w:ascii="Tahoma" w:hAnsi="Tahoma" w:cs="Tahoma"/>
          <w:b/>
          <w:color w:val="006600"/>
          <w:sz w:val="18"/>
          <w:szCs w:val="18"/>
        </w:rPr>
        <w:t>ie</w:t>
      </w:r>
      <w:r>
        <w:rPr>
          <w:rFonts w:ascii="Tahoma" w:hAnsi="Tahoma" w:cs="Tahoma"/>
          <w:b/>
          <w:color w:val="006600"/>
          <w:sz w:val="18"/>
          <w:szCs w:val="18"/>
        </w:rPr>
        <w:t xml:space="preserve"> internetow</w:t>
      </w:r>
      <w:r w:rsidR="00875053">
        <w:rPr>
          <w:rFonts w:ascii="Tahoma" w:hAnsi="Tahoma" w:cs="Tahoma"/>
          <w:b/>
          <w:color w:val="006600"/>
          <w:sz w:val="18"/>
          <w:szCs w:val="18"/>
        </w:rPr>
        <w:t>ej</w:t>
      </w:r>
      <w:r>
        <w:rPr>
          <w:rFonts w:ascii="Tahoma" w:hAnsi="Tahoma" w:cs="Tahoma"/>
          <w:b/>
          <w:color w:val="006600"/>
          <w:sz w:val="18"/>
          <w:szCs w:val="18"/>
        </w:rPr>
        <w:t xml:space="preserve"> </w:t>
      </w:r>
      <w:r w:rsidR="006939C1">
        <w:rPr>
          <w:rFonts w:ascii="Tahoma" w:hAnsi="Tahoma" w:cs="Tahoma"/>
          <w:b/>
          <w:color w:val="006600"/>
          <w:sz w:val="18"/>
          <w:szCs w:val="18"/>
        </w:rPr>
        <w:t>Z</w:t>
      </w:r>
      <w:r>
        <w:rPr>
          <w:rFonts w:ascii="Tahoma" w:hAnsi="Tahoma" w:cs="Tahoma"/>
          <w:b/>
          <w:color w:val="006600"/>
          <w:sz w:val="18"/>
          <w:szCs w:val="18"/>
        </w:rPr>
        <w:t>amawiającego</w:t>
      </w:r>
      <w:r w:rsidRPr="00446AA0">
        <w:rPr>
          <w:rFonts w:ascii="Tahoma" w:hAnsi="Tahoma" w:cs="Tahoma"/>
          <w:b/>
          <w:color w:val="006600"/>
          <w:sz w:val="18"/>
          <w:szCs w:val="18"/>
        </w:rPr>
        <w:t>)</w:t>
      </w:r>
    </w:p>
    <w:p w14:paraId="5F1642A8" w14:textId="74D39D20" w:rsidR="00875053" w:rsidRDefault="006939C1" w:rsidP="00875053">
      <w:pPr>
        <w:rPr>
          <w:rFonts w:ascii="Tahoma" w:hAnsi="Tahoma" w:cs="Tahoma"/>
          <w:color w:val="006600"/>
          <w:sz w:val="18"/>
          <w:szCs w:val="18"/>
        </w:rPr>
      </w:pPr>
      <w:r>
        <w:rPr>
          <w:rFonts w:ascii="Tahoma" w:hAnsi="Tahoma"/>
        </w:rPr>
        <w:t>6</w:t>
      </w:r>
      <w:r w:rsidR="004F58A5">
        <w:rPr>
          <w:rFonts w:ascii="Tahoma" w:hAnsi="Tahoma"/>
        </w:rPr>
        <w:t>.     Zobowiązanie</w:t>
      </w:r>
      <w:r w:rsidR="004F58A5" w:rsidRPr="00B71691">
        <w:rPr>
          <w:rFonts w:ascii="Tahoma" w:hAnsi="Tahoma"/>
        </w:rPr>
        <w:t xml:space="preserve"> podmiotów trzecich dot. oddania zasobów</w:t>
      </w:r>
      <w:r w:rsidR="004F58A5">
        <w:rPr>
          <w:rFonts w:ascii="Tahoma" w:hAnsi="Tahoma"/>
        </w:rPr>
        <w:t xml:space="preserve"> </w:t>
      </w:r>
      <w:r w:rsidR="004F58A5">
        <w:rPr>
          <w:rFonts w:ascii="Tahoma" w:hAnsi="Tahoma"/>
        </w:rPr>
        <w:tab/>
      </w:r>
      <w:r w:rsidR="004F58A5" w:rsidRPr="00446AA0">
        <w:rPr>
          <w:rFonts w:ascii="Tahoma" w:hAnsi="Tahoma" w:cs="Tahoma"/>
          <w:color w:val="006600"/>
          <w:sz w:val="18"/>
          <w:szCs w:val="18"/>
        </w:rPr>
        <w:t>(wypełnion</w:t>
      </w:r>
      <w:r w:rsidR="00875053">
        <w:rPr>
          <w:rFonts w:ascii="Tahoma" w:hAnsi="Tahoma" w:cs="Tahoma"/>
          <w:color w:val="006600"/>
          <w:sz w:val="18"/>
          <w:szCs w:val="18"/>
        </w:rPr>
        <w:t>e</w:t>
      </w:r>
      <w:r w:rsidR="004F58A5" w:rsidRPr="00446AA0">
        <w:rPr>
          <w:rFonts w:ascii="Tahoma" w:hAnsi="Tahoma" w:cs="Tahoma"/>
          <w:color w:val="006600"/>
          <w:sz w:val="18"/>
          <w:szCs w:val="18"/>
        </w:rPr>
        <w:t xml:space="preserve"> załączyć do oferty</w:t>
      </w:r>
      <w:r w:rsidR="00875053">
        <w:rPr>
          <w:rFonts w:ascii="Tahoma" w:hAnsi="Tahoma" w:cs="Tahoma"/>
          <w:color w:val="006600"/>
          <w:sz w:val="18"/>
          <w:szCs w:val="18"/>
        </w:rPr>
        <w:t xml:space="preserve"> – jeżeli </w:t>
      </w:r>
    </w:p>
    <w:p w14:paraId="483BE51F" w14:textId="78DA059D" w:rsidR="004F58A5" w:rsidRPr="00B71691" w:rsidRDefault="00875053" w:rsidP="00875053">
      <w:pPr>
        <w:ind w:left="4956" w:firstLine="708"/>
        <w:rPr>
          <w:rFonts w:ascii="Tahoma" w:hAnsi="Tahoma"/>
        </w:rPr>
      </w:pPr>
      <w:r>
        <w:rPr>
          <w:rFonts w:ascii="Tahoma" w:hAnsi="Tahoma" w:cs="Tahoma"/>
          <w:color w:val="006600"/>
          <w:sz w:val="18"/>
          <w:szCs w:val="18"/>
        </w:rPr>
        <w:t>dotyczy</w:t>
      </w:r>
      <w:r w:rsidR="004F58A5" w:rsidRPr="00446AA0">
        <w:rPr>
          <w:rFonts w:ascii="Tahoma" w:hAnsi="Tahoma" w:cs="Tahoma"/>
          <w:color w:val="006600"/>
          <w:sz w:val="18"/>
          <w:szCs w:val="18"/>
        </w:rPr>
        <w:t>)</w:t>
      </w:r>
    </w:p>
    <w:p w14:paraId="3CD1C070" w14:textId="54698CAF" w:rsidR="004F58A5" w:rsidRDefault="006939C1" w:rsidP="004F58A5">
      <w:pPr>
        <w:rPr>
          <w:rFonts w:ascii="Tahoma" w:hAnsi="Tahoma"/>
        </w:rPr>
      </w:pPr>
      <w:r>
        <w:rPr>
          <w:rFonts w:ascii="Tahoma" w:hAnsi="Tahoma"/>
        </w:rPr>
        <w:t>7</w:t>
      </w:r>
      <w:r w:rsidR="004F58A5" w:rsidRPr="00B71691">
        <w:rPr>
          <w:rFonts w:ascii="Tahoma" w:hAnsi="Tahoma"/>
        </w:rPr>
        <w:t>.     Projekt</w:t>
      </w:r>
      <w:r w:rsidR="004F58A5">
        <w:rPr>
          <w:rFonts w:ascii="Tahoma" w:hAnsi="Tahoma"/>
        </w:rPr>
        <w:t xml:space="preserve"> umowy</w:t>
      </w:r>
      <w:r w:rsidR="001C0CAA">
        <w:rPr>
          <w:rFonts w:ascii="Tahoma" w:hAnsi="Tahoma"/>
        </w:rPr>
        <w:t xml:space="preserve"> </w:t>
      </w:r>
    </w:p>
    <w:p w14:paraId="4A96F05D" w14:textId="77777777" w:rsidR="006B49E8" w:rsidRDefault="006B49E8" w:rsidP="00F9433F">
      <w:pPr>
        <w:rPr>
          <w:rFonts w:ascii="Arial" w:hAnsi="Arial"/>
        </w:rPr>
      </w:pPr>
    </w:p>
    <w:p w14:paraId="1B900EAE" w14:textId="77777777" w:rsidR="00F9433F" w:rsidRPr="002A1371" w:rsidRDefault="00F9433F" w:rsidP="00F9433F">
      <w:pPr>
        <w:pStyle w:val="Nagwek1"/>
        <w:ind w:left="4248" w:firstLine="708"/>
        <w:jc w:val="both"/>
        <w:rPr>
          <w:rFonts w:ascii="Tahoma" w:hAnsi="Tahoma"/>
          <w:b/>
          <w:i w:val="0"/>
          <w:sz w:val="24"/>
          <w:szCs w:val="24"/>
        </w:rPr>
      </w:pPr>
      <w:r w:rsidRPr="002A1371">
        <w:rPr>
          <w:rFonts w:ascii="Tahoma" w:hAnsi="Tahoma"/>
          <w:b/>
          <w:i w:val="0"/>
          <w:sz w:val="24"/>
          <w:szCs w:val="24"/>
        </w:rPr>
        <w:t>ZATWIERDZAM</w:t>
      </w:r>
    </w:p>
    <w:p w14:paraId="2ED4E6C7" w14:textId="77777777" w:rsidR="00F9433F" w:rsidRDefault="00F9433F" w:rsidP="00F9433F">
      <w:pPr>
        <w:jc w:val="both"/>
        <w:rPr>
          <w:rFonts w:ascii="Tahoma" w:hAnsi="Tahoma"/>
          <w:b/>
        </w:rPr>
      </w:pPr>
      <w:r>
        <w:tab/>
      </w:r>
      <w:r>
        <w:tab/>
      </w:r>
      <w:r>
        <w:tab/>
      </w:r>
      <w:r>
        <w:tab/>
      </w:r>
      <w:r>
        <w:tab/>
      </w:r>
      <w:r>
        <w:tab/>
        <w:t xml:space="preserve">                       </w:t>
      </w:r>
      <w:r>
        <w:rPr>
          <w:rFonts w:ascii="Tahoma" w:hAnsi="Tahoma"/>
          <w:b/>
        </w:rPr>
        <w:t>DYREKTOR</w:t>
      </w:r>
    </w:p>
    <w:p w14:paraId="38A624B4" w14:textId="77777777" w:rsidR="00F9433F" w:rsidRDefault="00F9433F" w:rsidP="00F9433F">
      <w:pPr>
        <w:pStyle w:val="Stopka"/>
        <w:ind w:left="4253"/>
        <w:rPr>
          <w:rFonts w:ascii="Tahoma" w:hAnsi="Tahoma"/>
          <w:b/>
        </w:rPr>
      </w:pPr>
      <w:r>
        <w:rPr>
          <w:rFonts w:ascii="Tahoma" w:hAnsi="Tahoma"/>
          <w:b/>
        </w:rPr>
        <w:t xml:space="preserve">Wielospecjalistycznego Szpitala - Samodzielnego Publicznego  Zespołu </w:t>
      </w:r>
    </w:p>
    <w:p w14:paraId="58DAEC83" w14:textId="77777777" w:rsidR="00F9433F" w:rsidRDefault="00F9433F" w:rsidP="00F9433F">
      <w:pPr>
        <w:pStyle w:val="Stopka"/>
        <w:ind w:left="4253" w:firstLine="850"/>
        <w:rPr>
          <w:rFonts w:ascii="Tahoma" w:hAnsi="Tahoma"/>
          <w:b/>
        </w:rPr>
      </w:pPr>
      <w:r>
        <w:rPr>
          <w:rFonts w:ascii="Tahoma" w:hAnsi="Tahoma"/>
          <w:b/>
        </w:rPr>
        <w:t xml:space="preserve">Opieki Zdrowotnej     </w:t>
      </w:r>
      <w:r>
        <w:rPr>
          <w:rFonts w:ascii="Tahoma" w:hAnsi="Tahoma"/>
          <w:b/>
        </w:rPr>
        <w:tab/>
      </w:r>
      <w:r>
        <w:rPr>
          <w:rFonts w:ascii="Tahoma" w:hAnsi="Tahoma"/>
          <w:b/>
        </w:rPr>
        <w:tab/>
      </w:r>
    </w:p>
    <w:p w14:paraId="61B03AF3" w14:textId="77777777" w:rsidR="00F9433F" w:rsidRDefault="00F9433F" w:rsidP="00F9433F">
      <w:pPr>
        <w:pStyle w:val="Stopka"/>
        <w:ind w:left="4253" w:firstLine="850"/>
        <w:rPr>
          <w:rFonts w:ascii="Tahoma" w:hAnsi="Tahoma"/>
          <w:b/>
        </w:rPr>
      </w:pPr>
      <w:r>
        <w:rPr>
          <w:rFonts w:ascii="Tahoma" w:hAnsi="Tahoma"/>
          <w:b/>
        </w:rPr>
        <w:t xml:space="preserve">     w Zgorzelcu</w:t>
      </w:r>
    </w:p>
    <w:p w14:paraId="40D2628E" w14:textId="77777777" w:rsidR="00F9433F" w:rsidRDefault="00F9433F" w:rsidP="00F9433F">
      <w:pPr>
        <w:jc w:val="both"/>
        <w:rPr>
          <w:rFonts w:ascii="Tahoma" w:hAnsi="Tahoma"/>
          <w:b/>
        </w:rPr>
      </w:pPr>
      <w:r>
        <w:rPr>
          <w:rFonts w:ascii="Tahoma" w:hAnsi="Tahoma"/>
          <w:b/>
        </w:rPr>
        <w:t xml:space="preserve">                                                                                                  </w:t>
      </w:r>
      <w:r>
        <w:rPr>
          <w:rFonts w:ascii="Tahoma" w:hAnsi="Tahoma"/>
          <w:b/>
        </w:rPr>
        <w:tab/>
      </w:r>
    </w:p>
    <w:p w14:paraId="621BB91A" w14:textId="77777777" w:rsidR="00F9433F" w:rsidRPr="0079712D" w:rsidRDefault="00F9433F" w:rsidP="00F9433F">
      <w:pPr>
        <w:jc w:val="both"/>
        <w:rPr>
          <w:rFonts w:ascii="Tahoma" w:hAnsi="Tahoma"/>
          <w:b/>
          <w:color w:val="000000"/>
        </w:rPr>
      </w:pPr>
      <w:r>
        <w:rPr>
          <w:rFonts w:ascii="Tahoma" w:hAnsi="Tahoma"/>
          <w:b/>
        </w:rPr>
        <w:tab/>
      </w:r>
      <w:r>
        <w:rPr>
          <w:rFonts w:ascii="Tahoma" w:hAnsi="Tahoma"/>
          <w:b/>
        </w:rPr>
        <w:tab/>
      </w:r>
      <w:r>
        <w:rPr>
          <w:rFonts w:ascii="Tahoma" w:hAnsi="Tahoma"/>
          <w:b/>
        </w:rPr>
        <w:tab/>
      </w:r>
      <w:r>
        <w:rPr>
          <w:rFonts w:ascii="Tahoma" w:hAnsi="Tahoma"/>
          <w:b/>
        </w:rPr>
        <w:tab/>
        <w:t xml:space="preserve">         </w:t>
      </w:r>
      <w:r>
        <w:rPr>
          <w:rFonts w:ascii="Tahoma" w:hAnsi="Tahoma"/>
          <w:b/>
        </w:rPr>
        <w:tab/>
      </w:r>
      <w:r>
        <w:rPr>
          <w:rFonts w:ascii="Tahoma" w:hAnsi="Tahoma"/>
          <w:b/>
        </w:rPr>
        <w:tab/>
      </w:r>
      <w:r>
        <w:rPr>
          <w:rFonts w:ascii="Tahoma" w:hAnsi="Tahoma"/>
          <w:b/>
        </w:rPr>
        <w:tab/>
        <w:t xml:space="preserve">     Zofia Barczyk</w:t>
      </w:r>
      <w:r>
        <w:rPr>
          <w:rFonts w:ascii="Tahoma" w:hAnsi="Tahoma"/>
          <w:b/>
          <w:color w:val="000000"/>
        </w:rPr>
        <w:t xml:space="preserve"> </w:t>
      </w:r>
    </w:p>
    <w:p w14:paraId="5C98FA47" w14:textId="77777777" w:rsidR="00CB63E4" w:rsidRPr="009019D7" w:rsidRDefault="00760749">
      <w:pPr>
        <w:rPr>
          <w:rFonts w:ascii="Tahoma" w:hAnsi="Tahoma" w:cs="Tahoma"/>
          <w:sz w:val="6"/>
          <w:szCs w:val="6"/>
        </w:rPr>
      </w:pPr>
      <w:r>
        <w:rPr>
          <w:rFonts w:ascii="Arial" w:hAnsi="Arial"/>
        </w:rPr>
        <w:br w:type="page"/>
      </w:r>
    </w:p>
    <w:p w14:paraId="73C65BD8" w14:textId="77777777" w:rsidR="00CB63E4" w:rsidRDefault="002A5A83" w:rsidP="004144B2">
      <w:pPr>
        <w:pStyle w:val="Nagwek2"/>
        <w:numPr>
          <w:ilvl w:val="0"/>
          <w:numId w:val="0"/>
        </w:numPr>
        <w:spacing w:before="100"/>
        <w:jc w:val="center"/>
        <w:rPr>
          <w:rFonts w:ascii="Tahoma" w:hAnsi="Tahoma"/>
          <w:sz w:val="24"/>
        </w:rPr>
      </w:pPr>
      <w:r>
        <w:rPr>
          <w:rFonts w:ascii="Tahoma" w:hAnsi="Tahoma"/>
          <w:sz w:val="24"/>
        </w:rPr>
        <w:t>I</w:t>
      </w:r>
      <w:r w:rsidR="00CB63E4">
        <w:rPr>
          <w:rFonts w:ascii="Tahoma" w:hAnsi="Tahoma"/>
          <w:sz w:val="24"/>
        </w:rPr>
        <w:t>NSTRUKCJA DLA WYKONAWCÓW</w:t>
      </w:r>
    </w:p>
    <w:p w14:paraId="1BBE5672" w14:textId="77777777" w:rsidR="00CB63E4" w:rsidRDefault="00CB63E4">
      <w:pPr>
        <w:rPr>
          <w:rFonts w:ascii="Arial" w:hAnsi="Arial"/>
        </w:rPr>
      </w:pPr>
    </w:p>
    <w:p w14:paraId="70071952" w14:textId="77777777" w:rsidR="009D68F5" w:rsidRPr="00F9433F"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Nazwa oraz adres Zamawiającego</w:t>
      </w:r>
      <w:r w:rsidR="006A060C" w:rsidRPr="00F9433F">
        <w:rPr>
          <w:rFonts w:ascii="Tahoma" w:hAnsi="Tahoma" w:cs="Tahoma"/>
          <w:b/>
          <w:sz w:val="18"/>
          <w:szCs w:val="18"/>
          <w:highlight w:val="lightGray"/>
          <w:u w:val="single"/>
        </w:rPr>
        <w:t>.</w:t>
      </w:r>
    </w:p>
    <w:p w14:paraId="5B634AAF" w14:textId="77777777" w:rsidR="00F9433F" w:rsidRPr="00F9433F" w:rsidRDefault="00F9433F" w:rsidP="00F9433F">
      <w:pPr>
        <w:pStyle w:val="Nagwek4"/>
        <w:spacing w:before="100"/>
        <w:jc w:val="both"/>
        <w:rPr>
          <w:rFonts w:ascii="Tahoma" w:hAnsi="Tahoma" w:cs="Tahoma"/>
          <w:sz w:val="18"/>
          <w:szCs w:val="18"/>
        </w:rPr>
      </w:pPr>
      <w:r w:rsidRPr="00F9433F">
        <w:rPr>
          <w:rFonts w:ascii="Tahoma" w:hAnsi="Tahoma" w:cs="Tahoma"/>
          <w:sz w:val="18"/>
          <w:szCs w:val="18"/>
        </w:rPr>
        <w:t xml:space="preserve">WIELOSPECJALISTYCZNY SZPITAL - SAMODZIELNY PUBLICZNY ZESPÓŁ OPIEKI ZDROWOTNEJ W ZGORZELCU </w:t>
      </w:r>
    </w:p>
    <w:p w14:paraId="0B350AFF" w14:textId="77777777"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59-900 Zgorzelec, ul. Lubańska 11/12</w:t>
      </w:r>
    </w:p>
    <w:p w14:paraId="0CF38FF0" w14:textId="77777777"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województwo dolnośląskie, powiat zgorzelecki</w:t>
      </w:r>
    </w:p>
    <w:p w14:paraId="76E59F9C" w14:textId="77777777" w:rsidR="00F9433F" w:rsidRPr="00BA1890" w:rsidRDefault="00997BFC" w:rsidP="00F9433F">
      <w:pPr>
        <w:spacing w:before="100"/>
        <w:ind w:firstLine="708"/>
        <w:jc w:val="both"/>
        <w:rPr>
          <w:rFonts w:ascii="Tahoma" w:hAnsi="Tahoma" w:cs="Tahoma"/>
          <w:b/>
          <w:sz w:val="18"/>
          <w:szCs w:val="18"/>
        </w:rPr>
      </w:pPr>
      <w:hyperlink r:id="rId9" w:history="1">
        <w:r w:rsidR="00BA1890" w:rsidRPr="00BA1890">
          <w:rPr>
            <w:rStyle w:val="Hipercze"/>
            <w:rFonts w:ascii="Tahoma" w:hAnsi="Tahoma" w:cs="Tahoma"/>
            <w:b/>
            <w:color w:val="auto"/>
            <w:sz w:val="18"/>
            <w:szCs w:val="18"/>
            <w:u w:val="none"/>
          </w:rPr>
          <w:t>www.spzoz.zgorzelec.pl</w:t>
        </w:r>
      </w:hyperlink>
    </w:p>
    <w:p w14:paraId="62291111" w14:textId="74709625" w:rsidR="00BA1890" w:rsidRPr="00BA1890" w:rsidRDefault="00BA1890" w:rsidP="00F9433F">
      <w:pPr>
        <w:spacing w:before="100"/>
        <w:ind w:firstLine="708"/>
        <w:jc w:val="both"/>
        <w:rPr>
          <w:rFonts w:ascii="Tahoma" w:hAnsi="Tahoma" w:cs="Tahoma"/>
          <w:b/>
          <w:sz w:val="18"/>
          <w:szCs w:val="18"/>
        </w:rPr>
      </w:pPr>
      <w:r>
        <w:rPr>
          <w:rFonts w:ascii="Tahoma" w:hAnsi="Tahoma" w:cs="Tahoma"/>
          <w:b/>
          <w:sz w:val="18"/>
          <w:szCs w:val="18"/>
        </w:rPr>
        <w:t xml:space="preserve">e-mail: </w:t>
      </w:r>
      <w:hyperlink r:id="rId10" w:history="1">
        <w:r w:rsidR="00875053" w:rsidRPr="00597DEE">
          <w:rPr>
            <w:rStyle w:val="Hipercze"/>
            <w:rFonts w:ascii="Tahoma" w:hAnsi="Tahoma" w:cs="Tahoma"/>
            <w:b/>
            <w:sz w:val="18"/>
            <w:szCs w:val="18"/>
          </w:rPr>
          <w:t>a.horodecka@spzoz.zgorzelec.pl</w:t>
        </w:r>
      </w:hyperlink>
      <w:r w:rsidR="00AF33BD">
        <w:rPr>
          <w:rFonts w:ascii="Tahoma" w:hAnsi="Tahoma" w:cs="Tahoma"/>
          <w:b/>
          <w:sz w:val="18"/>
          <w:szCs w:val="18"/>
        </w:rPr>
        <w:t xml:space="preserve"> lub </w:t>
      </w:r>
      <w:hyperlink r:id="rId11" w:history="1">
        <w:r w:rsidR="00AF33BD" w:rsidRPr="003E4440">
          <w:rPr>
            <w:rStyle w:val="Hipercze"/>
            <w:rFonts w:ascii="Tahoma" w:hAnsi="Tahoma" w:cs="Tahoma"/>
            <w:b/>
            <w:sz w:val="18"/>
            <w:szCs w:val="18"/>
          </w:rPr>
          <w:t>zam.publ@spzoz.zgorzelec.pl</w:t>
        </w:r>
      </w:hyperlink>
      <w:r w:rsidR="00AF33BD">
        <w:rPr>
          <w:rFonts w:ascii="Tahoma" w:hAnsi="Tahoma" w:cs="Tahoma"/>
          <w:b/>
          <w:sz w:val="18"/>
          <w:szCs w:val="18"/>
        </w:rPr>
        <w:t xml:space="preserve"> </w:t>
      </w:r>
    </w:p>
    <w:p w14:paraId="5C809A82" w14:textId="77777777" w:rsidR="009D68F5" w:rsidRPr="00F9433F" w:rsidRDefault="009D68F5" w:rsidP="000428E2">
      <w:pPr>
        <w:ind w:left="284"/>
        <w:jc w:val="both"/>
        <w:rPr>
          <w:rFonts w:ascii="Tahoma" w:hAnsi="Tahoma" w:cs="Tahoma"/>
          <w:sz w:val="18"/>
          <w:szCs w:val="18"/>
        </w:rPr>
      </w:pPr>
      <w:r w:rsidRPr="00F9433F">
        <w:rPr>
          <w:rFonts w:ascii="Tahoma" w:hAnsi="Tahoma" w:cs="Tahoma"/>
          <w:sz w:val="18"/>
          <w:szCs w:val="18"/>
        </w:rPr>
        <w:t xml:space="preserve"> </w:t>
      </w:r>
    </w:p>
    <w:p w14:paraId="4CB44531" w14:textId="77777777" w:rsidR="009D68F5" w:rsidRPr="00F9433F"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Tryb udzielenia zamówienia</w:t>
      </w:r>
      <w:r w:rsidR="006A060C" w:rsidRPr="00F9433F">
        <w:rPr>
          <w:rFonts w:ascii="Tahoma" w:hAnsi="Tahoma" w:cs="Tahoma"/>
          <w:b/>
          <w:sz w:val="18"/>
          <w:szCs w:val="18"/>
          <w:highlight w:val="lightGray"/>
          <w:u w:val="single"/>
        </w:rPr>
        <w:t xml:space="preserve"> oraz informacje ogólne.</w:t>
      </w:r>
    </w:p>
    <w:p w14:paraId="3ACF4C15" w14:textId="77777777" w:rsidR="009D68F5" w:rsidRPr="00A43FED" w:rsidRDefault="00E75A2D" w:rsidP="00F9433F">
      <w:pPr>
        <w:spacing w:after="120"/>
        <w:ind w:left="284"/>
        <w:jc w:val="both"/>
        <w:rPr>
          <w:rFonts w:ascii="Tahoma" w:hAnsi="Tahoma" w:cs="Tahoma"/>
          <w:sz w:val="18"/>
          <w:szCs w:val="18"/>
        </w:rPr>
      </w:pPr>
      <w:r w:rsidRPr="00C92B5D">
        <w:rPr>
          <w:rFonts w:ascii="Tahoma" w:hAnsi="Tahoma" w:cs="Tahoma"/>
          <w:sz w:val="18"/>
          <w:szCs w:val="18"/>
        </w:rPr>
        <w:t xml:space="preserve">Postępowanie o udzielenie niniejszego zamówienia prowadzone jest w trybie przetargu niegraniczonego </w:t>
      </w:r>
      <w:r w:rsidR="00606C3D">
        <w:rPr>
          <w:rFonts w:ascii="Tahoma" w:hAnsi="Tahoma" w:cs="Tahoma"/>
          <w:sz w:val="18"/>
          <w:szCs w:val="18"/>
        </w:rPr>
        <w:t>poniżej</w:t>
      </w:r>
      <w:r w:rsidRPr="00C92B5D">
        <w:rPr>
          <w:rFonts w:ascii="Tahoma" w:hAnsi="Tahoma" w:cs="Tahoma"/>
          <w:sz w:val="18"/>
          <w:szCs w:val="18"/>
        </w:rPr>
        <w:t xml:space="preserve"> 221 000 euro zgodnie z przepisami ustawy z dnia 29 stycznia 2004 r. Prawo zamówień publicznych (Dz. U. z 201</w:t>
      </w:r>
      <w:r w:rsidR="00D41898">
        <w:rPr>
          <w:rFonts w:ascii="Tahoma" w:hAnsi="Tahoma" w:cs="Tahoma"/>
          <w:sz w:val="18"/>
          <w:szCs w:val="18"/>
        </w:rPr>
        <w:t>8</w:t>
      </w:r>
      <w:r w:rsidRPr="00C92B5D">
        <w:rPr>
          <w:rFonts w:ascii="Tahoma" w:hAnsi="Tahoma" w:cs="Tahoma"/>
          <w:sz w:val="18"/>
          <w:szCs w:val="18"/>
        </w:rPr>
        <w:t xml:space="preserve">r., poz. </w:t>
      </w:r>
      <w:r w:rsidR="00D41898">
        <w:rPr>
          <w:rFonts w:ascii="Tahoma" w:hAnsi="Tahoma" w:cs="Tahoma"/>
          <w:sz w:val="18"/>
          <w:szCs w:val="18"/>
        </w:rPr>
        <w:t>1986 t.j.</w:t>
      </w:r>
      <w:r w:rsidR="00BA1890">
        <w:rPr>
          <w:rFonts w:ascii="Tahoma" w:hAnsi="Tahoma" w:cs="Tahoma"/>
          <w:sz w:val="18"/>
          <w:szCs w:val="18"/>
        </w:rPr>
        <w:t xml:space="preserve"> ze zm.</w:t>
      </w:r>
      <w:r w:rsidRPr="00C92B5D">
        <w:rPr>
          <w:rFonts w:ascii="Tahoma" w:hAnsi="Tahoma" w:cs="Tahoma"/>
          <w:sz w:val="18"/>
          <w:szCs w:val="18"/>
        </w:rPr>
        <w:t xml:space="preserve">), </w:t>
      </w:r>
      <w:r w:rsidRPr="00C92B5D">
        <w:rPr>
          <w:rFonts w:ascii="Tahoma" w:hAnsi="Tahoma" w:cs="Tahoma"/>
          <w:i/>
          <w:sz w:val="18"/>
          <w:szCs w:val="18"/>
        </w:rPr>
        <w:t xml:space="preserve">zwanej dalej </w:t>
      </w:r>
      <w:r w:rsidRPr="00C92B5D">
        <w:rPr>
          <w:rFonts w:ascii="Tahoma" w:hAnsi="Tahoma" w:cs="Tahoma"/>
          <w:i/>
          <w:sz w:val="18"/>
          <w:szCs w:val="18"/>
          <w:u w:val="single"/>
        </w:rPr>
        <w:t>ustawą,</w:t>
      </w:r>
      <w:r w:rsidRPr="00C92B5D">
        <w:rPr>
          <w:rFonts w:ascii="Tahoma" w:hAnsi="Tahoma" w:cs="Tahoma"/>
          <w:sz w:val="18"/>
          <w:szCs w:val="18"/>
        </w:rPr>
        <w:t xml:space="preserve"> Rozporządzeniem Prezesa Rady Ministrów z dnia 28 grudnia 2017r. w sprawie średniego kursu złotego w stosunku do euro, stanowiącego podstawę przeliczenia wartości zamówień publicznych (Dz. U. z 2017 Nr 2477), Rozporządzenie Ministra Rozwoju z dnia </w:t>
      </w:r>
      <w:r w:rsidRPr="00A43FED">
        <w:rPr>
          <w:rFonts w:ascii="Tahoma" w:hAnsi="Tahoma" w:cs="Tahoma"/>
          <w:sz w:val="18"/>
          <w:szCs w:val="18"/>
        </w:rPr>
        <w:t>26 lipca 2016r. w sprawie rodzaju dokumentów, jakich może żądać Zamawiający od Wykonawcy w postępowaniu o udzielenie zamówienia (Dz. U. z 2016r., poz.</w:t>
      </w:r>
      <w:r w:rsidR="00D41898" w:rsidRPr="00A43FED">
        <w:rPr>
          <w:rFonts w:ascii="Tahoma" w:hAnsi="Tahoma" w:cs="Tahoma"/>
          <w:sz w:val="18"/>
          <w:szCs w:val="18"/>
        </w:rPr>
        <w:t xml:space="preserve"> </w:t>
      </w:r>
      <w:r w:rsidRPr="00A43FED">
        <w:rPr>
          <w:rFonts w:ascii="Tahoma" w:hAnsi="Tahoma" w:cs="Tahoma"/>
          <w:sz w:val="18"/>
          <w:szCs w:val="18"/>
        </w:rPr>
        <w:t>1126</w:t>
      </w:r>
      <w:r w:rsidR="00D41898" w:rsidRPr="00A43FED">
        <w:rPr>
          <w:rFonts w:ascii="Tahoma" w:hAnsi="Tahoma" w:cs="Tahoma"/>
          <w:sz w:val="18"/>
          <w:szCs w:val="18"/>
        </w:rPr>
        <w:t xml:space="preserve"> z </w:t>
      </w:r>
      <w:proofErr w:type="spellStart"/>
      <w:r w:rsidR="00D41898" w:rsidRPr="00A43FED">
        <w:rPr>
          <w:rFonts w:ascii="Tahoma" w:hAnsi="Tahoma" w:cs="Tahoma"/>
          <w:sz w:val="18"/>
          <w:szCs w:val="18"/>
        </w:rPr>
        <w:t>późn</w:t>
      </w:r>
      <w:proofErr w:type="spellEnd"/>
      <w:r w:rsidR="00D41898" w:rsidRPr="00A43FED">
        <w:rPr>
          <w:rFonts w:ascii="Tahoma" w:hAnsi="Tahoma" w:cs="Tahoma"/>
          <w:sz w:val="18"/>
          <w:szCs w:val="18"/>
        </w:rPr>
        <w:t>. zm.</w:t>
      </w:r>
      <w:r w:rsidRPr="00A43FED">
        <w:rPr>
          <w:rFonts w:ascii="Tahoma" w:hAnsi="Tahoma" w:cs="Tahoma"/>
          <w:sz w:val="18"/>
          <w:szCs w:val="18"/>
        </w:rPr>
        <w:t>).</w:t>
      </w:r>
    </w:p>
    <w:p w14:paraId="3DA68EF5" w14:textId="77777777" w:rsidR="005E01E8" w:rsidRPr="00A43FED" w:rsidRDefault="009D68F5" w:rsidP="00F9433F">
      <w:pPr>
        <w:spacing w:after="120"/>
        <w:ind w:left="426" w:hanging="426"/>
        <w:jc w:val="both"/>
        <w:rPr>
          <w:rFonts w:ascii="Tahoma" w:hAnsi="Tahoma" w:cs="Tahoma"/>
          <w:sz w:val="18"/>
          <w:szCs w:val="18"/>
        </w:rPr>
      </w:pPr>
      <w:r w:rsidRPr="00A43FED">
        <w:rPr>
          <w:rFonts w:ascii="Tahoma" w:hAnsi="Tahoma" w:cs="Tahoma"/>
          <w:sz w:val="18"/>
          <w:szCs w:val="18"/>
        </w:rPr>
        <w:t>2.1.</w:t>
      </w:r>
      <w:r w:rsidR="005E01E8" w:rsidRPr="00A43FED">
        <w:rPr>
          <w:rFonts w:ascii="Tahoma" w:hAnsi="Tahoma" w:cs="Tahoma"/>
          <w:sz w:val="18"/>
          <w:szCs w:val="18"/>
        </w:rPr>
        <w:t xml:space="preserve"> </w:t>
      </w:r>
      <w:r w:rsidR="0080497E" w:rsidRPr="00A43FED">
        <w:rPr>
          <w:rFonts w:ascii="Tahoma" w:hAnsi="Tahoma" w:cs="Tahoma"/>
          <w:sz w:val="18"/>
          <w:szCs w:val="18"/>
        </w:rPr>
        <w:t>Każdy Wykonawca może złożyć tylko jedną ofertę w formie pisemnej pod rygorem nieważności. W przypadku złożenia przez Wykonawcę więcej niż jednej oferty</w:t>
      </w:r>
      <w:r w:rsidR="00084146" w:rsidRPr="00A43FED">
        <w:rPr>
          <w:rFonts w:ascii="Tahoma" w:hAnsi="Tahoma" w:cs="Tahoma"/>
          <w:sz w:val="18"/>
          <w:szCs w:val="18"/>
        </w:rPr>
        <w:t>,</w:t>
      </w:r>
      <w:r w:rsidR="0080497E" w:rsidRPr="00A43FED">
        <w:rPr>
          <w:rFonts w:ascii="Tahoma" w:hAnsi="Tahoma" w:cs="Tahoma"/>
          <w:sz w:val="18"/>
          <w:szCs w:val="18"/>
        </w:rPr>
        <w:t xml:space="preserve"> wszystkie oferty tego Wykonawcy zostaną odrzucone przez Zamawiającego.</w:t>
      </w:r>
      <w:r w:rsidRPr="00A43FED">
        <w:rPr>
          <w:rFonts w:ascii="Tahoma" w:hAnsi="Tahoma" w:cs="Tahoma"/>
          <w:sz w:val="18"/>
          <w:szCs w:val="18"/>
        </w:rPr>
        <w:t xml:space="preserve"> </w:t>
      </w:r>
    </w:p>
    <w:p w14:paraId="39C711DD" w14:textId="77777777" w:rsidR="00F7117A" w:rsidRPr="00A43FED" w:rsidRDefault="00F7117A" w:rsidP="007541AC">
      <w:pPr>
        <w:tabs>
          <w:tab w:val="num" w:pos="284"/>
        </w:tabs>
        <w:spacing w:line="276" w:lineRule="auto"/>
        <w:ind w:left="284" w:hanging="284"/>
        <w:jc w:val="both"/>
        <w:rPr>
          <w:rFonts w:ascii="Tahoma" w:hAnsi="Tahoma" w:cs="Tahoma"/>
          <w:strike/>
          <w:sz w:val="18"/>
          <w:szCs w:val="18"/>
        </w:rPr>
      </w:pPr>
      <w:r w:rsidRPr="00A43FED">
        <w:rPr>
          <w:rFonts w:ascii="Tahoma" w:hAnsi="Tahoma" w:cs="Tahoma"/>
          <w:sz w:val="18"/>
          <w:szCs w:val="18"/>
        </w:rPr>
        <w:t>2.</w:t>
      </w:r>
      <w:r w:rsidR="00701DC7" w:rsidRPr="00A43FED">
        <w:rPr>
          <w:rFonts w:ascii="Tahoma" w:hAnsi="Tahoma" w:cs="Tahoma"/>
          <w:sz w:val="18"/>
          <w:szCs w:val="18"/>
        </w:rPr>
        <w:t>2</w:t>
      </w:r>
      <w:r w:rsidRPr="00A43FED">
        <w:rPr>
          <w:rFonts w:ascii="Tahoma" w:hAnsi="Tahoma" w:cs="Tahoma"/>
          <w:sz w:val="18"/>
          <w:szCs w:val="18"/>
        </w:rPr>
        <w:t xml:space="preserve">. Zamawiający </w:t>
      </w:r>
      <w:r w:rsidR="00AB159D" w:rsidRPr="00A43FED">
        <w:rPr>
          <w:rFonts w:ascii="Tahoma" w:hAnsi="Tahoma" w:cs="Tahoma"/>
          <w:b/>
          <w:sz w:val="18"/>
          <w:szCs w:val="18"/>
        </w:rPr>
        <w:t>nie</w:t>
      </w:r>
      <w:r w:rsidR="00AB159D" w:rsidRPr="00A43FED">
        <w:rPr>
          <w:rFonts w:ascii="Tahoma" w:hAnsi="Tahoma" w:cs="Tahoma"/>
          <w:sz w:val="18"/>
          <w:szCs w:val="18"/>
        </w:rPr>
        <w:t xml:space="preserve"> </w:t>
      </w:r>
      <w:r w:rsidRPr="00A43FED">
        <w:rPr>
          <w:rFonts w:ascii="Tahoma" w:hAnsi="Tahoma" w:cs="Tahoma"/>
          <w:b/>
          <w:sz w:val="18"/>
          <w:szCs w:val="18"/>
        </w:rPr>
        <w:t>dopuszcza</w:t>
      </w:r>
      <w:r w:rsidRPr="00A43FED">
        <w:rPr>
          <w:rFonts w:ascii="Tahoma" w:hAnsi="Tahoma" w:cs="Tahoma"/>
          <w:sz w:val="18"/>
          <w:szCs w:val="18"/>
        </w:rPr>
        <w:t xml:space="preserve"> składania ofert częściowych.</w:t>
      </w:r>
      <w:r w:rsidR="00BA1890" w:rsidRPr="00A43FED">
        <w:rPr>
          <w:rFonts w:ascii="Tahoma" w:hAnsi="Tahoma" w:cs="Tahoma"/>
          <w:b/>
          <w:bCs/>
          <w:sz w:val="18"/>
          <w:szCs w:val="18"/>
          <w:u w:val="single"/>
        </w:rPr>
        <w:t xml:space="preserve"> Zamawiający nie dopuszcza składania ofert na pojedyncze pozycje</w:t>
      </w:r>
      <w:r w:rsidR="00AB159D" w:rsidRPr="00A43FED">
        <w:rPr>
          <w:rFonts w:ascii="Tahoma" w:hAnsi="Tahoma" w:cs="Tahoma"/>
          <w:b/>
          <w:bCs/>
          <w:sz w:val="18"/>
          <w:szCs w:val="18"/>
          <w:u w:val="single"/>
        </w:rPr>
        <w:t>.</w:t>
      </w:r>
    </w:p>
    <w:p w14:paraId="2505225B" w14:textId="77777777" w:rsidR="00F7117A" w:rsidRPr="00A43FED" w:rsidRDefault="00F7117A" w:rsidP="007541AC">
      <w:pPr>
        <w:tabs>
          <w:tab w:val="num" w:pos="284"/>
        </w:tabs>
        <w:spacing w:line="276" w:lineRule="auto"/>
        <w:ind w:left="284" w:hanging="284"/>
        <w:jc w:val="both"/>
        <w:rPr>
          <w:rFonts w:ascii="Tahoma" w:hAnsi="Tahoma" w:cs="Tahoma"/>
          <w:sz w:val="18"/>
          <w:szCs w:val="18"/>
        </w:rPr>
      </w:pPr>
    </w:p>
    <w:p w14:paraId="5103B315" w14:textId="77777777" w:rsidR="00701DC7" w:rsidRPr="00A43FED" w:rsidRDefault="00F7117A" w:rsidP="00BA1890">
      <w:pPr>
        <w:tabs>
          <w:tab w:val="num" w:pos="284"/>
        </w:tabs>
        <w:spacing w:after="240" w:line="276" w:lineRule="auto"/>
        <w:ind w:left="284" w:hanging="284"/>
        <w:jc w:val="both"/>
        <w:rPr>
          <w:rFonts w:ascii="Tahoma" w:hAnsi="Tahoma" w:cs="Tahoma"/>
          <w:b/>
          <w:sz w:val="18"/>
          <w:szCs w:val="18"/>
        </w:rPr>
      </w:pPr>
      <w:r w:rsidRPr="00A43FED">
        <w:rPr>
          <w:rFonts w:ascii="Tahoma" w:hAnsi="Tahoma" w:cs="Tahoma"/>
          <w:sz w:val="18"/>
          <w:szCs w:val="18"/>
        </w:rPr>
        <w:t xml:space="preserve">2.3. </w:t>
      </w:r>
      <w:r w:rsidR="00701DC7" w:rsidRPr="00A43FED">
        <w:rPr>
          <w:rFonts w:ascii="Tahoma" w:hAnsi="Tahoma" w:cs="Tahoma"/>
          <w:sz w:val="18"/>
          <w:szCs w:val="18"/>
        </w:rPr>
        <w:t xml:space="preserve">Zamawiający </w:t>
      </w:r>
      <w:r w:rsidR="00BA1890" w:rsidRPr="00A43FED">
        <w:rPr>
          <w:rFonts w:ascii="Tahoma" w:hAnsi="Tahoma" w:cs="Tahoma"/>
          <w:sz w:val="18"/>
          <w:szCs w:val="18"/>
        </w:rPr>
        <w:t xml:space="preserve">nie </w:t>
      </w:r>
      <w:r w:rsidR="00701DC7" w:rsidRPr="00A43FED">
        <w:rPr>
          <w:rFonts w:ascii="Tahoma" w:hAnsi="Tahoma" w:cs="Tahoma"/>
          <w:sz w:val="18"/>
          <w:szCs w:val="18"/>
        </w:rPr>
        <w:t xml:space="preserve">dopuszcza składania </w:t>
      </w:r>
      <w:r w:rsidR="00701DC7" w:rsidRPr="00A43FED">
        <w:rPr>
          <w:rFonts w:ascii="Tahoma" w:hAnsi="Tahoma" w:cs="Tahoma"/>
          <w:b/>
          <w:sz w:val="18"/>
          <w:szCs w:val="18"/>
        </w:rPr>
        <w:t>ofert równoważnych</w:t>
      </w:r>
      <w:r w:rsidR="00BA1890" w:rsidRPr="00A43FED">
        <w:rPr>
          <w:rFonts w:ascii="Tahoma" w:hAnsi="Tahoma" w:cs="Tahoma"/>
          <w:b/>
          <w:sz w:val="18"/>
          <w:szCs w:val="18"/>
        </w:rPr>
        <w:t>.</w:t>
      </w:r>
    </w:p>
    <w:p w14:paraId="15FA050C" w14:textId="77777777" w:rsidR="009D68F5" w:rsidRPr="00A43FED" w:rsidRDefault="00C71708" w:rsidP="00BA1890">
      <w:pPr>
        <w:tabs>
          <w:tab w:val="num" w:pos="284"/>
        </w:tabs>
        <w:spacing w:after="240" w:line="276" w:lineRule="auto"/>
        <w:ind w:left="284" w:hanging="284"/>
        <w:jc w:val="both"/>
        <w:rPr>
          <w:rFonts w:ascii="Tahoma" w:hAnsi="Tahoma" w:cs="Tahoma"/>
          <w:sz w:val="18"/>
          <w:szCs w:val="18"/>
        </w:rPr>
      </w:pPr>
      <w:r w:rsidRPr="00A43FED">
        <w:rPr>
          <w:rFonts w:ascii="Tahoma" w:hAnsi="Tahoma" w:cs="Tahoma"/>
          <w:sz w:val="18"/>
          <w:szCs w:val="18"/>
        </w:rPr>
        <w:t>2.</w:t>
      </w:r>
      <w:r w:rsidR="00701DC7" w:rsidRPr="00A43FED">
        <w:rPr>
          <w:rFonts w:ascii="Tahoma" w:hAnsi="Tahoma" w:cs="Tahoma"/>
          <w:sz w:val="18"/>
          <w:szCs w:val="18"/>
        </w:rPr>
        <w:t>4</w:t>
      </w:r>
      <w:r w:rsidRPr="00A43FED">
        <w:rPr>
          <w:rFonts w:ascii="Tahoma" w:hAnsi="Tahoma" w:cs="Tahoma"/>
          <w:sz w:val="18"/>
          <w:szCs w:val="18"/>
        </w:rPr>
        <w:t xml:space="preserve">. </w:t>
      </w:r>
      <w:r w:rsidR="009D68F5" w:rsidRPr="00A43FED">
        <w:rPr>
          <w:rFonts w:ascii="Tahoma" w:hAnsi="Tahoma" w:cs="Tahoma"/>
          <w:sz w:val="18"/>
          <w:szCs w:val="18"/>
        </w:rPr>
        <w:t>Zamawiający nie dopuszcza możliwości składania ofert wariantowych.</w:t>
      </w:r>
    </w:p>
    <w:p w14:paraId="33A05DB9" w14:textId="77777777" w:rsidR="009D68F5" w:rsidRPr="00A43FED" w:rsidRDefault="009D68F5" w:rsidP="00BA1890">
      <w:pPr>
        <w:spacing w:after="240"/>
        <w:jc w:val="both"/>
        <w:rPr>
          <w:rFonts w:ascii="Tahoma" w:hAnsi="Tahoma" w:cs="Tahoma"/>
          <w:sz w:val="18"/>
          <w:szCs w:val="18"/>
        </w:rPr>
      </w:pPr>
      <w:r w:rsidRPr="00A43FED">
        <w:rPr>
          <w:rFonts w:ascii="Tahoma" w:hAnsi="Tahoma" w:cs="Tahoma"/>
          <w:sz w:val="18"/>
          <w:szCs w:val="18"/>
        </w:rPr>
        <w:t>2.</w:t>
      </w:r>
      <w:r w:rsidR="00701DC7" w:rsidRPr="00A43FED">
        <w:rPr>
          <w:rFonts w:ascii="Tahoma" w:hAnsi="Tahoma" w:cs="Tahoma"/>
          <w:sz w:val="18"/>
          <w:szCs w:val="18"/>
        </w:rPr>
        <w:t>5</w:t>
      </w:r>
      <w:r w:rsidRPr="00A43FED">
        <w:rPr>
          <w:rFonts w:ascii="Tahoma" w:hAnsi="Tahoma" w:cs="Tahoma"/>
          <w:sz w:val="18"/>
          <w:szCs w:val="18"/>
        </w:rPr>
        <w:t xml:space="preserve">. </w:t>
      </w:r>
      <w:r w:rsidR="005253B8" w:rsidRPr="00A43FED">
        <w:rPr>
          <w:rFonts w:ascii="Tahoma" w:hAnsi="Tahoma" w:cs="Tahoma"/>
          <w:sz w:val="18"/>
          <w:szCs w:val="18"/>
        </w:rPr>
        <w:t xml:space="preserve"> </w:t>
      </w:r>
      <w:r w:rsidRPr="00A43FED">
        <w:rPr>
          <w:rFonts w:ascii="Tahoma" w:hAnsi="Tahoma" w:cs="Tahoma"/>
          <w:sz w:val="18"/>
          <w:szCs w:val="18"/>
        </w:rPr>
        <w:t>Zamawiający nie przewiduje zawarcia umowy ramowej.</w:t>
      </w:r>
    </w:p>
    <w:p w14:paraId="2A385D2C" w14:textId="69E65F5E" w:rsidR="009D68F5" w:rsidRPr="00A43FED" w:rsidRDefault="005253B8" w:rsidP="00F9433F">
      <w:pPr>
        <w:spacing w:after="120"/>
        <w:ind w:left="426" w:hanging="426"/>
        <w:jc w:val="both"/>
        <w:rPr>
          <w:rFonts w:ascii="Tahoma" w:hAnsi="Tahoma" w:cs="Tahoma"/>
          <w:i/>
          <w:sz w:val="18"/>
          <w:szCs w:val="18"/>
          <w:u w:val="single"/>
        </w:rPr>
      </w:pPr>
      <w:r w:rsidRPr="00A43FED">
        <w:rPr>
          <w:rFonts w:ascii="Tahoma" w:hAnsi="Tahoma" w:cs="Tahoma"/>
          <w:sz w:val="18"/>
          <w:szCs w:val="18"/>
        </w:rPr>
        <w:t>2.</w:t>
      </w:r>
      <w:r w:rsidR="00701DC7" w:rsidRPr="00A43FED">
        <w:rPr>
          <w:rFonts w:ascii="Tahoma" w:hAnsi="Tahoma" w:cs="Tahoma"/>
          <w:sz w:val="18"/>
          <w:szCs w:val="18"/>
        </w:rPr>
        <w:t>6</w:t>
      </w:r>
      <w:r w:rsidRPr="00A43FED">
        <w:rPr>
          <w:rFonts w:ascii="Tahoma" w:hAnsi="Tahoma" w:cs="Tahoma"/>
          <w:sz w:val="18"/>
          <w:szCs w:val="18"/>
        </w:rPr>
        <w:t xml:space="preserve">. Zamawiający nie przewiduje udzielenia zamówienia uzupełniającego, o którym mowa w art. 67 ust. 1 pkt. </w:t>
      </w:r>
      <w:r w:rsidR="00A43FED">
        <w:rPr>
          <w:rFonts w:ascii="Tahoma" w:hAnsi="Tahoma" w:cs="Tahoma"/>
          <w:sz w:val="18"/>
          <w:szCs w:val="18"/>
        </w:rPr>
        <w:t>6</w:t>
      </w:r>
      <w:r w:rsidRPr="00A43FED">
        <w:rPr>
          <w:rFonts w:ascii="Tahoma" w:hAnsi="Tahoma" w:cs="Tahoma"/>
          <w:sz w:val="18"/>
          <w:szCs w:val="18"/>
        </w:rPr>
        <w:t xml:space="preserve"> </w:t>
      </w:r>
      <w:r w:rsidRPr="00A43FED">
        <w:rPr>
          <w:rFonts w:ascii="Tahoma" w:hAnsi="Tahoma" w:cs="Tahoma"/>
          <w:i/>
          <w:sz w:val="18"/>
          <w:szCs w:val="18"/>
          <w:u w:val="single"/>
        </w:rPr>
        <w:t>ustawy.</w:t>
      </w:r>
    </w:p>
    <w:p w14:paraId="4F5B2817" w14:textId="77777777" w:rsidR="005253B8" w:rsidRPr="00A43FED" w:rsidRDefault="005253B8" w:rsidP="00F9433F">
      <w:pPr>
        <w:spacing w:after="120"/>
        <w:ind w:left="426" w:hanging="426"/>
        <w:jc w:val="both"/>
        <w:rPr>
          <w:rFonts w:ascii="Tahoma" w:hAnsi="Tahoma" w:cs="Tahoma"/>
          <w:sz w:val="18"/>
          <w:szCs w:val="18"/>
        </w:rPr>
      </w:pPr>
      <w:r w:rsidRPr="00A43FED">
        <w:rPr>
          <w:rFonts w:ascii="Tahoma" w:hAnsi="Tahoma" w:cs="Tahoma"/>
          <w:sz w:val="18"/>
          <w:szCs w:val="18"/>
        </w:rPr>
        <w:t>2.</w:t>
      </w:r>
      <w:r w:rsidR="00701DC7" w:rsidRPr="00A43FED">
        <w:rPr>
          <w:rFonts w:ascii="Tahoma" w:hAnsi="Tahoma" w:cs="Tahoma"/>
          <w:sz w:val="18"/>
          <w:szCs w:val="18"/>
        </w:rPr>
        <w:t>7</w:t>
      </w:r>
      <w:r w:rsidRPr="00A43FED">
        <w:rPr>
          <w:rFonts w:ascii="Tahoma" w:hAnsi="Tahoma" w:cs="Tahoma"/>
          <w:sz w:val="18"/>
          <w:szCs w:val="18"/>
        </w:rPr>
        <w:t>.  Zamawiający nie przewiduje aukcji elektronicznej.</w:t>
      </w:r>
    </w:p>
    <w:p w14:paraId="771DE2A7" w14:textId="77777777" w:rsidR="005E01E8" w:rsidRPr="00F9433F" w:rsidRDefault="005E01E8"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701DC7">
        <w:rPr>
          <w:rFonts w:ascii="Tahoma" w:hAnsi="Tahoma" w:cs="Tahoma"/>
          <w:sz w:val="18"/>
          <w:szCs w:val="18"/>
        </w:rPr>
        <w:t>8</w:t>
      </w:r>
      <w:r w:rsidRPr="00F9433F">
        <w:rPr>
          <w:rFonts w:ascii="Tahoma" w:hAnsi="Tahoma" w:cs="Tahoma"/>
          <w:sz w:val="18"/>
          <w:szCs w:val="18"/>
        </w:rPr>
        <w:t>.  Zamawiający nie dopuszcza możliwości rozliczania się w walutach obcych.</w:t>
      </w:r>
    </w:p>
    <w:p w14:paraId="508D1AE0" w14:textId="77777777" w:rsidR="00120105" w:rsidRPr="00F9433F" w:rsidRDefault="005253B8" w:rsidP="00F9433F">
      <w:pPr>
        <w:spacing w:after="120"/>
        <w:ind w:left="426" w:hanging="426"/>
        <w:jc w:val="both"/>
        <w:rPr>
          <w:rFonts w:ascii="Tahoma" w:hAnsi="Tahoma" w:cs="Tahoma"/>
          <w:spacing w:val="6"/>
          <w:sz w:val="18"/>
          <w:szCs w:val="18"/>
        </w:rPr>
      </w:pPr>
      <w:r w:rsidRPr="00F9433F">
        <w:rPr>
          <w:rFonts w:ascii="Tahoma" w:hAnsi="Tahoma" w:cs="Tahoma"/>
          <w:sz w:val="18"/>
          <w:szCs w:val="18"/>
        </w:rPr>
        <w:t>2.</w:t>
      </w:r>
      <w:r w:rsidR="00701DC7">
        <w:rPr>
          <w:rFonts w:ascii="Tahoma" w:hAnsi="Tahoma" w:cs="Tahoma"/>
          <w:sz w:val="18"/>
          <w:szCs w:val="18"/>
        </w:rPr>
        <w:t>9</w:t>
      </w:r>
      <w:r w:rsidRPr="00F9433F">
        <w:rPr>
          <w:rFonts w:ascii="Tahoma" w:hAnsi="Tahoma" w:cs="Tahoma"/>
          <w:sz w:val="18"/>
          <w:szCs w:val="18"/>
        </w:rPr>
        <w:t xml:space="preserve">. </w:t>
      </w:r>
      <w:r w:rsidR="0080497E" w:rsidRPr="00F9433F">
        <w:rPr>
          <w:rFonts w:ascii="Tahoma" w:hAnsi="Tahoma" w:cs="Tahoma"/>
          <w:spacing w:val="6"/>
          <w:sz w:val="18"/>
          <w:szCs w:val="18"/>
        </w:rPr>
        <w:t xml:space="preserve">Zamawiający, żąda wskazania przez Wykonawcę części </w:t>
      </w:r>
      <w:r w:rsidR="0094661F">
        <w:rPr>
          <w:rFonts w:ascii="Tahoma" w:hAnsi="Tahoma" w:cs="Tahoma"/>
          <w:spacing w:val="6"/>
          <w:sz w:val="18"/>
          <w:szCs w:val="18"/>
        </w:rPr>
        <w:t>z</w:t>
      </w:r>
      <w:r w:rsidR="0080497E" w:rsidRPr="00F9433F">
        <w:rPr>
          <w:rFonts w:ascii="Tahoma" w:hAnsi="Tahoma" w:cs="Tahoma"/>
          <w:spacing w:val="6"/>
          <w:sz w:val="18"/>
          <w:szCs w:val="18"/>
        </w:rPr>
        <w:t>amówienia, której zamierza powierzyć podwykonawcy</w:t>
      </w:r>
      <w:r w:rsidR="00C71708" w:rsidRPr="00F9433F">
        <w:rPr>
          <w:rFonts w:ascii="Tahoma" w:hAnsi="Tahoma" w:cs="Tahoma"/>
          <w:spacing w:val="6"/>
          <w:sz w:val="18"/>
          <w:szCs w:val="18"/>
        </w:rPr>
        <w:t xml:space="preserve"> i podania przez Wykonawcę Firm podwykonawców.</w:t>
      </w:r>
    </w:p>
    <w:p w14:paraId="504CE71B" w14:textId="77777777" w:rsidR="00C71708" w:rsidRPr="00F9433F" w:rsidRDefault="00C71708" w:rsidP="00F9433F">
      <w:pPr>
        <w:spacing w:after="120"/>
        <w:ind w:left="426" w:hanging="426"/>
        <w:jc w:val="both"/>
        <w:rPr>
          <w:rFonts w:ascii="Tahoma" w:hAnsi="Tahoma" w:cs="Tahoma"/>
          <w:spacing w:val="6"/>
          <w:sz w:val="18"/>
          <w:szCs w:val="18"/>
        </w:rPr>
      </w:pPr>
      <w:r w:rsidRPr="00F9433F">
        <w:rPr>
          <w:rFonts w:ascii="Tahoma" w:hAnsi="Tahoma" w:cs="Tahoma"/>
          <w:spacing w:val="6"/>
          <w:sz w:val="18"/>
          <w:szCs w:val="18"/>
        </w:rPr>
        <w:t>2.1</w:t>
      </w:r>
      <w:r w:rsidR="00701DC7">
        <w:rPr>
          <w:rFonts w:ascii="Tahoma" w:hAnsi="Tahoma" w:cs="Tahoma"/>
          <w:spacing w:val="6"/>
          <w:sz w:val="18"/>
          <w:szCs w:val="18"/>
        </w:rPr>
        <w:t>0</w:t>
      </w:r>
      <w:r w:rsidRPr="00F9433F">
        <w:rPr>
          <w:rFonts w:ascii="Tahoma" w:hAnsi="Tahoma" w:cs="Tahoma"/>
          <w:spacing w:val="6"/>
          <w:sz w:val="18"/>
          <w:szCs w:val="18"/>
        </w:rPr>
        <w:t>. Zamawiający żąda, aby przed przystąpieniem do wykonania zamówienia, Wykonawca, o ile są już znane, podał nazwy albo imiona i nazwiska oraz dane kontaktowe podwykonawców i osób do kontaktu z nimi, zaangażowanych w dostawy. Wykonawca zawiadamia Zamawiającego o wszelkich zmianach danych, o których mowa powyżej, w trakcie realizacji zamówienia, a także przekazuje informacje na temat nowych podwykonawców, którym w późniejszym okresie zamierza powierzyć realizację dostaw.</w:t>
      </w:r>
    </w:p>
    <w:p w14:paraId="314AC795" w14:textId="77777777" w:rsidR="00AB298A" w:rsidRPr="00F9433F" w:rsidRDefault="00AB298A" w:rsidP="00F9433F">
      <w:pPr>
        <w:spacing w:after="120"/>
        <w:ind w:left="426" w:hanging="426"/>
        <w:jc w:val="both"/>
        <w:rPr>
          <w:rFonts w:ascii="Tahoma" w:hAnsi="Tahoma" w:cs="Tahoma"/>
          <w:i/>
          <w:spacing w:val="6"/>
          <w:sz w:val="18"/>
          <w:szCs w:val="18"/>
        </w:rPr>
      </w:pPr>
      <w:r w:rsidRPr="00F9433F">
        <w:rPr>
          <w:rFonts w:ascii="Tahoma" w:hAnsi="Tahoma" w:cs="Tahoma"/>
          <w:spacing w:val="6"/>
          <w:sz w:val="18"/>
          <w:szCs w:val="18"/>
        </w:rPr>
        <w:t>2.1</w:t>
      </w:r>
      <w:r w:rsidR="00701DC7">
        <w:rPr>
          <w:rFonts w:ascii="Tahoma" w:hAnsi="Tahoma" w:cs="Tahoma"/>
          <w:spacing w:val="6"/>
          <w:sz w:val="18"/>
          <w:szCs w:val="18"/>
        </w:rPr>
        <w:t>1</w:t>
      </w:r>
      <w:r w:rsidRPr="00F9433F">
        <w:rPr>
          <w:rFonts w:ascii="Tahoma" w:hAnsi="Tahoma" w:cs="Tahoma"/>
          <w:spacing w:val="6"/>
          <w:sz w:val="18"/>
          <w:szCs w:val="18"/>
        </w:rPr>
        <w:t>. Jeżeli zamian</w:t>
      </w:r>
      <w:r w:rsidR="002B5923" w:rsidRPr="00F9433F">
        <w:rPr>
          <w:rFonts w:ascii="Tahoma" w:hAnsi="Tahoma" w:cs="Tahoma"/>
          <w:spacing w:val="6"/>
          <w:sz w:val="18"/>
          <w:szCs w:val="18"/>
        </w:rPr>
        <w:t>a</w:t>
      </w:r>
      <w:r w:rsidRPr="00F9433F">
        <w:rPr>
          <w:rFonts w:ascii="Tahoma" w:hAnsi="Tahoma" w:cs="Tahoma"/>
          <w:spacing w:val="6"/>
          <w:sz w:val="18"/>
          <w:szCs w:val="18"/>
        </w:rPr>
        <w:t xml:space="preserve"> albo rezygnacja z podwykonawcy dotyczy podmiotu, na które zasoby Wykonawca powoływał się, na zasadach określonych w art. 22a ust. 1</w:t>
      </w:r>
      <w:r w:rsidR="002B5923" w:rsidRPr="00F9433F">
        <w:rPr>
          <w:rFonts w:ascii="Tahoma" w:hAnsi="Tahoma" w:cs="Tahoma"/>
          <w:spacing w:val="6"/>
          <w:sz w:val="18"/>
          <w:szCs w:val="18"/>
        </w:rPr>
        <w:t xml:space="preserve"> Ustawy</w:t>
      </w:r>
      <w:r w:rsidRPr="00F9433F">
        <w:rPr>
          <w:rFonts w:ascii="Tahoma" w:hAnsi="Tahoma" w:cs="Tahoma"/>
          <w:spacing w:val="6"/>
          <w:sz w:val="18"/>
          <w:szCs w:val="18"/>
        </w:rPr>
        <w:t>, w celu wykazania spełnienia warunków udziału w postępowaniu, Wykonawca jest obowiązany wykazać Zamawiającemu, że proponowany inny podwykonawca lub wykonawca samodzielnie spełnia je w stopniu nie mniejszym niż p</w:t>
      </w:r>
      <w:r w:rsidR="00D50BF9">
        <w:rPr>
          <w:rFonts w:ascii="Tahoma" w:hAnsi="Tahoma" w:cs="Tahoma"/>
          <w:spacing w:val="6"/>
          <w:sz w:val="18"/>
          <w:szCs w:val="18"/>
        </w:rPr>
        <w:t>odwykonawca, na którego zasoby W</w:t>
      </w:r>
      <w:r w:rsidRPr="00F9433F">
        <w:rPr>
          <w:rFonts w:ascii="Tahoma" w:hAnsi="Tahoma" w:cs="Tahoma"/>
          <w:spacing w:val="6"/>
          <w:sz w:val="18"/>
          <w:szCs w:val="18"/>
        </w:rPr>
        <w:t>ykonawca powoływał się w trakcie postępowania o udzielenie zamówienia.</w:t>
      </w:r>
    </w:p>
    <w:p w14:paraId="1CD771A1" w14:textId="77777777" w:rsidR="00327812" w:rsidRPr="00F9433F" w:rsidRDefault="00120105"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80497E" w:rsidRPr="00F9433F">
        <w:rPr>
          <w:rFonts w:ascii="Tahoma" w:hAnsi="Tahoma" w:cs="Tahoma"/>
          <w:sz w:val="18"/>
          <w:szCs w:val="18"/>
        </w:rPr>
        <w:t>1</w:t>
      </w:r>
      <w:r w:rsidR="00701DC7">
        <w:rPr>
          <w:rFonts w:ascii="Tahoma" w:hAnsi="Tahoma" w:cs="Tahoma"/>
          <w:sz w:val="18"/>
          <w:szCs w:val="18"/>
        </w:rPr>
        <w:t>2</w:t>
      </w:r>
      <w:r w:rsidRPr="00F9433F">
        <w:rPr>
          <w:rFonts w:ascii="Tahoma" w:hAnsi="Tahoma" w:cs="Tahoma"/>
          <w:sz w:val="18"/>
          <w:szCs w:val="18"/>
        </w:rPr>
        <w:t>. Zamawiający nie przewiduje możliwości udzielania zaliczek na poczet wykonania zamówienia.</w:t>
      </w:r>
    </w:p>
    <w:p w14:paraId="102EE071" w14:textId="77777777" w:rsidR="00327812" w:rsidRPr="00F9433F" w:rsidRDefault="00327812" w:rsidP="00F9433F">
      <w:pPr>
        <w:spacing w:after="120"/>
        <w:ind w:left="426" w:hanging="426"/>
        <w:jc w:val="both"/>
        <w:rPr>
          <w:rFonts w:ascii="Tahoma" w:hAnsi="Tahoma" w:cs="Tahoma"/>
          <w:sz w:val="18"/>
          <w:szCs w:val="18"/>
        </w:rPr>
      </w:pPr>
      <w:r w:rsidRPr="00F9433F">
        <w:rPr>
          <w:rFonts w:ascii="Tahoma" w:hAnsi="Tahoma" w:cs="Tahoma"/>
          <w:sz w:val="18"/>
          <w:szCs w:val="18"/>
        </w:rPr>
        <w:t>2.1</w:t>
      </w:r>
      <w:r w:rsidR="00701DC7">
        <w:rPr>
          <w:rFonts w:ascii="Tahoma" w:hAnsi="Tahoma" w:cs="Tahoma"/>
          <w:sz w:val="18"/>
          <w:szCs w:val="18"/>
        </w:rPr>
        <w:t>3</w:t>
      </w:r>
      <w:r w:rsidRPr="00F9433F">
        <w:rPr>
          <w:rFonts w:ascii="Tahoma" w:hAnsi="Tahoma" w:cs="Tahoma"/>
          <w:sz w:val="18"/>
          <w:szCs w:val="18"/>
        </w:rPr>
        <w:t xml:space="preserve">. Zamawiający nie przewiduje zwrotu kosztów udziału w postępowaniu, za wyjątkiem sytuacji, o której mowa w art. 93 ust. </w:t>
      </w:r>
      <w:r w:rsidR="00FF7A17" w:rsidRPr="00F9433F">
        <w:rPr>
          <w:rFonts w:ascii="Tahoma" w:hAnsi="Tahoma" w:cs="Tahoma"/>
          <w:sz w:val="18"/>
          <w:szCs w:val="18"/>
        </w:rPr>
        <w:t>4</w:t>
      </w:r>
      <w:r w:rsidRPr="00F9433F">
        <w:rPr>
          <w:rFonts w:ascii="Tahoma" w:hAnsi="Tahoma" w:cs="Tahoma"/>
          <w:sz w:val="18"/>
          <w:szCs w:val="18"/>
        </w:rPr>
        <w:t xml:space="preserve"> Ustawy.</w:t>
      </w:r>
    </w:p>
    <w:p w14:paraId="7165164E" w14:textId="77777777" w:rsidR="004B3B45" w:rsidRPr="001342E6" w:rsidRDefault="004B3B45" w:rsidP="00F9433F">
      <w:pPr>
        <w:spacing w:after="120"/>
        <w:ind w:left="426" w:hanging="426"/>
        <w:jc w:val="both"/>
        <w:rPr>
          <w:rFonts w:ascii="Tahoma" w:hAnsi="Tahoma" w:cs="Tahoma"/>
          <w:b/>
          <w:sz w:val="18"/>
          <w:szCs w:val="18"/>
        </w:rPr>
      </w:pPr>
      <w:r w:rsidRPr="001342E6">
        <w:rPr>
          <w:rFonts w:ascii="Tahoma" w:hAnsi="Tahoma" w:cs="Tahoma"/>
          <w:b/>
          <w:sz w:val="18"/>
          <w:szCs w:val="18"/>
        </w:rPr>
        <w:t>2.1</w:t>
      </w:r>
      <w:r w:rsidR="00701DC7">
        <w:rPr>
          <w:rFonts w:ascii="Tahoma" w:hAnsi="Tahoma" w:cs="Tahoma"/>
          <w:b/>
          <w:sz w:val="18"/>
          <w:szCs w:val="18"/>
        </w:rPr>
        <w:t>4</w:t>
      </w:r>
      <w:r w:rsidRPr="001342E6">
        <w:rPr>
          <w:rFonts w:ascii="Tahoma" w:hAnsi="Tahoma" w:cs="Tahoma"/>
          <w:b/>
          <w:sz w:val="18"/>
          <w:szCs w:val="18"/>
        </w:rPr>
        <w:t>. Zamawiający zastrzega zgodnie z art. 24aa Ustawy</w:t>
      </w:r>
      <w:r w:rsidR="002B5923" w:rsidRPr="001342E6">
        <w:rPr>
          <w:rFonts w:ascii="Tahoma" w:hAnsi="Tahoma" w:cs="Tahoma"/>
          <w:b/>
          <w:sz w:val="18"/>
          <w:szCs w:val="18"/>
        </w:rPr>
        <w:t>,</w:t>
      </w:r>
      <w:r w:rsidRPr="001342E6">
        <w:rPr>
          <w:rFonts w:ascii="Tahoma" w:hAnsi="Tahoma" w:cs="Tahoma"/>
          <w:b/>
          <w:sz w:val="18"/>
          <w:szCs w:val="18"/>
        </w:rPr>
        <w:t xml:space="preserve"> że najpierw dokona oceny ofert, a następnie zbada czy Wykonawca, którego oferta została oceniona ja</w:t>
      </w:r>
      <w:r w:rsidR="008C0465">
        <w:rPr>
          <w:rFonts w:ascii="Tahoma" w:hAnsi="Tahoma" w:cs="Tahoma"/>
          <w:b/>
          <w:sz w:val="18"/>
          <w:szCs w:val="18"/>
        </w:rPr>
        <w:t>ko najkorzystniejsza, nie podleg</w:t>
      </w:r>
      <w:r w:rsidRPr="001342E6">
        <w:rPr>
          <w:rFonts w:ascii="Tahoma" w:hAnsi="Tahoma" w:cs="Tahoma"/>
          <w:b/>
          <w:sz w:val="18"/>
          <w:szCs w:val="18"/>
        </w:rPr>
        <w:t>a wykluczeniu oraz spełnia warunki udziału w postępowaniu</w:t>
      </w:r>
      <w:r w:rsidR="001342E6" w:rsidRPr="001342E6">
        <w:rPr>
          <w:rFonts w:ascii="Tahoma" w:hAnsi="Tahoma" w:cs="Tahoma"/>
          <w:b/>
          <w:sz w:val="18"/>
          <w:szCs w:val="18"/>
        </w:rPr>
        <w:t>.</w:t>
      </w:r>
    </w:p>
    <w:p w14:paraId="4E15A492" w14:textId="77777777" w:rsidR="00F9433F" w:rsidRDefault="00F9433F" w:rsidP="00327812">
      <w:pPr>
        <w:ind w:left="426" w:hanging="426"/>
        <w:jc w:val="both"/>
        <w:rPr>
          <w:rFonts w:ascii="Tahoma" w:hAnsi="Tahoma" w:cs="Tahoma"/>
          <w:sz w:val="18"/>
          <w:szCs w:val="18"/>
        </w:rPr>
      </w:pPr>
    </w:p>
    <w:p w14:paraId="2F576728" w14:textId="77777777" w:rsidR="009D68F5" w:rsidRPr="00F9433F"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lastRenderedPageBreak/>
        <w:t>Opis przedmiotu zamówienia.</w:t>
      </w:r>
    </w:p>
    <w:p w14:paraId="471D3582" w14:textId="4981D0D1" w:rsidR="00F9433F" w:rsidRPr="00A43FED" w:rsidRDefault="00E41BF4" w:rsidP="00A43FED">
      <w:pPr>
        <w:rPr>
          <w:rFonts w:ascii="Tahoma" w:hAnsi="Tahoma" w:cs="Tahoma"/>
          <w:b/>
          <w:color w:val="006600"/>
          <w:sz w:val="24"/>
          <w:szCs w:val="24"/>
        </w:rPr>
      </w:pPr>
      <w:r w:rsidRPr="00F9433F">
        <w:rPr>
          <w:rFonts w:ascii="Tahoma" w:hAnsi="Tahoma" w:cs="Tahoma"/>
          <w:sz w:val="18"/>
          <w:szCs w:val="18"/>
        </w:rPr>
        <w:t xml:space="preserve">3.1. </w:t>
      </w:r>
      <w:r w:rsidR="00A1076F" w:rsidRPr="00A202AD">
        <w:rPr>
          <w:rFonts w:ascii="Tahoma" w:hAnsi="Tahoma" w:cs="Tahoma"/>
          <w:sz w:val="18"/>
          <w:szCs w:val="18"/>
        </w:rPr>
        <w:t>Przedmiotem zamówienia</w:t>
      </w:r>
      <w:r w:rsidR="0094661F">
        <w:rPr>
          <w:rFonts w:ascii="Tahoma" w:hAnsi="Tahoma" w:cs="Tahoma"/>
          <w:sz w:val="18"/>
          <w:szCs w:val="18"/>
        </w:rPr>
        <w:t xml:space="preserve"> </w:t>
      </w:r>
      <w:r w:rsidR="00A43FED">
        <w:rPr>
          <w:rFonts w:ascii="Tahoma" w:hAnsi="Tahoma" w:cs="Tahoma"/>
          <w:sz w:val="18"/>
          <w:szCs w:val="18"/>
        </w:rPr>
        <w:t>jest</w:t>
      </w:r>
      <w:r w:rsidR="0094661F">
        <w:rPr>
          <w:rFonts w:ascii="Tahoma" w:hAnsi="Tahoma" w:cs="Tahoma"/>
          <w:sz w:val="18"/>
          <w:szCs w:val="18"/>
        </w:rPr>
        <w:t xml:space="preserve">: </w:t>
      </w:r>
      <w:r w:rsidR="00A43FED">
        <w:rPr>
          <w:rFonts w:ascii="Tahoma" w:hAnsi="Tahoma" w:cs="Tahoma"/>
          <w:sz w:val="18"/>
          <w:szCs w:val="18"/>
        </w:rPr>
        <w:t>n</w:t>
      </w:r>
      <w:r w:rsidR="00A43FED" w:rsidRPr="00A43FED">
        <w:rPr>
          <w:rFonts w:ascii="Tahoma" w:hAnsi="Tahoma" w:cs="Tahoma"/>
          <w:b/>
          <w:color w:val="006600"/>
          <w:sz w:val="22"/>
          <w:szCs w:val="22"/>
        </w:rPr>
        <w:t xml:space="preserve">adzór autorski, serwis systemów informatycznych </w:t>
      </w:r>
      <w:proofErr w:type="spellStart"/>
      <w:r w:rsidR="00A43FED" w:rsidRPr="00A43FED">
        <w:rPr>
          <w:rFonts w:ascii="Tahoma" w:hAnsi="Tahoma" w:cs="Tahoma"/>
          <w:b/>
          <w:color w:val="006600"/>
          <w:sz w:val="22"/>
          <w:szCs w:val="22"/>
        </w:rPr>
        <w:t>InfoMedica</w:t>
      </w:r>
      <w:proofErr w:type="spellEnd"/>
      <w:r w:rsidR="00A43FED" w:rsidRPr="00A43FED">
        <w:rPr>
          <w:rFonts w:ascii="Tahoma" w:hAnsi="Tahoma" w:cs="Tahoma"/>
          <w:b/>
          <w:color w:val="006600"/>
          <w:sz w:val="22"/>
          <w:szCs w:val="22"/>
        </w:rPr>
        <w:t xml:space="preserve">/AMMS firmy Asseco wraz z integracją ENDOBOX </w:t>
      </w:r>
      <w:proofErr w:type="spellStart"/>
      <w:r w:rsidR="00A43FED" w:rsidRPr="00A43FED">
        <w:rPr>
          <w:rFonts w:ascii="Tahoma" w:hAnsi="Tahoma" w:cs="Tahoma"/>
          <w:b/>
          <w:color w:val="006600"/>
          <w:sz w:val="22"/>
          <w:szCs w:val="22"/>
        </w:rPr>
        <w:t>Varimed</w:t>
      </w:r>
      <w:proofErr w:type="spellEnd"/>
      <w:r w:rsidR="00A43FED" w:rsidRPr="00A43FED">
        <w:rPr>
          <w:rFonts w:ascii="Tahoma" w:hAnsi="Tahoma" w:cs="Tahoma"/>
          <w:b/>
          <w:color w:val="006600"/>
          <w:sz w:val="22"/>
          <w:szCs w:val="22"/>
        </w:rPr>
        <w:t xml:space="preserve"> oraz aktualizacją modułu zakażeń szpitalnych</w:t>
      </w:r>
    </w:p>
    <w:p w14:paraId="469A9D1C" w14:textId="77777777" w:rsidR="00F7117A" w:rsidRPr="008B109C" w:rsidRDefault="00F7117A" w:rsidP="008B2719">
      <w:pPr>
        <w:tabs>
          <w:tab w:val="left" w:pos="1942"/>
        </w:tabs>
        <w:spacing w:line="276" w:lineRule="auto"/>
        <w:jc w:val="both"/>
        <w:rPr>
          <w:rFonts w:ascii="Tahoma" w:hAnsi="Tahoma"/>
          <w:b/>
          <w:bCs/>
          <w:sz w:val="10"/>
          <w:szCs w:val="10"/>
        </w:rPr>
      </w:pPr>
    </w:p>
    <w:p w14:paraId="348A0FB1" w14:textId="77777777" w:rsidR="00F9433F" w:rsidRDefault="00F7117A" w:rsidP="008B2719">
      <w:pPr>
        <w:tabs>
          <w:tab w:val="left" w:pos="1942"/>
        </w:tabs>
        <w:spacing w:line="276" w:lineRule="auto"/>
        <w:jc w:val="both"/>
        <w:rPr>
          <w:rFonts w:ascii="Tahoma" w:hAnsi="Tahoma"/>
          <w:b/>
          <w:bCs/>
          <w:sz w:val="18"/>
        </w:rPr>
      </w:pPr>
      <w:r>
        <w:rPr>
          <w:rFonts w:ascii="Tahoma" w:hAnsi="Tahoma"/>
          <w:b/>
          <w:bCs/>
          <w:sz w:val="18"/>
        </w:rPr>
        <w:t xml:space="preserve">3.2. </w:t>
      </w:r>
      <w:r w:rsidR="00F9433F">
        <w:rPr>
          <w:rFonts w:ascii="Tahoma" w:hAnsi="Tahoma"/>
          <w:b/>
          <w:bCs/>
          <w:sz w:val="18"/>
        </w:rPr>
        <w:t>Kod CPV:</w:t>
      </w:r>
      <w:r w:rsidR="008B2719">
        <w:rPr>
          <w:rFonts w:ascii="Tahoma" w:hAnsi="Tahoma"/>
          <w:b/>
          <w:bCs/>
          <w:sz w:val="18"/>
        </w:rPr>
        <w:tab/>
      </w:r>
    </w:p>
    <w:p w14:paraId="3B04E31A" w14:textId="77777777" w:rsidR="008A3CEE" w:rsidRDefault="008A3CEE" w:rsidP="008A3CEE">
      <w:pPr>
        <w:autoSpaceDE w:val="0"/>
        <w:autoSpaceDN w:val="0"/>
        <w:adjustRightInd w:val="0"/>
        <w:rPr>
          <w:rFonts w:ascii="Tahoma" w:hAnsi="Tahoma"/>
          <w:b/>
          <w:color w:val="700000"/>
          <w:sz w:val="18"/>
        </w:rPr>
      </w:pPr>
      <w:r>
        <w:rPr>
          <w:rFonts w:ascii="Tahoma" w:hAnsi="Tahoma"/>
          <w:b/>
          <w:color w:val="700000"/>
          <w:sz w:val="18"/>
        </w:rPr>
        <w:t>72.00.00.00-5</w:t>
      </w:r>
      <w:r>
        <w:rPr>
          <w:rFonts w:ascii="Tahoma" w:hAnsi="Tahoma"/>
          <w:b/>
          <w:color w:val="700000"/>
          <w:sz w:val="18"/>
        </w:rPr>
        <w:tab/>
        <w:t xml:space="preserve">Usługi informatyczne: konsultacyjne, opracowywania oprogramowania, internetowe i wsparcia </w:t>
      </w:r>
    </w:p>
    <w:p w14:paraId="4589299F" w14:textId="77777777" w:rsidR="008A3CEE" w:rsidRDefault="008A3CEE" w:rsidP="008A3CEE">
      <w:pPr>
        <w:autoSpaceDE w:val="0"/>
        <w:autoSpaceDN w:val="0"/>
        <w:adjustRightInd w:val="0"/>
        <w:rPr>
          <w:rFonts w:ascii="Tahoma" w:hAnsi="Tahoma"/>
          <w:b/>
          <w:color w:val="700000"/>
          <w:sz w:val="18"/>
        </w:rPr>
      </w:pPr>
      <w:r>
        <w:rPr>
          <w:rFonts w:ascii="Tahoma" w:hAnsi="Tahoma"/>
          <w:b/>
          <w:color w:val="700000"/>
          <w:sz w:val="18"/>
        </w:rPr>
        <w:t>72.20.00.00-7</w:t>
      </w:r>
      <w:r>
        <w:rPr>
          <w:rFonts w:ascii="Tahoma" w:hAnsi="Tahoma"/>
          <w:b/>
          <w:color w:val="700000"/>
          <w:sz w:val="18"/>
        </w:rPr>
        <w:tab/>
        <w:t xml:space="preserve">Usługi doradcze w zakresie programowania oprogramowania </w:t>
      </w:r>
    </w:p>
    <w:p w14:paraId="3A0E960C" w14:textId="77777777" w:rsidR="008A3CEE" w:rsidRDefault="008A3CEE" w:rsidP="008A3CEE">
      <w:pPr>
        <w:autoSpaceDE w:val="0"/>
        <w:autoSpaceDN w:val="0"/>
        <w:adjustRightInd w:val="0"/>
        <w:rPr>
          <w:rFonts w:ascii="Tahoma" w:hAnsi="Tahoma"/>
          <w:b/>
          <w:color w:val="700000"/>
          <w:sz w:val="18"/>
        </w:rPr>
      </w:pPr>
      <w:r>
        <w:rPr>
          <w:rFonts w:ascii="Tahoma" w:hAnsi="Tahoma"/>
          <w:b/>
          <w:color w:val="700000"/>
          <w:sz w:val="18"/>
        </w:rPr>
        <w:t>72.26.70.00-4</w:t>
      </w:r>
      <w:r>
        <w:rPr>
          <w:rFonts w:ascii="Tahoma" w:hAnsi="Tahoma"/>
          <w:b/>
          <w:color w:val="700000"/>
          <w:sz w:val="18"/>
        </w:rPr>
        <w:tab/>
        <w:t>Usługi w zakresie konserwacji i napraw oprogramowania.</w:t>
      </w:r>
    </w:p>
    <w:p w14:paraId="5C9F29AB" w14:textId="77777777" w:rsidR="008A3CEE" w:rsidRDefault="008A3CEE" w:rsidP="008A3CEE">
      <w:pPr>
        <w:autoSpaceDE w:val="0"/>
        <w:autoSpaceDN w:val="0"/>
        <w:adjustRightInd w:val="0"/>
        <w:rPr>
          <w:rFonts w:ascii="Tahoma" w:hAnsi="Tahoma"/>
          <w:b/>
          <w:color w:val="700000"/>
          <w:sz w:val="18"/>
        </w:rPr>
      </w:pPr>
      <w:r>
        <w:rPr>
          <w:rFonts w:ascii="Tahoma" w:hAnsi="Tahoma"/>
          <w:b/>
          <w:color w:val="700000"/>
          <w:sz w:val="18"/>
        </w:rPr>
        <w:t>72.26.80.00-1</w:t>
      </w:r>
      <w:r>
        <w:rPr>
          <w:rFonts w:ascii="Tahoma" w:hAnsi="Tahoma"/>
          <w:b/>
          <w:color w:val="700000"/>
          <w:sz w:val="18"/>
        </w:rPr>
        <w:tab/>
        <w:t>Usługi dostawy oprogramowania</w:t>
      </w:r>
    </w:p>
    <w:p w14:paraId="2F88CEF2" w14:textId="6B31DF80" w:rsidR="00606C3D" w:rsidRDefault="008A3CEE" w:rsidP="008A3CEE">
      <w:pPr>
        <w:autoSpaceDE w:val="0"/>
        <w:autoSpaceDN w:val="0"/>
        <w:adjustRightInd w:val="0"/>
        <w:rPr>
          <w:rFonts w:ascii="Tahoma" w:hAnsi="Tahoma"/>
          <w:b/>
          <w:color w:val="700000"/>
          <w:sz w:val="18"/>
        </w:rPr>
      </w:pPr>
      <w:r>
        <w:rPr>
          <w:rFonts w:ascii="Tahoma" w:hAnsi="Tahoma"/>
          <w:b/>
          <w:color w:val="700000"/>
          <w:sz w:val="18"/>
        </w:rPr>
        <w:t>72.50.00.00-0</w:t>
      </w:r>
      <w:r>
        <w:rPr>
          <w:rFonts w:ascii="Tahoma" w:hAnsi="Tahoma"/>
          <w:b/>
          <w:color w:val="700000"/>
          <w:sz w:val="18"/>
        </w:rPr>
        <w:tab/>
        <w:t>Komputerowe usługi pokrewne</w:t>
      </w:r>
    </w:p>
    <w:p w14:paraId="735834B2" w14:textId="77777777" w:rsidR="00763924" w:rsidRPr="008A3CEE" w:rsidRDefault="00763924" w:rsidP="008A3CEE">
      <w:pPr>
        <w:autoSpaceDE w:val="0"/>
        <w:autoSpaceDN w:val="0"/>
        <w:adjustRightInd w:val="0"/>
        <w:rPr>
          <w:rFonts w:ascii="Tahoma" w:hAnsi="Tahoma"/>
          <w:b/>
          <w:color w:val="700000"/>
          <w:sz w:val="18"/>
        </w:rPr>
      </w:pPr>
    </w:p>
    <w:p w14:paraId="166B0501" w14:textId="429D0D15" w:rsidR="00A81594" w:rsidRDefault="00F7117A" w:rsidP="00A81594">
      <w:pPr>
        <w:ind w:left="426" w:hanging="426"/>
        <w:jc w:val="both"/>
        <w:rPr>
          <w:rFonts w:ascii="Arial" w:hAnsi="Arial"/>
          <w:color w:val="000000"/>
        </w:rPr>
      </w:pPr>
      <w:r>
        <w:rPr>
          <w:rFonts w:ascii="Tahoma" w:hAnsi="Tahoma" w:cs="Tahoma"/>
          <w:b/>
          <w:sz w:val="18"/>
          <w:szCs w:val="18"/>
        </w:rPr>
        <w:t>3.3.</w:t>
      </w:r>
      <w:r w:rsidR="00A81594">
        <w:rPr>
          <w:rFonts w:ascii="Tahoma" w:hAnsi="Tahoma" w:cs="Tahoma"/>
          <w:b/>
          <w:sz w:val="18"/>
          <w:szCs w:val="18"/>
        </w:rPr>
        <w:t xml:space="preserve"> </w:t>
      </w:r>
      <w:r w:rsidR="00A81594" w:rsidRPr="00050A3E">
        <w:rPr>
          <w:rFonts w:ascii="Arial" w:hAnsi="Arial"/>
          <w:color w:val="000000"/>
        </w:rPr>
        <w:t xml:space="preserve">Zamawiający wymaga zatrudnienia przez Wykonawcę lub podwykonawcę na podstawie umowy o pracę w rozumieniu przepisów Kodeksu Pracy, osób wykonujących następujące czynności w zakresie realizacji niniejszego zamówienia: </w:t>
      </w:r>
    </w:p>
    <w:p w14:paraId="22ABB27C" w14:textId="77777777" w:rsidR="00A81594" w:rsidRPr="00763924" w:rsidRDefault="00A81594" w:rsidP="00763924">
      <w:pPr>
        <w:numPr>
          <w:ilvl w:val="0"/>
          <w:numId w:val="19"/>
        </w:numPr>
        <w:ind w:left="851"/>
        <w:jc w:val="both"/>
        <w:rPr>
          <w:rFonts w:ascii="Arial" w:hAnsi="Arial"/>
        </w:rPr>
      </w:pPr>
      <w:bookmarkStart w:id="1" w:name="_Hlk13564231"/>
      <w:r w:rsidRPr="00763924">
        <w:rPr>
          <w:rFonts w:ascii="Arial" w:hAnsi="Arial"/>
        </w:rPr>
        <w:t>usuwanie błędów Oprogramowania Aplikacyjnego,</w:t>
      </w:r>
    </w:p>
    <w:p w14:paraId="2FEAFE96" w14:textId="77777777" w:rsidR="00A81594" w:rsidRPr="00763924" w:rsidRDefault="00A81594" w:rsidP="00763924">
      <w:pPr>
        <w:numPr>
          <w:ilvl w:val="0"/>
          <w:numId w:val="19"/>
        </w:numPr>
        <w:ind w:left="851"/>
        <w:jc w:val="both"/>
        <w:rPr>
          <w:rFonts w:ascii="Arial" w:hAnsi="Arial"/>
        </w:rPr>
      </w:pPr>
      <w:r w:rsidRPr="00763924">
        <w:rPr>
          <w:rFonts w:ascii="Arial" w:hAnsi="Arial"/>
        </w:rPr>
        <w:t>prowadzenie rejestru zgłaszanych przez użytkowników błędów Aplikacji,</w:t>
      </w:r>
    </w:p>
    <w:p w14:paraId="65359B87" w14:textId="0AAE3B9F" w:rsidR="00A81594" w:rsidRPr="00763924" w:rsidRDefault="00A81594" w:rsidP="00763924">
      <w:pPr>
        <w:numPr>
          <w:ilvl w:val="0"/>
          <w:numId w:val="19"/>
        </w:numPr>
        <w:ind w:left="851"/>
        <w:jc w:val="both"/>
        <w:rPr>
          <w:rFonts w:ascii="Arial" w:hAnsi="Arial"/>
        </w:rPr>
      </w:pPr>
      <w:r w:rsidRPr="00763924">
        <w:rPr>
          <w:rFonts w:ascii="Arial" w:hAnsi="Arial"/>
        </w:rPr>
        <w:t>konsultacje z zakresu Aplikacji,</w:t>
      </w:r>
    </w:p>
    <w:p w14:paraId="549C7E7B" w14:textId="77777777" w:rsidR="00A81594" w:rsidRPr="00763924" w:rsidRDefault="00A81594" w:rsidP="00763924">
      <w:pPr>
        <w:numPr>
          <w:ilvl w:val="0"/>
          <w:numId w:val="19"/>
        </w:numPr>
        <w:ind w:left="851"/>
        <w:jc w:val="both"/>
        <w:rPr>
          <w:rFonts w:ascii="Arial" w:hAnsi="Arial"/>
        </w:rPr>
      </w:pPr>
      <w:r w:rsidRPr="00763924">
        <w:rPr>
          <w:rFonts w:ascii="Arial" w:hAnsi="Arial"/>
        </w:rPr>
        <w:t>szkolenie administratorów z zakresu wprowadzanych zmian w Aplikacjach,</w:t>
      </w:r>
    </w:p>
    <w:p w14:paraId="12AD18DE" w14:textId="77777777" w:rsidR="00A81594" w:rsidRPr="00763924" w:rsidRDefault="00A81594" w:rsidP="00763924">
      <w:pPr>
        <w:numPr>
          <w:ilvl w:val="0"/>
          <w:numId w:val="19"/>
        </w:numPr>
        <w:ind w:left="851"/>
        <w:jc w:val="both"/>
        <w:rPr>
          <w:rFonts w:ascii="Arial" w:hAnsi="Arial"/>
        </w:rPr>
      </w:pPr>
      <w:r w:rsidRPr="00763924">
        <w:rPr>
          <w:rFonts w:ascii="Arial" w:hAnsi="Arial"/>
        </w:rPr>
        <w:t xml:space="preserve">tworzenie nowych raportów oraz modyfikacje istniejących </w:t>
      </w:r>
    </w:p>
    <w:p w14:paraId="159FAA82" w14:textId="77777777" w:rsidR="00A81594" w:rsidRDefault="00A81594" w:rsidP="00A81594">
      <w:pPr>
        <w:ind w:left="491"/>
        <w:jc w:val="both"/>
        <w:rPr>
          <w:rFonts w:ascii="Arial" w:hAnsi="Arial"/>
          <w:b/>
          <w:color w:val="000000"/>
        </w:rPr>
      </w:pPr>
    </w:p>
    <w:p w14:paraId="295CF6FF" w14:textId="77777777" w:rsidR="00A81594" w:rsidRDefault="00A81594" w:rsidP="00A81594">
      <w:pPr>
        <w:ind w:left="491"/>
        <w:jc w:val="both"/>
        <w:rPr>
          <w:rFonts w:ascii="Arial" w:hAnsi="Arial"/>
          <w:color w:val="000000"/>
        </w:rPr>
      </w:pPr>
      <w:r w:rsidRPr="00066CC3">
        <w:rPr>
          <w:rFonts w:ascii="Arial" w:hAnsi="Arial"/>
          <w:color w:val="000000"/>
        </w:rPr>
        <w:t xml:space="preserve">Wymóg nie dotyczy usług </w:t>
      </w:r>
      <w:r>
        <w:rPr>
          <w:rFonts w:ascii="Arial" w:hAnsi="Arial"/>
          <w:color w:val="000000"/>
        </w:rPr>
        <w:t>świadczonych przez programistów, integratorów</w:t>
      </w:r>
      <w:bookmarkEnd w:id="1"/>
      <w:r>
        <w:rPr>
          <w:rFonts w:ascii="Arial" w:hAnsi="Arial"/>
          <w:color w:val="000000"/>
        </w:rPr>
        <w:t>.</w:t>
      </w:r>
    </w:p>
    <w:p w14:paraId="6E7C7032" w14:textId="77777777" w:rsidR="00A81594" w:rsidRPr="00066CC3" w:rsidRDefault="00A81594" w:rsidP="00A81594">
      <w:pPr>
        <w:ind w:left="491"/>
        <w:jc w:val="both"/>
        <w:rPr>
          <w:rFonts w:ascii="Arial" w:hAnsi="Arial"/>
          <w:color w:val="000000"/>
        </w:rPr>
      </w:pPr>
    </w:p>
    <w:p w14:paraId="36E92D05" w14:textId="48A4F88A" w:rsidR="00A81594" w:rsidRPr="008B4EDB" w:rsidRDefault="00A81594" w:rsidP="00A81594">
      <w:pPr>
        <w:ind w:left="491"/>
        <w:jc w:val="both"/>
        <w:rPr>
          <w:rFonts w:ascii="Arial" w:hAnsi="Arial"/>
        </w:rPr>
      </w:pPr>
      <w:r w:rsidRPr="00050A3E">
        <w:rPr>
          <w:rFonts w:ascii="Arial" w:hAnsi="Arial"/>
          <w:color w:val="000000"/>
        </w:rPr>
        <w:t>Wymagania w zakresie z art. 36 ust. 2 pkt. 8a ustawy opisano we wzorze umowy</w:t>
      </w:r>
      <w:r w:rsidR="00763924">
        <w:rPr>
          <w:rFonts w:ascii="Arial" w:hAnsi="Arial"/>
          <w:color w:val="000000"/>
        </w:rPr>
        <w:t>.</w:t>
      </w:r>
    </w:p>
    <w:p w14:paraId="2E77E4FE" w14:textId="3370D528" w:rsidR="00F7117A" w:rsidRDefault="00763924" w:rsidP="00F7117A">
      <w:pPr>
        <w:widowControl w:val="0"/>
        <w:tabs>
          <w:tab w:val="left" w:pos="0"/>
          <w:tab w:val="left" w:pos="284"/>
        </w:tabs>
        <w:spacing w:before="120"/>
        <w:jc w:val="both"/>
        <w:outlineLvl w:val="0"/>
        <w:rPr>
          <w:rFonts w:ascii="Tahoma" w:hAnsi="Tahoma" w:cs="Tahoma"/>
          <w:b/>
          <w:color w:val="0070C0"/>
          <w:sz w:val="18"/>
          <w:szCs w:val="18"/>
        </w:rPr>
      </w:pPr>
      <w:r>
        <w:rPr>
          <w:rFonts w:ascii="Tahoma" w:hAnsi="Tahoma" w:cs="Tahoma"/>
          <w:b/>
          <w:sz w:val="18"/>
          <w:szCs w:val="18"/>
        </w:rPr>
        <w:t xml:space="preserve">3.4  </w:t>
      </w:r>
      <w:r w:rsidR="008A3CEE">
        <w:rPr>
          <w:rFonts w:ascii="Tahoma" w:hAnsi="Tahoma" w:cs="Tahoma"/>
          <w:b/>
          <w:sz w:val="18"/>
          <w:szCs w:val="18"/>
        </w:rPr>
        <w:t>Załącznik nr 2 i 3 do SIWZ</w:t>
      </w:r>
      <w:r w:rsidR="008A3CEE">
        <w:rPr>
          <w:rFonts w:ascii="Tahoma" w:hAnsi="Tahoma" w:cs="Tahoma"/>
          <w:sz w:val="18"/>
          <w:szCs w:val="18"/>
        </w:rPr>
        <w:t xml:space="preserve"> zawiera szczegółowy opis przedmiotu zamówienia. </w:t>
      </w:r>
    </w:p>
    <w:p w14:paraId="4898BE43" w14:textId="77777777" w:rsidR="007E6F28" w:rsidRPr="007E6F28" w:rsidRDefault="007E6F28" w:rsidP="007E6F28">
      <w:pPr>
        <w:ind w:left="426"/>
        <w:jc w:val="both"/>
        <w:rPr>
          <w:rFonts w:ascii="Tahoma" w:hAnsi="Tahoma" w:cs="Tahoma"/>
          <w:b/>
          <w:color w:val="7030A0"/>
          <w:sz w:val="18"/>
          <w:szCs w:val="18"/>
        </w:rPr>
      </w:pPr>
      <w:r>
        <w:rPr>
          <w:rFonts w:ascii="Tahoma" w:hAnsi="Tahoma" w:cs="Tahoma"/>
          <w:b/>
          <w:color w:val="7030A0"/>
          <w:sz w:val="18"/>
          <w:szCs w:val="18"/>
        </w:rPr>
        <w:t xml:space="preserve">  </w:t>
      </w:r>
    </w:p>
    <w:p w14:paraId="26C7EFF3" w14:textId="77777777" w:rsidR="00297BE7" w:rsidRPr="009019D7" w:rsidRDefault="00297BE7" w:rsidP="00297BE7">
      <w:pPr>
        <w:tabs>
          <w:tab w:val="num" w:pos="284"/>
        </w:tabs>
        <w:spacing w:line="276" w:lineRule="auto"/>
        <w:jc w:val="both"/>
        <w:rPr>
          <w:rFonts w:ascii="Tahoma" w:hAnsi="Tahoma" w:cs="Tahoma"/>
          <w:b/>
          <w:sz w:val="6"/>
          <w:szCs w:val="6"/>
          <w:highlight w:val="lightGray"/>
          <w:u w:val="single"/>
        </w:rPr>
      </w:pPr>
    </w:p>
    <w:p w14:paraId="5F4D0E6C" w14:textId="77777777" w:rsidR="00297BE7" w:rsidRPr="00983C1A" w:rsidRDefault="00297BE7" w:rsidP="00297BE7">
      <w:pPr>
        <w:tabs>
          <w:tab w:val="num" w:pos="284"/>
        </w:tabs>
        <w:spacing w:line="276" w:lineRule="auto"/>
        <w:jc w:val="both"/>
        <w:rPr>
          <w:rFonts w:ascii="Tahoma" w:hAnsi="Tahoma" w:cs="Tahoma"/>
          <w:b/>
          <w:sz w:val="18"/>
          <w:szCs w:val="18"/>
          <w:highlight w:val="lightGray"/>
          <w:u w:val="single"/>
        </w:rPr>
      </w:pPr>
      <w:r w:rsidRPr="00983C1A">
        <w:rPr>
          <w:rFonts w:ascii="Tahoma" w:hAnsi="Tahoma" w:cs="Tahoma"/>
          <w:b/>
          <w:sz w:val="18"/>
          <w:szCs w:val="18"/>
          <w:highlight w:val="lightGray"/>
          <w:u w:val="single"/>
        </w:rPr>
        <w:t xml:space="preserve">4. Termin </w:t>
      </w:r>
      <w:r w:rsidR="00E67217">
        <w:rPr>
          <w:rFonts w:ascii="Tahoma" w:hAnsi="Tahoma" w:cs="Tahoma"/>
          <w:b/>
          <w:sz w:val="18"/>
          <w:szCs w:val="18"/>
          <w:highlight w:val="lightGray"/>
          <w:u w:val="single"/>
        </w:rPr>
        <w:t xml:space="preserve">i sposób </w:t>
      </w:r>
      <w:r w:rsidRPr="00983C1A">
        <w:rPr>
          <w:rFonts w:ascii="Tahoma" w:hAnsi="Tahoma" w:cs="Tahoma"/>
          <w:b/>
          <w:sz w:val="18"/>
          <w:szCs w:val="18"/>
          <w:highlight w:val="lightGray"/>
          <w:u w:val="single"/>
        </w:rPr>
        <w:t>wykonania zamówienia:</w:t>
      </w:r>
    </w:p>
    <w:p w14:paraId="2A2F3A93" w14:textId="77777777" w:rsidR="00F34B89" w:rsidRPr="00AC43EE" w:rsidRDefault="00297BE7" w:rsidP="002A46AF">
      <w:pPr>
        <w:tabs>
          <w:tab w:val="num" w:pos="0"/>
        </w:tabs>
        <w:jc w:val="both"/>
        <w:rPr>
          <w:rFonts w:ascii="Tahoma" w:hAnsi="Tahoma" w:cs="Tahoma"/>
          <w:sz w:val="18"/>
          <w:szCs w:val="18"/>
        </w:rPr>
      </w:pPr>
      <w:r w:rsidRPr="00AC43EE">
        <w:rPr>
          <w:rFonts w:ascii="Tahoma" w:hAnsi="Tahoma" w:cs="Tahoma"/>
          <w:sz w:val="18"/>
          <w:szCs w:val="18"/>
        </w:rPr>
        <w:t>4.1.</w:t>
      </w:r>
      <w:r w:rsidR="00F34B89" w:rsidRPr="00AC43EE">
        <w:rPr>
          <w:rFonts w:ascii="Tahoma" w:hAnsi="Tahoma" w:cs="Tahoma"/>
          <w:sz w:val="18"/>
          <w:szCs w:val="18"/>
        </w:rPr>
        <w:t xml:space="preserve"> </w:t>
      </w:r>
      <w:r w:rsidR="00F34B89" w:rsidRPr="00AC43EE">
        <w:rPr>
          <w:rFonts w:ascii="Tahoma" w:hAnsi="Tahoma" w:cs="Tahoma"/>
        </w:rPr>
        <w:t xml:space="preserve">Wymagany termin realizacji zamówienia: </w:t>
      </w:r>
      <w:r w:rsidR="00F34B89" w:rsidRPr="00AC43EE">
        <w:rPr>
          <w:rFonts w:ascii="Tahoma" w:hAnsi="Tahoma" w:cs="Tahoma"/>
          <w:b/>
        </w:rPr>
        <w:t>24 miesiące od dnia zawarcia umowy.</w:t>
      </w:r>
      <w:r w:rsidRPr="00AC43EE">
        <w:rPr>
          <w:rFonts w:ascii="Tahoma" w:hAnsi="Tahoma" w:cs="Tahoma"/>
          <w:sz w:val="18"/>
          <w:szCs w:val="18"/>
        </w:rPr>
        <w:t xml:space="preserve"> </w:t>
      </w:r>
    </w:p>
    <w:p w14:paraId="70E6DE1C" w14:textId="673DFC10" w:rsidR="00E04AF1" w:rsidRPr="00003FA0" w:rsidRDefault="00297BE7" w:rsidP="008B109C">
      <w:pPr>
        <w:spacing w:line="276" w:lineRule="auto"/>
        <w:ind w:left="426" w:hanging="426"/>
        <w:jc w:val="both"/>
        <w:rPr>
          <w:rFonts w:ascii="Tahoma" w:hAnsi="Tahoma"/>
          <w:sz w:val="18"/>
        </w:rPr>
      </w:pPr>
      <w:r>
        <w:rPr>
          <w:rFonts w:ascii="Tahoma" w:hAnsi="Tahoma" w:cs="Tahoma"/>
          <w:sz w:val="18"/>
          <w:szCs w:val="18"/>
        </w:rPr>
        <w:t xml:space="preserve">4.2. </w:t>
      </w:r>
      <w:r w:rsidR="008A3CEE">
        <w:rPr>
          <w:rFonts w:ascii="Tahoma" w:hAnsi="Tahoma" w:cs="Tahoma"/>
          <w:sz w:val="18"/>
          <w:szCs w:val="18"/>
        </w:rPr>
        <w:t xml:space="preserve">Szczegółowy sposób wykonania zamówienia zawiera </w:t>
      </w:r>
      <w:r w:rsidR="008A3CEE">
        <w:rPr>
          <w:rFonts w:ascii="Tahoma" w:hAnsi="Tahoma" w:cs="Tahoma"/>
          <w:b/>
          <w:color w:val="920000"/>
          <w:sz w:val="18"/>
          <w:szCs w:val="18"/>
        </w:rPr>
        <w:t xml:space="preserve">opis przedmiotu zamówienia – zał. nr </w:t>
      </w:r>
      <w:r w:rsidR="008A3CEE">
        <w:rPr>
          <w:rFonts w:ascii="Tahoma" w:hAnsi="Tahoma" w:cs="Tahoma"/>
          <w:b/>
          <w:bCs/>
          <w:color w:val="920000"/>
          <w:sz w:val="18"/>
          <w:szCs w:val="18"/>
        </w:rPr>
        <w:t xml:space="preserve">3 </w:t>
      </w:r>
      <w:r w:rsidR="008A3CEE">
        <w:rPr>
          <w:rFonts w:ascii="Tahoma" w:hAnsi="Tahoma" w:cs="Tahoma"/>
          <w:b/>
          <w:color w:val="920000"/>
          <w:sz w:val="18"/>
          <w:szCs w:val="18"/>
        </w:rPr>
        <w:t>do SIWZ, formularz cenowy – zał. Nr 2 do SIWZ</w:t>
      </w:r>
      <w:r w:rsidR="008A3CEE">
        <w:rPr>
          <w:rFonts w:ascii="Tahoma" w:hAnsi="Tahoma" w:cs="Tahoma"/>
          <w:sz w:val="18"/>
          <w:szCs w:val="18"/>
        </w:rPr>
        <w:t xml:space="preserve"> oraz </w:t>
      </w:r>
      <w:r w:rsidR="008A3CEE">
        <w:rPr>
          <w:rFonts w:ascii="Tahoma" w:hAnsi="Tahoma" w:cs="Tahoma"/>
          <w:b/>
          <w:color w:val="920000"/>
          <w:sz w:val="18"/>
          <w:szCs w:val="18"/>
        </w:rPr>
        <w:t>projekt umowy – zał. nr 7 do SIWZ</w:t>
      </w:r>
      <w:r w:rsidR="008A3CEE" w:rsidRPr="00606C3D">
        <w:rPr>
          <w:rFonts w:ascii="Tahoma" w:hAnsi="Tahoma" w:cs="Tahoma"/>
          <w:b/>
          <w:color w:val="0070C0"/>
          <w:sz w:val="18"/>
          <w:szCs w:val="18"/>
        </w:rPr>
        <w:t>.</w:t>
      </w:r>
      <w:r w:rsidR="00E04AF1" w:rsidRPr="00003FA0">
        <w:rPr>
          <w:rFonts w:ascii="Tahoma" w:hAnsi="Tahoma"/>
          <w:sz w:val="18"/>
        </w:rPr>
        <w:t xml:space="preserve"> </w:t>
      </w:r>
    </w:p>
    <w:p w14:paraId="11216657" w14:textId="3459C26A" w:rsidR="00D019A5" w:rsidRDefault="00925B71" w:rsidP="00D019A5">
      <w:pPr>
        <w:tabs>
          <w:tab w:val="num" w:pos="284"/>
        </w:tabs>
        <w:spacing w:line="276" w:lineRule="auto"/>
        <w:ind w:left="284" w:hanging="284"/>
        <w:jc w:val="both"/>
        <w:rPr>
          <w:rFonts w:ascii="Tahoma" w:hAnsi="Tahoma" w:cs="Tahoma"/>
          <w:sz w:val="10"/>
          <w:szCs w:val="10"/>
        </w:rPr>
      </w:pPr>
      <w:r>
        <w:rPr>
          <w:rFonts w:ascii="Tahoma" w:hAnsi="Tahoma" w:cs="Tahoma"/>
          <w:sz w:val="18"/>
          <w:szCs w:val="18"/>
        </w:rPr>
        <w:t xml:space="preserve">4.3. </w:t>
      </w:r>
      <w:r w:rsidR="00D019A5">
        <w:rPr>
          <w:rFonts w:ascii="Tahoma" w:hAnsi="Tahoma" w:cs="Tahoma"/>
          <w:b/>
          <w:sz w:val="18"/>
          <w:szCs w:val="18"/>
        </w:rPr>
        <w:t xml:space="preserve">Termin płatności: </w:t>
      </w:r>
      <w:r w:rsidR="00277B58">
        <w:rPr>
          <w:rFonts w:ascii="Tahoma" w:hAnsi="Tahoma" w:cs="Tahoma"/>
          <w:b/>
          <w:sz w:val="18"/>
          <w:szCs w:val="18"/>
        </w:rPr>
        <w:t>do</w:t>
      </w:r>
      <w:r w:rsidR="00D019A5">
        <w:rPr>
          <w:rFonts w:ascii="Tahoma" w:hAnsi="Tahoma" w:cs="Tahoma"/>
          <w:b/>
          <w:sz w:val="18"/>
          <w:szCs w:val="18"/>
        </w:rPr>
        <w:t xml:space="preserve"> </w:t>
      </w:r>
      <w:r w:rsidR="00277B58">
        <w:rPr>
          <w:rFonts w:ascii="Tahoma" w:hAnsi="Tahoma" w:cs="Tahoma"/>
          <w:b/>
          <w:sz w:val="18"/>
          <w:szCs w:val="18"/>
        </w:rPr>
        <w:t>30</w:t>
      </w:r>
      <w:r w:rsidR="00D019A5">
        <w:rPr>
          <w:rFonts w:ascii="Tahoma" w:hAnsi="Tahoma" w:cs="Tahoma"/>
          <w:b/>
          <w:sz w:val="18"/>
          <w:szCs w:val="18"/>
        </w:rPr>
        <w:t xml:space="preserve"> dni od daty wystawi</w:t>
      </w:r>
      <w:r w:rsidR="00277B58">
        <w:rPr>
          <w:rFonts w:ascii="Tahoma" w:hAnsi="Tahoma" w:cs="Tahoma"/>
          <w:b/>
          <w:sz w:val="18"/>
          <w:szCs w:val="18"/>
        </w:rPr>
        <w:t>enia</w:t>
      </w:r>
      <w:r w:rsidR="00D019A5">
        <w:rPr>
          <w:rFonts w:ascii="Tahoma" w:hAnsi="Tahoma" w:cs="Tahoma"/>
          <w:b/>
          <w:sz w:val="18"/>
          <w:szCs w:val="18"/>
        </w:rPr>
        <w:t xml:space="preserve"> faktury VAT</w:t>
      </w:r>
      <w:r w:rsidR="0099176F">
        <w:rPr>
          <w:rFonts w:ascii="Tahoma" w:hAnsi="Tahoma" w:cs="Tahoma"/>
          <w:b/>
          <w:sz w:val="18"/>
          <w:szCs w:val="18"/>
        </w:rPr>
        <w:t>.</w:t>
      </w:r>
      <w:r w:rsidR="00D019A5">
        <w:rPr>
          <w:rFonts w:ascii="Tahoma" w:hAnsi="Tahoma" w:cs="Tahoma"/>
          <w:b/>
          <w:sz w:val="18"/>
          <w:szCs w:val="18"/>
        </w:rPr>
        <w:t xml:space="preserve"> </w:t>
      </w:r>
    </w:p>
    <w:p w14:paraId="0A5D7DBF" w14:textId="517AED09" w:rsidR="00F34B89" w:rsidRPr="00E67217" w:rsidRDefault="00D019A5" w:rsidP="00D019A5">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4.4. </w:t>
      </w:r>
      <w:r w:rsidR="00F34B89">
        <w:rPr>
          <w:rFonts w:ascii="Tahoma" w:hAnsi="Tahoma"/>
          <w:sz w:val="18"/>
        </w:rPr>
        <w:t xml:space="preserve">W przypadku wymogu odsyłania faktur lub innych dokumentów Wykonawca ponosi koszty przesyłek (tj. załącza kopertę ze znaczkiem zwrotnym). W przypadku braku koperty ze znaczkiem kopie faktur </w:t>
      </w:r>
      <w:r w:rsidR="00F34B89">
        <w:rPr>
          <w:rFonts w:ascii="Tahoma" w:hAnsi="Tahoma"/>
          <w:b/>
          <w:sz w:val="18"/>
        </w:rPr>
        <w:t>NIE BĘDĄ</w:t>
      </w:r>
      <w:r w:rsidR="00F34B89">
        <w:rPr>
          <w:rFonts w:ascii="Tahoma" w:hAnsi="Tahoma"/>
          <w:sz w:val="18"/>
        </w:rPr>
        <w:t xml:space="preserve"> odsyłane. Wyjątek stanowią wyłącznie </w:t>
      </w:r>
      <w:r w:rsidR="00F34B89">
        <w:rPr>
          <w:rFonts w:ascii="Tahoma" w:hAnsi="Tahoma"/>
          <w:b/>
          <w:sz w:val="18"/>
        </w:rPr>
        <w:t>FAKTURY KORYGUJĄCE -</w:t>
      </w:r>
      <w:r w:rsidR="00F34B89">
        <w:rPr>
          <w:rFonts w:ascii="Tahoma" w:hAnsi="Tahoma"/>
          <w:sz w:val="18"/>
        </w:rPr>
        <w:t xml:space="preserve"> odsyłane zawsze na koszt Zamawiającego.</w:t>
      </w:r>
    </w:p>
    <w:p w14:paraId="3FADC72D" w14:textId="77777777" w:rsidR="00612A22" w:rsidRDefault="00612A22" w:rsidP="0012544E">
      <w:pPr>
        <w:jc w:val="both"/>
        <w:rPr>
          <w:rFonts w:ascii="Tahoma" w:hAnsi="Tahoma" w:cs="Tahoma"/>
          <w:sz w:val="18"/>
          <w:szCs w:val="18"/>
        </w:rPr>
      </w:pPr>
    </w:p>
    <w:p w14:paraId="08BEEB6F" w14:textId="77777777" w:rsidR="00925B71" w:rsidRPr="009019D7" w:rsidRDefault="00925B71" w:rsidP="0012544E">
      <w:pPr>
        <w:jc w:val="both"/>
        <w:rPr>
          <w:rFonts w:ascii="Tahoma" w:hAnsi="Tahoma" w:cs="Tahoma"/>
          <w:sz w:val="6"/>
          <w:szCs w:val="6"/>
        </w:rPr>
      </w:pPr>
    </w:p>
    <w:p w14:paraId="1F5AABE3" w14:textId="77777777" w:rsidR="009B2B2F" w:rsidRPr="00F9433F" w:rsidRDefault="009B2B2F" w:rsidP="00763924">
      <w:pPr>
        <w:numPr>
          <w:ilvl w:val="0"/>
          <w:numId w:val="4"/>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Warunki udziału w postępowaniu</w:t>
      </w:r>
    </w:p>
    <w:p w14:paraId="7480DD88" w14:textId="77777777" w:rsidR="009B2B2F" w:rsidRPr="009019D7" w:rsidRDefault="009B2B2F" w:rsidP="009B2B2F">
      <w:pPr>
        <w:jc w:val="both"/>
        <w:rPr>
          <w:rFonts w:ascii="Tahoma" w:hAnsi="Tahoma" w:cs="Tahoma"/>
          <w:b/>
          <w:sz w:val="6"/>
          <w:szCs w:val="6"/>
          <w:highlight w:val="lightGray"/>
          <w:u w:val="single"/>
        </w:rPr>
      </w:pPr>
    </w:p>
    <w:p w14:paraId="0EBFA1D8" w14:textId="77777777" w:rsidR="009B2B2F" w:rsidRPr="00F9433F" w:rsidRDefault="009B2B2F" w:rsidP="009B2B2F">
      <w:pPr>
        <w:jc w:val="both"/>
        <w:rPr>
          <w:rFonts w:ascii="Tahoma" w:hAnsi="Tahoma" w:cs="Tahoma"/>
          <w:sz w:val="18"/>
          <w:szCs w:val="18"/>
        </w:rPr>
      </w:pPr>
      <w:r w:rsidRPr="00F9433F">
        <w:rPr>
          <w:rFonts w:ascii="Tahoma" w:hAnsi="Tahoma" w:cs="Tahoma"/>
          <w:sz w:val="18"/>
          <w:szCs w:val="18"/>
        </w:rPr>
        <w:t>5.1. O udzielenie zamówienia mogą ubiegać się Wykonawcy, którzy:</w:t>
      </w:r>
    </w:p>
    <w:p w14:paraId="68B0A39F" w14:textId="77777777" w:rsidR="009B2B2F" w:rsidRDefault="009B2B2F" w:rsidP="004726EC">
      <w:pPr>
        <w:ind w:left="284"/>
        <w:jc w:val="both"/>
        <w:rPr>
          <w:rFonts w:ascii="Tahoma" w:hAnsi="Tahoma" w:cs="Tahoma"/>
          <w:sz w:val="18"/>
          <w:szCs w:val="18"/>
        </w:rPr>
      </w:pPr>
      <w:r w:rsidRPr="00F9433F">
        <w:rPr>
          <w:rFonts w:ascii="Tahoma" w:hAnsi="Tahoma" w:cs="Tahoma"/>
          <w:sz w:val="18"/>
          <w:szCs w:val="18"/>
        </w:rPr>
        <w:t xml:space="preserve">5.1.1. </w:t>
      </w:r>
      <w:r w:rsidRPr="00F9433F">
        <w:rPr>
          <w:rFonts w:ascii="Tahoma" w:hAnsi="Tahoma" w:cs="Tahoma"/>
          <w:b/>
          <w:sz w:val="18"/>
          <w:szCs w:val="18"/>
        </w:rPr>
        <w:t>nie podlegają wykluczeniu</w:t>
      </w:r>
      <w:r w:rsidRPr="00F9433F">
        <w:rPr>
          <w:rFonts w:ascii="Tahoma" w:hAnsi="Tahoma" w:cs="Tahoma"/>
          <w:sz w:val="18"/>
          <w:szCs w:val="18"/>
        </w:rPr>
        <w:t xml:space="preserve"> z postępowania na podstawie art. 24 ust. 1</w:t>
      </w:r>
      <w:r w:rsidR="00112744">
        <w:rPr>
          <w:rFonts w:ascii="Tahoma" w:hAnsi="Tahoma" w:cs="Tahoma"/>
          <w:sz w:val="18"/>
          <w:szCs w:val="18"/>
        </w:rPr>
        <w:t xml:space="preserve">, </w:t>
      </w:r>
      <w:r w:rsidR="00131BB5">
        <w:rPr>
          <w:rFonts w:ascii="Tahoma" w:hAnsi="Tahoma" w:cs="Tahoma"/>
          <w:sz w:val="18"/>
          <w:szCs w:val="18"/>
        </w:rPr>
        <w:t xml:space="preserve">art. 24 ust. </w:t>
      </w:r>
      <w:r w:rsidRPr="00F9433F">
        <w:rPr>
          <w:rFonts w:ascii="Tahoma" w:hAnsi="Tahoma" w:cs="Tahoma"/>
          <w:sz w:val="18"/>
          <w:szCs w:val="18"/>
        </w:rPr>
        <w:t>5 pkt 1 ustawy</w:t>
      </w:r>
      <w:r w:rsidR="00F34B89">
        <w:rPr>
          <w:rFonts w:ascii="Tahoma" w:hAnsi="Tahoma" w:cs="Tahoma"/>
          <w:sz w:val="18"/>
          <w:szCs w:val="18"/>
        </w:rPr>
        <w:t xml:space="preserve">. </w:t>
      </w:r>
    </w:p>
    <w:p w14:paraId="5B8207E4" w14:textId="77777777" w:rsidR="00BB73A2" w:rsidRDefault="00BB73A2" w:rsidP="00BB73A2">
      <w:pPr>
        <w:ind w:left="851" w:hanging="567"/>
        <w:jc w:val="both"/>
        <w:rPr>
          <w:rFonts w:ascii="Tahoma" w:hAnsi="Tahoma" w:cs="Tahoma"/>
          <w:sz w:val="18"/>
          <w:szCs w:val="18"/>
        </w:rPr>
      </w:pPr>
      <w:r>
        <w:rPr>
          <w:rFonts w:ascii="Tahoma" w:hAnsi="Tahoma" w:cs="Tahoma"/>
          <w:sz w:val="18"/>
          <w:szCs w:val="18"/>
        </w:rPr>
        <w:t>5.1.2. spełniają warunki udziału w postępowaniu – Zamawiający nie stawia warunków udziału w postępowaniu.</w:t>
      </w:r>
    </w:p>
    <w:p w14:paraId="26759CB5" w14:textId="38CFEB82" w:rsidR="008B2787" w:rsidRPr="00F0280E" w:rsidRDefault="00F0280E" w:rsidP="00763924">
      <w:pPr>
        <w:numPr>
          <w:ilvl w:val="1"/>
          <w:numId w:val="4"/>
        </w:numPr>
        <w:spacing w:before="120"/>
        <w:ind w:left="426" w:hanging="426"/>
        <w:jc w:val="both"/>
        <w:rPr>
          <w:rFonts w:ascii="Tahoma" w:hAnsi="Tahoma" w:cs="Tahoma"/>
          <w:b/>
          <w:color w:val="FF0000"/>
          <w:sz w:val="18"/>
          <w:szCs w:val="18"/>
        </w:rPr>
      </w:pPr>
      <w:r>
        <w:rPr>
          <w:rFonts w:ascii="Tahoma" w:hAnsi="Tahoma" w:cs="Tahoma"/>
          <w:sz w:val="18"/>
          <w:szCs w:val="18"/>
        </w:rPr>
        <w:t xml:space="preserve">Zamawiający dokona oceny czy Wykonawca nie podlega wykluczeniu na podstawie złożonego przez Wykonawcę aktualnego na dzień składania ofert, oświadczenia w zakresie wskazanym w załączniku nr </w:t>
      </w:r>
      <w:r w:rsidR="00D3288E">
        <w:rPr>
          <w:rFonts w:ascii="Tahoma" w:hAnsi="Tahoma" w:cs="Tahoma"/>
          <w:sz w:val="18"/>
          <w:szCs w:val="18"/>
        </w:rPr>
        <w:t>4</w:t>
      </w:r>
      <w:r>
        <w:rPr>
          <w:rFonts w:ascii="Tahoma" w:hAnsi="Tahoma" w:cs="Tahoma"/>
          <w:sz w:val="18"/>
          <w:szCs w:val="18"/>
        </w:rPr>
        <w:t xml:space="preserve"> do SIWZ</w:t>
      </w:r>
      <w:r w:rsidR="00684F9B" w:rsidRPr="00F0280E">
        <w:rPr>
          <w:rFonts w:ascii="Tahoma" w:hAnsi="Tahoma" w:cs="Tahoma"/>
          <w:b/>
          <w:sz w:val="18"/>
          <w:szCs w:val="18"/>
        </w:rPr>
        <w:t>.</w:t>
      </w:r>
    </w:p>
    <w:p w14:paraId="09098E4B" w14:textId="33CBBA9B" w:rsidR="00F0280E" w:rsidRPr="00F0280E" w:rsidRDefault="00F0280E" w:rsidP="00763924">
      <w:pPr>
        <w:numPr>
          <w:ilvl w:val="1"/>
          <w:numId w:val="4"/>
        </w:numPr>
        <w:spacing w:before="120"/>
        <w:ind w:left="426" w:hanging="426"/>
        <w:jc w:val="both"/>
        <w:rPr>
          <w:rFonts w:ascii="Tahoma" w:hAnsi="Tahoma" w:cs="Tahoma"/>
          <w:b/>
          <w:color w:val="FF0000"/>
          <w:sz w:val="18"/>
          <w:szCs w:val="18"/>
        </w:rPr>
      </w:pPr>
      <w:r>
        <w:rPr>
          <w:rFonts w:ascii="Tahoma" w:hAnsi="Tahoma" w:cs="Tahoma"/>
          <w:sz w:val="18"/>
          <w:szCs w:val="18"/>
        </w:rPr>
        <w:t xml:space="preserve">Informacje zawarte w  aktualnym na dzień składania ofert oświadczeniu (załącznik nr </w:t>
      </w:r>
      <w:r w:rsidR="00D3288E">
        <w:rPr>
          <w:rFonts w:ascii="Tahoma" w:hAnsi="Tahoma" w:cs="Tahoma"/>
          <w:sz w:val="18"/>
          <w:szCs w:val="18"/>
        </w:rPr>
        <w:t>4</w:t>
      </w:r>
      <w:r>
        <w:rPr>
          <w:rFonts w:ascii="Tahoma" w:hAnsi="Tahoma" w:cs="Tahoma"/>
          <w:sz w:val="18"/>
          <w:szCs w:val="18"/>
        </w:rPr>
        <w:t xml:space="preserve"> do SIWZ) stanowią wstępne potwierdzenie, że Wykonawca nie podlega wykluczeniu.</w:t>
      </w:r>
    </w:p>
    <w:p w14:paraId="4EA4921C" w14:textId="16D010F6" w:rsidR="00F0280E" w:rsidRPr="00F0280E" w:rsidRDefault="00F0280E" w:rsidP="00763924">
      <w:pPr>
        <w:numPr>
          <w:ilvl w:val="1"/>
          <w:numId w:val="4"/>
        </w:numPr>
        <w:spacing w:before="120"/>
        <w:ind w:left="426" w:hanging="426"/>
        <w:jc w:val="both"/>
        <w:rPr>
          <w:rFonts w:ascii="Tahoma" w:hAnsi="Tahoma" w:cs="Tahoma"/>
          <w:b/>
          <w:color w:val="FF0000"/>
          <w:sz w:val="18"/>
          <w:szCs w:val="18"/>
        </w:rPr>
      </w:pPr>
      <w:r>
        <w:rPr>
          <w:rFonts w:ascii="Tahoma" w:hAnsi="Tahoma" w:cs="Tahoma"/>
          <w:sz w:val="18"/>
          <w:szCs w:val="18"/>
        </w:rPr>
        <w:t xml:space="preserve">Wykonawca, który powołuje się na zasoby innych podmiotów, w celu wykazania braku istnienia wobec nich podstaw wykluczenia oraz spełnienia, w zakresie, w jakim się powołuje na ich zasoby, warunków udziału w postępowaniu zamieszcza informacje o tych podmiotach w aktualnym na dzień składania ofert oświadczeniu (załącznik nr </w:t>
      </w:r>
      <w:r w:rsidR="00D343ED">
        <w:rPr>
          <w:rFonts w:ascii="Tahoma" w:hAnsi="Tahoma" w:cs="Tahoma"/>
          <w:sz w:val="18"/>
          <w:szCs w:val="18"/>
        </w:rPr>
        <w:t>4</w:t>
      </w:r>
      <w:r>
        <w:rPr>
          <w:rFonts w:ascii="Tahoma" w:hAnsi="Tahoma" w:cs="Tahoma"/>
          <w:sz w:val="18"/>
          <w:szCs w:val="18"/>
        </w:rPr>
        <w:t xml:space="preserve"> </w:t>
      </w:r>
      <w:r w:rsidR="00BB73A2">
        <w:rPr>
          <w:rFonts w:ascii="Tahoma" w:hAnsi="Tahoma" w:cs="Tahoma"/>
          <w:sz w:val="18"/>
          <w:szCs w:val="18"/>
        </w:rPr>
        <w:t>d</w:t>
      </w:r>
      <w:r>
        <w:rPr>
          <w:rFonts w:ascii="Tahoma" w:hAnsi="Tahoma" w:cs="Tahoma"/>
          <w:sz w:val="18"/>
          <w:szCs w:val="18"/>
        </w:rPr>
        <w:t>o SIWZ).</w:t>
      </w:r>
    </w:p>
    <w:p w14:paraId="1A862539" w14:textId="4E675CDF" w:rsidR="00F0280E" w:rsidRPr="006D0188" w:rsidRDefault="006D0188" w:rsidP="00763924">
      <w:pPr>
        <w:numPr>
          <w:ilvl w:val="1"/>
          <w:numId w:val="4"/>
        </w:numPr>
        <w:spacing w:before="120"/>
        <w:ind w:left="426" w:hanging="426"/>
        <w:jc w:val="both"/>
        <w:rPr>
          <w:rFonts w:ascii="Tahoma" w:hAnsi="Tahoma" w:cs="Tahoma"/>
          <w:b/>
          <w:color w:val="FF0000"/>
          <w:sz w:val="18"/>
          <w:szCs w:val="18"/>
        </w:rPr>
      </w:pPr>
      <w:r>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złożył </w:t>
      </w:r>
      <w:r w:rsidR="00BB73A2">
        <w:rPr>
          <w:rFonts w:ascii="Tahoma" w:hAnsi="Tahoma"/>
          <w:sz w:val="18"/>
          <w:szCs w:val="18"/>
        </w:rPr>
        <w:t xml:space="preserve">oświadczenie wg treści załącznika nr </w:t>
      </w:r>
      <w:r w:rsidR="00D343ED">
        <w:rPr>
          <w:rFonts w:ascii="Tahoma" w:hAnsi="Tahoma"/>
          <w:sz w:val="18"/>
          <w:szCs w:val="18"/>
        </w:rPr>
        <w:t>4</w:t>
      </w:r>
      <w:r w:rsidR="00BB73A2">
        <w:rPr>
          <w:rFonts w:ascii="Tahoma" w:hAnsi="Tahoma"/>
          <w:sz w:val="18"/>
          <w:szCs w:val="18"/>
        </w:rPr>
        <w:t xml:space="preserve"> do SIWZ</w:t>
      </w:r>
      <w:r>
        <w:rPr>
          <w:rFonts w:ascii="Tahoma" w:hAnsi="Tahoma"/>
          <w:sz w:val="18"/>
          <w:szCs w:val="18"/>
        </w:rPr>
        <w:t xml:space="preserve"> (art. 25a ust. 5 ustawy PZP</w:t>
      </w:r>
      <w:r w:rsidRPr="006D0188">
        <w:rPr>
          <w:rFonts w:ascii="Tahoma" w:hAnsi="Tahoma"/>
          <w:sz w:val="18"/>
          <w:szCs w:val="18"/>
        </w:rPr>
        <w:t>)</w:t>
      </w:r>
      <w:r w:rsidR="00F0280E" w:rsidRPr="006D0188">
        <w:rPr>
          <w:rFonts w:ascii="Tahoma" w:hAnsi="Tahoma" w:cs="Tahoma"/>
          <w:sz w:val="18"/>
          <w:szCs w:val="18"/>
        </w:rPr>
        <w:t>.</w:t>
      </w:r>
    </w:p>
    <w:p w14:paraId="274EC883" w14:textId="5B0D8E08" w:rsidR="00F0280E" w:rsidRPr="00684F9B" w:rsidRDefault="00F0280E" w:rsidP="00763924">
      <w:pPr>
        <w:numPr>
          <w:ilvl w:val="1"/>
          <w:numId w:val="4"/>
        </w:numPr>
        <w:spacing w:before="120"/>
        <w:ind w:left="426" w:hanging="426"/>
        <w:jc w:val="both"/>
        <w:rPr>
          <w:rFonts w:ascii="Tahoma" w:hAnsi="Tahoma" w:cs="Tahoma"/>
          <w:b/>
          <w:color w:val="FF0000"/>
          <w:sz w:val="18"/>
          <w:szCs w:val="18"/>
        </w:rPr>
      </w:pPr>
      <w:r>
        <w:rPr>
          <w:rFonts w:ascii="Tahoma" w:hAnsi="Tahoma"/>
          <w:sz w:val="18"/>
          <w:szCs w:val="18"/>
        </w:rPr>
        <w:t xml:space="preserve">W przypadku </w:t>
      </w:r>
      <w:r>
        <w:rPr>
          <w:rFonts w:ascii="Tahoma" w:hAnsi="Tahoma"/>
          <w:b/>
          <w:sz w:val="18"/>
          <w:szCs w:val="18"/>
        </w:rPr>
        <w:t>wspólnego ubiegania się o zamówienie przez wykonawców</w:t>
      </w:r>
      <w:r>
        <w:rPr>
          <w:rFonts w:ascii="Tahoma" w:hAnsi="Tahoma"/>
          <w:sz w:val="18"/>
          <w:szCs w:val="18"/>
        </w:rPr>
        <w:t xml:space="preserve">, </w:t>
      </w:r>
      <w:r>
        <w:rPr>
          <w:rFonts w:ascii="Tahoma" w:hAnsi="Tahoma"/>
          <w:b/>
          <w:sz w:val="18"/>
          <w:szCs w:val="18"/>
        </w:rPr>
        <w:t>aktualne oświadczenie</w:t>
      </w:r>
      <w:r>
        <w:rPr>
          <w:rFonts w:ascii="Tahoma" w:hAnsi="Tahoma"/>
          <w:sz w:val="18"/>
          <w:szCs w:val="18"/>
        </w:rPr>
        <w:t xml:space="preserve"> </w:t>
      </w:r>
      <w:r>
        <w:rPr>
          <w:rFonts w:ascii="Tahoma" w:hAnsi="Tahoma"/>
          <w:b/>
          <w:sz w:val="18"/>
          <w:szCs w:val="18"/>
        </w:rPr>
        <w:t xml:space="preserve">(załącznik nr </w:t>
      </w:r>
      <w:r w:rsidR="00D343ED">
        <w:rPr>
          <w:rFonts w:ascii="Tahoma" w:hAnsi="Tahoma"/>
          <w:b/>
          <w:sz w:val="18"/>
          <w:szCs w:val="18"/>
        </w:rPr>
        <w:t>4</w:t>
      </w:r>
      <w:r>
        <w:rPr>
          <w:rFonts w:ascii="Tahoma" w:hAnsi="Tahoma"/>
          <w:b/>
          <w:sz w:val="18"/>
          <w:szCs w:val="18"/>
        </w:rPr>
        <w:t xml:space="preserve"> do SIWZ)</w:t>
      </w:r>
      <w:r>
        <w:rPr>
          <w:rFonts w:ascii="Tahoma" w:hAnsi="Tahoma"/>
          <w:sz w:val="18"/>
          <w:szCs w:val="18"/>
        </w:rPr>
        <w:t xml:space="preserve"> składa </w:t>
      </w:r>
      <w:r>
        <w:rPr>
          <w:rFonts w:ascii="Tahoma" w:hAnsi="Tahoma"/>
          <w:b/>
          <w:sz w:val="18"/>
          <w:szCs w:val="18"/>
        </w:rPr>
        <w:t xml:space="preserve">DO OFERTY każdy z wykonawców wspólnie ubiegających się o </w:t>
      </w:r>
      <w:r>
        <w:rPr>
          <w:rFonts w:ascii="Tahoma" w:hAnsi="Tahoma"/>
          <w:b/>
          <w:sz w:val="18"/>
          <w:szCs w:val="18"/>
        </w:rPr>
        <w:lastRenderedPageBreak/>
        <w:t>zamówienie.</w:t>
      </w:r>
      <w:r>
        <w:rPr>
          <w:rFonts w:ascii="Tahoma" w:hAnsi="Tahoma"/>
          <w:sz w:val="18"/>
          <w:szCs w:val="18"/>
        </w:rPr>
        <w:t xml:space="preserve"> Dokumenty te potwierdzają spełnianie warunków udziału w zakresie, w którym każdy z wykonawców wykazuje spełnianie warunków udziału w postępowaniu oraz brak podstaw wykluczenia.</w:t>
      </w:r>
    </w:p>
    <w:p w14:paraId="146F0409" w14:textId="77777777" w:rsidR="00E67217" w:rsidRPr="00F9433F" w:rsidRDefault="00E67217" w:rsidP="00F9433F">
      <w:pPr>
        <w:ind w:left="426"/>
        <w:jc w:val="both"/>
        <w:rPr>
          <w:rFonts w:ascii="Tahoma" w:hAnsi="Tahoma" w:cs="Tahoma"/>
          <w:sz w:val="18"/>
          <w:szCs w:val="18"/>
        </w:rPr>
      </w:pPr>
    </w:p>
    <w:p w14:paraId="01FA9AD3" w14:textId="77777777" w:rsidR="00664A5F" w:rsidRPr="00F9433F" w:rsidRDefault="00664A5F" w:rsidP="00763924">
      <w:pPr>
        <w:numPr>
          <w:ilvl w:val="0"/>
          <w:numId w:val="4"/>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Podstawy wykluczenia, o których mowa w art. 24 ust. 5</w:t>
      </w:r>
      <w:r w:rsidR="00316DAE">
        <w:rPr>
          <w:rFonts w:ascii="Tahoma" w:hAnsi="Tahoma" w:cs="Tahoma"/>
          <w:b/>
          <w:sz w:val="18"/>
          <w:szCs w:val="18"/>
          <w:highlight w:val="lightGray"/>
          <w:u w:val="single"/>
        </w:rPr>
        <w:t xml:space="preserve"> pkt 1 </w:t>
      </w:r>
    </w:p>
    <w:p w14:paraId="0612440F" w14:textId="77777777" w:rsidR="00664A5F" w:rsidRDefault="00316DAE" w:rsidP="00316DAE">
      <w:pPr>
        <w:ind w:left="426" w:hanging="426"/>
        <w:jc w:val="both"/>
        <w:rPr>
          <w:rFonts w:ascii="Tahoma" w:hAnsi="Tahoma" w:cs="Tahoma"/>
          <w:sz w:val="18"/>
          <w:szCs w:val="18"/>
        </w:rPr>
      </w:pPr>
      <w:r>
        <w:rPr>
          <w:rFonts w:ascii="Tahoma" w:hAnsi="Tahoma" w:cs="Tahoma"/>
          <w:sz w:val="18"/>
          <w:szCs w:val="18"/>
        </w:rPr>
        <w:t xml:space="preserve">6.1. </w:t>
      </w:r>
      <w:r w:rsidR="004961BE" w:rsidRPr="00F9433F">
        <w:rPr>
          <w:rFonts w:ascii="Tahoma" w:hAnsi="Tahoma" w:cs="Tahoma"/>
          <w:sz w:val="18"/>
          <w:szCs w:val="18"/>
        </w:rPr>
        <w:t>Zamawiający wykluczy z przedmiotowego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1508 oraz z 2018r. poz. 149, 398, 1544 i 1629</w:t>
      </w:r>
      <w:r w:rsidR="004961BE" w:rsidRPr="00F9433F">
        <w:rPr>
          <w:rFonts w:ascii="Tahoma" w:hAnsi="Tahoma" w:cs="Tahom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2344 i 2491 oraz z 2018r. poz. 398, 685, 1544 i 1629</w:t>
      </w:r>
      <w:r w:rsidR="004961BE" w:rsidRPr="00F9433F">
        <w:rPr>
          <w:rFonts w:ascii="Tahoma" w:hAnsi="Tahoma" w:cs="Tahoma"/>
          <w:sz w:val="18"/>
          <w:szCs w:val="18"/>
        </w:rPr>
        <w:t>)</w:t>
      </w:r>
      <w:r>
        <w:rPr>
          <w:rFonts w:ascii="Tahoma" w:hAnsi="Tahoma" w:cs="Tahoma"/>
          <w:sz w:val="18"/>
          <w:szCs w:val="18"/>
        </w:rPr>
        <w:t>.</w:t>
      </w:r>
    </w:p>
    <w:p w14:paraId="05C997CC" w14:textId="77777777" w:rsidR="00ED410F" w:rsidRPr="00F9433F" w:rsidRDefault="00ED410F" w:rsidP="00664A5F">
      <w:pPr>
        <w:jc w:val="both"/>
        <w:rPr>
          <w:rFonts w:ascii="Tahoma" w:hAnsi="Tahoma" w:cs="Tahoma"/>
          <w:b/>
          <w:sz w:val="18"/>
          <w:szCs w:val="18"/>
          <w:highlight w:val="lightGray"/>
          <w:u w:val="single"/>
        </w:rPr>
      </w:pPr>
    </w:p>
    <w:p w14:paraId="21D114E4" w14:textId="77777777" w:rsidR="00ED410F" w:rsidRPr="00ED410F" w:rsidRDefault="00C23323" w:rsidP="00763924">
      <w:pPr>
        <w:numPr>
          <w:ilvl w:val="0"/>
          <w:numId w:val="4"/>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F9433F">
        <w:rPr>
          <w:rFonts w:ascii="Tahoma" w:hAnsi="Tahoma" w:cs="Tahoma"/>
          <w:b/>
          <w:sz w:val="18"/>
          <w:szCs w:val="18"/>
          <w:highlight w:val="lightGray"/>
          <w:u w:val="single"/>
        </w:rPr>
        <w:t>.</w:t>
      </w:r>
    </w:p>
    <w:p w14:paraId="6D1B245A" w14:textId="77777777" w:rsidR="00333FEB" w:rsidRPr="000B60AF" w:rsidRDefault="00333FEB" w:rsidP="00ED410F">
      <w:pPr>
        <w:spacing w:line="276" w:lineRule="auto"/>
        <w:jc w:val="both"/>
        <w:rPr>
          <w:rFonts w:ascii="Tahoma" w:hAnsi="Tahoma" w:cs="Tahoma"/>
          <w:b/>
          <w:sz w:val="10"/>
          <w:szCs w:val="10"/>
          <w:u w:val="single"/>
        </w:rPr>
      </w:pPr>
    </w:p>
    <w:p w14:paraId="454E8C7A" w14:textId="77777777" w:rsidR="00F95236" w:rsidRPr="00CA5B8A" w:rsidRDefault="00BB73A2" w:rsidP="00763924">
      <w:pPr>
        <w:numPr>
          <w:ilvl w:val="1"/>
          <w:numId w:val="4"/>
        </w:numPr>
        <w:spacing w:before="120"/>
        <w:ind w:left="426"/>
        <w:jc w:val="both"/>
        <w:rPr>
          <w:rFonts w:ascii="Tahoma" w:hAnsi="Tahoma" w:cs="Tahoma"/>
          <w:b/>
          <w:sz w:val="18"/>
          <w:szCs w:val="18"/>
        </w:rPr>
      </w:pPr>
      <w:r>
        <w:rPr>
          <w:rFonts w:ascii="Tahoma" w:hAnsi="Tahoma" w:cs="Tahoma"/>
          <w:b/>
          <w:sz w:val="18"/>
          <w:szCs w:val="18"/>
        </w:rPr>
        <w:t xml:space="preserve"> </w:t>
      </w:r>
      <w:r w:rsidR="00DE408B" w:rsidRPr="00CA5B8A">
        <w:rPr>
          <w:rFonts w:ascii="Tahoma" w:hAnsi="Tahoma" w:cs="Tahoma"/>
          <w:b/>
          <w:sz w:val="18"/>
          <w:szCs w:val="18"/>
        </w:rPr>
        <w:t>W celu potwierdzenia braku podstaw wykluczenia</w:t>
      </w:r>
      <w:r w:rsidR="00DE408B" w:rsidRPr="00CA5B8A">
        <w:rPr>
          <w:rFonts w:ascii="Tahoma" w:hAnsi="Tahoma" w:cs="Tahoma"/>
          <w:sz w:val="18"/>
          <w:szCs w:val="18"/>
        </w:rPr>
        <w:t xml:space="preserve"> Wykonawcy z udziału w postępowaniu Zamawiający żąda następujących dokumentów</w:t>
      </w:r>
      <w:r w:rsidR="00F95236" w:rsidRPr="00CA5B8A">
        <w:rPr>
          <w:rFonts w:ascii="Tahoma" w:hAnsi="Tahoma" w:cs="Tahoma"/>
          <w:sz w:val="18"/>
          <w:szCs w:val="18"/>
        </w:rPr>
        <w:t xml:space="preserve"> </w:t>
      </w:r>
      <w:r w:rsidR="00F95236" w:rsidRPr="00CA5B8A">
        <w:rPr>
          <w:rFonts w:ascii="Tahoma" w:hAnsi="Tahoma" w:cs="Tahoma"/>
          <w:b/>
          <w:sz w:val="18"/>
          <w:szCs w:val="18"/>
        </w:rPr>
        <w:t>na podstawie art. 24 ust. 1, art. 24 ust. 5 pkt</w:t>
      </w:r>
      <w:r w:rsidR="006B49E8" w:rsidRPr="00CA5B8A">
        <w:rPr>
          <w:rFonts w:ascii="Tahoma" w:hAnsi="Tahoma" w:cs="Tahoma"/>
          <w:b/>
          <w:sz w:val="18"/>
          <w:szCs w:val="18"/>
        </w:rPr>
        <w:t>.</w:t>
      </w:r>
      <w:r w:rsidR="00F95236" w:rsidRPr="00CA5B8A">
        <w:rPr>
          <w:rFonts w:ascii="Tahoma" w:hAnsi="Tahoma" w:cs="Tahoma"/>
          <w:b/>
          <w:sz w:val="18"/>
          <w:szCs w:val="18"/>
        </w:rPr>
        <w:t xml:space="preserve"> 1 </w:t>
      </w:r>
      <w:r w:rsidR="00F95236" w:rsidRPr="00CA5B8A">
        <w:rPr>
          <w:rFonts w:ascii="Tahoma" w:hAnsi="Tahoma" w:cs="Tahoma"/>
          <w:b/>
          <w:sz w:val="18"/>
          <w:szCs w:val="18"/>
        </w:rPr>
        <w:tab/>
        <w:t>ustawy</w:t>
      </w:r>
    </w:p>
    <w:p w14:paraId="717000DB" w14:textId="76470DE7" w:rsidR="00CF20C0" w:rsidRPr="00CA5B8A" w:rsidRDefault="00CF20C0" w:rsidP="00763924">
      <w:pPr>
        <w:numPr>
          <w:ilvl w:val="2"/>
          <w:numId w:val="4"/>
        </w:numPr>
        <w:spacing w:line="276" w:lineRule="auto"/>
        <w:ind w:left="993" w:hanging="567"/>
        <w:jc w:val="both"/>
        <w:rPr>
          <w:rFonts w:ascii="Tahoma" w:hAnsi="Tahoma" w:cs="Tahoma"/>
          <w:b/>
          <w:color w:val="FF0000"/>
          <w:sz w:val="18"/>
          <w:szCs w:val="18"/>
        </w:rPr>
      </w:pPr>
      <w:r w:rsidRPr="00CA5B8A">
        <w:rPr>
          <w:rFonts w:ascii="Tahoma" w:hAnsi="Tahoma"/>
          <w:b/>
          <w:sz w:val="18"/>
          <w:szCs w:val="18"/>
        </w:rPr>
        <w:t>Wypełnionego</w:t>
      </w:r>
      <w:r w:rsidRPr="00CA5B8A">
        <w:rPr>
          <w:rFonts w:ascii="Tahoma" w:hAnsi="Tahoma"/>
          <w:sz w:val="18"/>
          <w:szCs w:val="18"/>
        </w:rPr>
        <w:t xml:space="preserve"> </w:t>
      </w:r>
      <w:r w:rsidRPr="00CA5B8A">
        <w:rPr>
          <w:rFonts w:ascii="Tahoma" w:hAnsi="Tahoma"/>
          <w:b/>
          <w:sz w:val="18"/>
          <w:szCs w:val="18"/>
        </w:rPr>
        <w:t>oświadczenia o braku podstaw do wykluczenia</w:t>
      </w:r>
      <w:r w:rsidRPr="00CA5B8A">
        <w:rPr>
          <w:rFonts w:ascii="Tahoma" w:hAnsi="Tahoma"/>
          <w:sz w:val="18"/>
          <w:szCs w:val="18"/>
        </w:rPr>
        <w:t xml:space="preserve"> – </w:t>
      </w:r>
      <w:r w:rsidRPr="00CA5B8A">
        <w:rPr>
          <w:rFonts w:ascii="Tahoma" w:hAnsi="Tahoma"/>
          <w:b/>
          <w:sz w:val="18"/>
          <w:szCs w:val="18"/>
        </w:rPr>
        <w:t>wg wzoru na</w:t>
      </w:r>
      <w:r w:rsidRPr="00CA5B8A">
        <w:rPr>
          <w:rFonts w:ascii="Tahoma" w:hAnsi="Tahoma"/>
          <w:sz w:val="18"/>
          <w:szCs w:val="18"/>
        </w:rPr>
        <w:t xml:space="preserve"> </w:t>
      </w:r>
      <w:r w:rsidRPr="00CA5B8A">
        <w:rPr>
          <w:rFonts w:ascii="Tahoma" w:hAnsi="Tahoma"/>
          <w:b/>
          <w:color w:val="0070C0"/>
          <w:sz w:val="18"/>
          <w:szCs w:val="18"/>
        </w:rPr>
        <w:t xml:space="preserve">załączniku nr </w:t>
      </w:r>
      <w:r w:rsidR="00D343ED">
        <w:rPr>
          <w:rFonts w:ascii="Tahoma" w:hAnsi="Tahoma"/>
          <w:b/>
          <w:color w:val="0070C0"/>
          <w:sz w:val="18"/>
          <w:szCs w:val="18"/>
        </w:rPr>
        <w:t>4</w:t>
      </w:r>
      <w:r w:rsidRPr="00CA5B8A">
        <w:rPr>
          <w:rFonts w:ascii="Tahoma" w:hAnsi="Tahoma"/>
          <w:b/>
          <w:color w:val="0070C0"/>
          <w:sz w:val="18"/>
          <w:szCs w:val="18"/>
        </w:rPr>
        <w:t xml:space="preserve"> do SIWZ</w:t>
      </w:r>
      <w:r w:rsidRPr="00CA5B8A">
        <w:rPr>
          <w:rFonts w:ascii="Tahoma" w:hAnsi="Tahoma"/>
          <w:b/>
          <w:sz w:val="18"/>
          <w:szCs w:val="18"/>
        </w:rPr>
        <w:t xml:space="preserve"> </w:t>
      </w:r>
    </w:p>
    <w:p w14:paraId="70DDB7E8" w14:textId="77777777" w:rsidR="00F95236" w:rsidRPr="00CA5B8A" w:rsidRDefault="00F95236" w:rsidP="00763924">
      <w:pPr>
        <w:numPr>
          <w:ilvl w:val="2"/>
          <w:numId w:val="4"/>
        </w:numPr>
        <w:spacing w:line="276" w:lineRule="auto"/>
        <w:ind w:left="993" w:hanging="567"/>
        <w:jc w:val="both"/>
        <w:rPr>
          <w:rFonts w:ascii="Tahoma" w:hAnsi="Tahoma" w:cs="Tahoma"/>
          <w:b/>
          <w:color w:val="FF0000"/>
          <w:sz w:val="18"/>
          <w:szCs w:val="18"/>
        </w:rPr>
      </w:pPr>
      <w:r w:rsidRPr="00CA5B8A">
        <w:rPr>
          <w:rFonts w:ascii="Tahoma" w:hAnsi="Tahoma" w:cs="Tahoma"/>
          <w:b/>
          <w:sz w:val="18"/>
          <w:szCs w:val="18"/>
        </w:rPr>
        <w:t>Odpisu z właściwego rejestru lub z centralnej ewidencji i informacji o działalności gospodarczej</w:t>
      </w:r>
      <w:r w:rsidRPr="00CA5B8A">
        <w:rPr>
          <w:rFonts w:ascii="Tahoma" w:hAnsi="Tahoma" w:cs="Tahoma"/>
          <w:sz w:val="18"/>
          <w:szCs w:val="18"/>
        </w:rPr>
        <w:t xml:space="preserve">, jeżeli odrębne przepisy wymagają wpisu do rejestru lub ewidencji, w celu potwierdzenia braku podstaw do wykluczenia na podstawie art. 24 ust. 5 pkt. 1 Ustawy </w:t>
      </w:r>
      <w:r w:rsidRPr="00CA5B8A">
        <w:rPr>
          <w:rFonts w:ascii="Tahoma" w:hAnsi="Tahoma" w:cs="Tahoma"/>
          <w:sz w:val="18"/>
          <w:szCs w:val="18"/>
        </w:rPr>
        <w:br/>
        <w:t>- w przypadku wskazania przez Wykonawcę dostępności wymaganych w niniejszym rozdziale dokumentów lub oświadczeń w formie elektronicznej pod określonymi adresami internetowymi, ogólnodostępnych i bezpłatnych baz danych, Zamawiający pobierze je samodzielnie. W takiej sytuacji Wykonawca zobligowany jest do wskazania Zamawiającemu adresu strony internetowej oraz sygnatury dokumentu, pod którymi te dokumenty/oświadczenia będą dostępne.</w:t>
      </w:r>
    </w:p>
    <w:p w14:paraId="04E54448" w14:textId="77777777" w:rsidR="00F95236" w:rsidRPr="00CA5B8A" w:rsidRDefault="00F95236" w:rsidP="00F95236">
      <w:pPr>
        <w:ind w:left="993"/>
        <w:jc w:val="both"/>
        <w:rPr>
          <w:rFonts w:ascii="Tahoma" w:hAnsi="Tahoma" w:cs="Tahoma"/>
          <w:color w:val="000000"/>
          <w:sz w:val="18"/>
          <w:szCs w:val="18"/>
        </w:rPr>
      </w:pPr>
      <w:r w:rsidRPr="00CA5B8A">
        <w:rPr>
          <w:rFonts w:ascii="Tahoma" w:hAnsi="Tahoma" w:cs="Tahoma"/>
          <w:color w:val="000000"/>
          <w:sz w:val="18"/>
          <w:szCs w:val="18"/>
        </w:rPr>
        <w:t xml:space="preserve">- w przypadku braku wskazania, o  którym mowa powyżej - </w:t>
      </w:r>
      <w:r w:rsidRPr="00CA5B8A">
        <w:rPr>
          <w:rFonts w:ascii="Tahoma" w:hAnsi="Tahoma" w:cs="Tahoma"/>
          <w:b/>
          <w:color w:val="000000"/>
          <w:sz w:val="18"/>
          <w:szCs w:val="18"/>
        </w:rPr>
        <w:t>NA WEZWANIE Zamawiającego (zgodnie z punktem 7.</w:t>
      </w:r>
      <w:r w:rsidR="00A25EB8">
        <w:rPr>
          <w:rFonts w:ascii="Tahoma" w:hAnsi="Tahoma" w:cs="Tahoma"/>
          <w:b/>
          <w:color w:val="000000"/>
          <w:sz w:val="18"/>
          <w:szCs w:val="18"/>
        </w:rPr>
        <w:t>3</w:t>
      </w:r>
      <w:r w:rsidRPr="00CA5B8A">
        <w:rPr>
          <w:rFonts w:ascii="Tahoma" w:hAnsi="Tahoma" w:cs="Tahoma"/>
          <w:b/>
          <w:color w:val="000000"/>
          <w:sz w:val="18"/>
          <w:szCs w:val="18"/>
        </w:rPr>
        <w:t xml:space="preserve"> SIWZ).</w:t>
      </w:r>
    </w:p>
    <w:p w14:paraId="6A794184" w14:textId="77777777" w:rsidR="00F9433F" w:rsidRPr="00CA5B8A" w:rsidRDefault="001E063B" w:rsidP="00763924">
      <w:pPr>
        <w:numPr>
          <w:ilvl w:val="2"/>
          <w:numId w:val="4"/>
        </w:numPr>
        <w:ind w:left="993" w:hanging="567"/>
        <w:jc w:val="both"/>
        <w:rPr>
          <w:rFonts w:ascii="Tahoma" w:hAnsi="Tahoma" w:cs="Tahoma"/>
          <w:b/>
          <w:sz w:val="18"/>
          <w:szCs w:val="18"/>
        </w:rPr>
      </w:pPr>
      <w:r w:rsidRPr="00CA5B8A">
        <w:rPr>
          <w:rFonts w:ascii="Tahoma" w:hAnsi="Tahoma" w:cs="Tahoma"/>
          <w:b/>
          <w:sz w:val="18"/>
          <w:szCs w:val="18"/>
        </w:rPr>
        <w:t>Oświadczenia Wykonawcy o przynależności albo braku przynależności</w:t>
      </w:r>
      <w:r w:rsidR="00F9433F" w:rsidRPr="00CA5B8A">
        <w:rPr>
          <w:rFonts w:ascii="Tahoma" w:hAnsi="Tahoma" w:cs="Tahoma"/>
          <w:b/>
          <w:sz w:val="18"/>
          <w:szCs w:val="18"/>
        </w:rPr>
        <w:t xml:space="preserve"> do tej samej grupy kapitałowej:</w:t>
      </w:r>
    </w:p>
    <w:p w14:paraId="48D34A1B" w14:textId="0E79BCF3" w:rsidR="00F9433F" w:rsidRPr="00CA5B8A" w:rsidRDefault="00F9433F" w:rsidP="00F9433F">
      <w:pPr>
        <w:ind w:left="993"/>
        <w:jc w:val="both"/>
        <w:rPr>
          <w:rFonts w:ascii="Tahoma" w:hAnsi="Tahoma"/>
          <w:b/>
          <w:sz w:val="18"/>
          <w:szCs w:val="18"/>
        </w:rPr>
      </w:pPr>
      <w:r w:rsidRPr="00CA5B8A">
        <w:rPr>
          <w:rFonts w:ascii="Tahoma" w:hAnsi="Tahoma"/>
          <w:sz w:val="18"/>
          <w:szCs w:val="18"/>
        </w:rPr>
        <w:t xml:space="preserve">Wykonawca, </w:t>
      </w:r>
      <w:r w:rsidRPr="00CA5B8A">
        <w:rPr>
          <w:rFonts w:ascii="Tahoma" w:hAnsi="Tahoma"/>
          <w:b/>
          <w:sz w:val="18"/>
          <w:szCs w:val="18"/>
        </w:rPr>
        <w:t>w terminie 3 dni</w:t>
      </w:r>
      <w:r w:rsidRPr="00CA5B8A">
        <w:rPr>
          <w:rFonts w:ascii="Tahoma" w:hAnsi="Tahoma"/>
          <w:sz w:val="18"/>
          <w:szCs w:val="18"/>
        </w:rPr>
        <w:t xml:space="preserve"> - </w:t>
      </w:r>
      <w:r w:rsidRPr="00CA5B8A">
        <w:rPr>
          <w:rFonts w:ascii="Tahoma" w:hAnsi="Tahoma"/>
          <w:b/>
          <w:sz w:val="18"/>
          <w:szCs w:val="18"/>
        </w:rPr>
        <w:t xml:space="preserve">od dnia zamieszczenia przez Zamawiającego na stronie internetowej informacji, o której mowa w art. 86 ust. 5 </w:t>
      </w:r>
      <w:proofErr w:type="spellStart"/>
      <w:r w:rsidRPr="00CA5B8A">
        <w:rPr>
          <w:rFonts w:ascii="Tahoma" w:hAnsi="Tahoma"/>
          <w:b/>
          <w:sz w:val="18"/>
          <w:szCs w:val="18"/>
        </w:rPr>
        <w:t>pzp</w:t>
      </w:r>
      <w:proofErr w:type="spellEnd"/>
      <w:r w:rsidRPr="00CA5B8A">
        <w:rPr>
          <w:rFonts w:ascii="Tahoma" w:hAnsi="Tahoma"/>
          <w:b/>
          <w:sz w:val="18"/>
          <w:szCs w:val="18"/>
        </w:rPr>
        <w:t>.</w:t>
      </w:r>
      <w:r w:rsidRPr="00CA5B8A">
        <w:rPr>
          <w:rFonts w:ascii="Tahoma" w:hAnsi="Tahoma"/>
          <w:sz w:val="18"/>
          <w:szCs w:val="18"/>
        </w:rPr>
        <w:t xml:space="preserve"> </w:t>
      </w:r>
      <w:r w:rsidRPr="00CA5B8A">
        <w:rPr>
          <w:rFonts w:ascii="Tahoma" w:hAnsi="Tahoma"/>
          <w:b/>
          <w:sz w:val="18"/>
          <w:szCs w:val="18"/>
        </w:rPr>
        <w:t>– tj. informacji z otwarcia ofert</w:t>
      </w:r>
      <w:r w:rsidRPr="00CA5B8A">
        <w:rPr>
          <w:rFonts w:ascii="Tahoma" w:hAnsi="Tahoma"/>
          <w:sz w:val="18"/>
          <w:szCs w:val="18"/>
        </w:rPr>
        <w:t xml:space="preserve">  -  przekazuje zamawiającemu </w:t>
      </w:r>
      <w:r w:rsidRPr="00CA5B8A">
        <w:rPr>
          <w:rFonts w:ascii="Tahoma" w:hAnsi="Tahoma"/>
          <w:b/>
          <w:sz w:val="18"/>
          <w:szCs w:val="18"/>
        </w:rPr>
        <w:t>oświadczenie o przynależności lub braku przynależności</w:t>
      </w:r>
      <w:r w:rsidRPr="00CA5B8A">
        <w:rPr>
          <w:rFonts w:ascii="Tahoma" w:hAnsi="Tahoma"/>
          <w:sz w:val="18"/>
          <w:szCs w:val="18"/>
        </w:rPr>
        <w:t xml:space="preserve"> </w:t>
      </w:r>
      <w:r w:rsidRPr="00CA5B8A">
        <w:rPr>
          <w:rFonts w:ascii="Tahoma" w:hAnsi="Tahoma"/>
          <w:b/>
          <w:sz w:val="18"/>
          <w:szCs w:val="18"/>
        </w:rPr>
        <w:t>do tej samej grupy kapitałowej</w:t>
      </w:r>
      <w:r w:rsidRPr="00CA5B8A">
        <w:rPr>
          <w:rFonts w:ascii="Tahoma" w:hAnsi="Tahoma"/>
          <w:sz w:val="18"/>
          <w:szCs w:val="18"/>
        </w:rPr>
        <w:t xml:space="preserve">, o której mowa w art. 24 ust. 1 pkt.)23 </w:t>
      </w:r>
      <w:proofErr w:type="spellStart"/>
      <w:r w:rsidRPr="00CA5B8A">
        <w:rPr>
          <w:rFonts w:ascii="Tahoma" w:hAnsi="Tahoma"/>
          <w:sz w:val="18"/>
          <w:szCs w:val="18"/>
        </w:rPr>
        <w:t>pzp</w:t>
      </w:r>
      <w:proofErr w:type="spellEnd"/>
      <w:r w:rsidRPr="00CA5B8A">
        <w:rPr>
          <w:rFonts w:ascii="Tahoma" w:hAnsi="Tahoma"/>
          <w:sz w:val="18"/>
          <w:szCs w:val="18"/>
        </w:rPr>
        <w:t>. (tj. grupy kapitałowej  w rozumieniu ustawy z dnia 16 lutego 2007r. o ochronie konkurencji i konsumentów Dz.U 2015 poz. 184,</w:t>
      </w:r>
      <w:r w:rsidR="00A22A65">
        <w:rPr>
          <w:rFonts w:ascii="Tahoma" w:hAnsi="Tahoma"/>
          <w:sz w:val="18"/>
          <w:szCs w:val="18"/>
        </w:rPr>
        <w:t xml:space="preserve"> </w:t>
      </w:r>
      <w:r w:rsidRPr="00CA5B8A">
        <w:rPr>
          <w:rFonts w:ascii="Tahoma" w:hAnsi="Tahoma"/>
          <w:sz w:val="18"/>
          <w:szCs w:val="18"/>
        </w:rPr>
        <w:t xml:space="preserve">1618, 1634 ze zm.) – </w:t>
      </w:r>
      <w:r w:rsidRPr="00CA5B8A">
        <w:rPr>
          <w:rFonts w:ascii="Tahoma" w:hAnsi="Tahoma"/>
          <w:b/>
          <w:color w:val="0000FF"/>
          <w:sz w:val="18"/>
          <w:szCs w:val="18"/>
        </w:rPr>
        <w:t xml:space="preserve">załącznik nr </w:t>
      </w:r>
      <w:r w:rsidR="00D343ED">
        <w:rPr>
          <w:rFonts w:ascii="Tahoma" w:hAnsi="Tahoma"/>
          <w:b/>
          <w:color w:val="0000FF"/>
          <w:sz w:val="18"/>
          <w:szCs w:val="18"/>
        </w:rPr>
        <w:t>5</w:t>
      </w:r>
      <w:r w:rsidRPr="00CA5B8A">
        <w:rPr>
          <w:rFonts w:ascii="Tahoma" w:hAnsi="Tahoma"/>
          <w:b/>
          <w:color w:val="0000FF"/>
          <w:sz w:val="18"/>
          <w:szCs w:val="18"/>
        </w:rPr>
        <w:t xml:space="preserve"> do SIWZ.</w:t>
      </w:r>
    </w:p>
    <w:p w14:paraId="6CCECFE3" w14:textId="77777777" w:rsidR="00F9433F" w:rsidRPr="00CA5B8A" w:rsidRDefault="00F9433F" w:rsidP="00F9433F">
      <w:pPr>
        <w:ind w:left="993"/>
        <w:jc w:val="both"/>
        <w:rPr>
          <w:rFonts w:ascii="Tahoma" w:hAnsi="Tahoma" w:cs="Tahoma"/>
          <w:sz w:val="18"/>
          <w:szCs w:val="18"/>
        </w:rPr>
      </w:pPr>
      <w:r w:rsidRPr="00CA5B8A">
        <w:rPr>
          <w:rFonts w:ascii="Tahoma" w:hAnsi="Tahoma"/>
          <w:sz w:val="18"/>
          <w:szCs w:val="18"/>
        </w:rPr>
        <w:t xml:space="preserve">W przypadku przynależności do tej samej grupy kapitałowej - wraz ze złożeniem oświadczenia, wykonawca może przedstawić </w:t>
      </w:r>
      <w:r w:rsidRPr="00CA5B8A">
        <w:rPr>
          <w:rFonts w:ascii="Tahoma" w:hAnsi="Tahoma"/>
          <w:b/>
          <w:sz w:val="18"/>
          <w:szCs w:val="18"/>
        </w:rPr>
        <w:t>dowody</w:t>
      </w:r>
      <w:r w:rsidRPr="00CA5B8A">
        <w:rPr>
          <w:rFonts w:ascii="Tahoma" w:hAnsi="Tahoma"/>
          <w:sz w:val="18"/>
          <w:szCs w:val="18"/>
        </w:rPr>
        <w:t>, że powiązania z innym wykonawcą nie prowadzą do zakłócenia konkurencji w postępowaniu o udzielenie zamówienia</w:t>
      </w:r>
    </w:p>
    <w:p w14:paraId="550A2EC0" w14:textId="77777777" w:rsidR="001F4B3D" w:rsidRPr="00CA5B8A" w:rsidRDefault="001F4B3D" w:rsidP="00763924">
      <w:pPr>
        <w:numPr>
          <w:ilvl w:val="1"/>
          <w:numId w:val="4"/>
        </w:numPr>
        <w:spacing w:before="120"/>
        <w:ind w:left="426" w:hanging="426"/>
        <w:jc w:val="both"/>
        <w:rPr>
          <w:rFonts w:ascii="Tahoma" w:hAnsi="Tahoma" w:cs="Tahoma"/>
          <w:sz w:val="18"/>
          <w:szCs w:val="18"/>
        </w:rPr>
      </w:pPr>
      <w:r w:rsidRPr="00CA5B8A">
        <w:rPr>
          <w:rFonts w:ascii="Tahoma" w:hAnsi="Tahoma" w:cs="Tahoma"/>
          <w:sz w:val="18"/>
          <w:szCs w:val="18"/>
        </w:rPr>
        <w:t xml:space="preserve">Jeżeli Wykonawca ma </w:t>
      </w:r>
      <w:r w:rsidRPr="00CA5B8A">
        <w:rPr>
          <w:rFonts w:ascii="Tahoma" w:hAnsi="Tahoma" w:cs="Tahoma"/>
          <w:b/>
          <w:sz w:val="18"/>
          <w:szCs w:val="18"/>
        </w:rPr>
        <w:t>siedzibę lub miejsce zamieszkania poza terytorium Polski</w:t>
      </w:r>
      <w:r w:rsidRPr="00CA5B8A">
        <w:rPr>
          <w:rFonts w:ascii="Tahoma" w:hAnsi="Tahoma" w:cs="Tahoma"/>
          <w:sz w:val="18"/>
          <w:szCs w:val="18"/>
        </w:rPr>
        <w:t xml:space="preserve"> zamiast dokumentów o których mowa w pkt. 7.</w:t>
      </w:r>
      <w:r w:rsidR="00A25EB8">
        <w:rPr>
          <w:rFonts w:ascii="Tahoma" w:hAnsi="Tahoma" w:cs="Tahoma"/>
          <w:sz w:val="18"/>
          <w:szCs w:val="18"/>
        </w:rPr>
        <w:t>1</w:t>
      </w:r>
      <w:r w:rsidRPr="00CA5B8A">
        <w:rPr>
          <w:rFonts w:ascii="Tahoma" w:hAnsi="Tahoma" w:cs="Tahoma"/>
          <w:sz w:val="18"/>
          <w:szCs w:val="18"/>
        </w:rPr>
        <w:t>.2.</w:t>
      </w:r>
      <w:r w:rsidR="00A22A65">
        <w:rPr>
          <w:rFonts w:ascii="Tahoma" w:hAnsi="Tahoma" w:cs="Tahoma"/>
          <w:sz w:val="18"/>
          <w:szCs w:val="18"/>
        </w:rPr>
        <w:t xml:space="preserve"> </w:t>
      </w:r>
      <w:r w:rsidRPr="00CA5B8A">
        <w:rPr>
          <w:rFonts w:ascii="Tahoma" w:hAnsi="Tahoma" w:cs="Tahoma"/>
          <w:sz w:val="18"/>
          <w:szCs w:val="18"/>
        </w:rPr>
        <w:t>SIWZ, składa:</w:t>
      </w:r>
    </w:p>
    <w:p w14:paraId="02B05C30" w14:textId="77777777" w:rsidR="001F4B3D" w:rsidRPr="00CA5B8A" w:rsidRDefault="001F4B3D" w:rsidP="00763924">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lub dokumenty wystawione w kraju, w którym Wykonawca ma siedzibę lub miejsce zamieszkania, potwierdzające odpowiednio że:</w:t>
      </w:r>
    </w:p>
    <w:p w14:paraId="42CD4826" w14:textId="77777777" w:rsidR="001F4B3D" w:rsidRPr="00CA5B8A" w:rsidRDefault="001F4B3D" w:rsidP="00763924">
      <w:pPr>
        <w:pStyle w:val="Akapitzlist"/>
        <w:numPr>
          <w:ilvl w:val="3"/>
          <w:numId w:val="4"/>
        </w:numPr>
        <w:ind w:left="1843" w:hanging="850"/>
        <w:jc w:val="both"/>
        <w:rPr>
          <w:rFonts w:ascii="Tahoma" w:hAnsi="Tahoma" w:cs="Tahoma"/>
          <w:sz w:val="18"/>
          <w:szCs w:val="18"/>
        </w:rPr>
      </w:pPr>
      <w:r w:rsidRPr="00CA5B8A">
        <w:rPr>
          <w:rFonts w:ascii="Tahoma" w:hAnsi="Tahoma" w:cs="Tahoma"/>
          <w:sz w:val="18"/>
          <w:szCs w:val="18"/>
        </w:rPr>
        <w:t xml:space="preserve">nie otwarto jego likwidacji ani nie ogłoszono upadłości. </w:t>
      </w:r>
    </w:p>
    <w:p w14:paraId="5855A1D0" w14:textId="77777777" w:rsidR="001F4B3D" w:rsidRPr="00CA5B8A" w:rsidRDefault="00CF20C0" w:rsidP="00763924">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o którym mowa w pkt. 7.</w:t>
      </w:r>
      <w:r w:rsidR="00BB73A2">
        <w:rPr>
          <w:rFonts w:ascii="Tahoma" w:hAnsi="Tahoma" w:cs="Tahoma"/>
          <w:sz w:val="18"/>
          <w:szCs w:val="18"/>
        </w:rPr>
        <w:t>2</w:t>
      </w:r>
      <w:r w:rsidRPr="00CA5B8A">
        <w:rPr>
          <w:rFonts w:ascii="Tahoma" w:hAnsi="Tahoma" w:cs="Tahoma"/>
          <w:sz w:val="18"/>
          <w:szCs w:val="18"/>
        </w:rPr>
        <w:t>.1. SIWZ, powinien być wystawiony nie wcześniej niż 6 miesięcy przed upływem terminu składania ofert</w:t>
      </w:r>
      <w:r w:rsidR="001F4B3D" w:rsidRPr="00CA5B8A">
        <w:rPr>
          <w:rFonts w:ascii="Tahoma" w:hAnsi="Tahoma" w:cs="Tahoma"/>
          <w:sz w:val="18"/>
          <w:szCs w:val="18"/>
        </w:rPr>
        <w:t>.</w:t>
      </w:r>
    </w:p>
    <w:p w14:paraId="682D8865" w14:textId="77777777" w:rsidR="001F4B3D" w:rsidRPr="00CA5B8A" w:rsidRDefault="00CF20C0" w:rsidP="00763924">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Jeżeli w kraju, w którym Wykonawca ma siedzibę lub miejsce zamieszkania lub miejsce zamieszkania ma osoba, której dokument dotyczy, nie wydaje się dokum</w:t>
      </w:r>
      <w:r w:rsidR="00F527B0" w:rsidRPr="00CA5B8A">
        <w:rPr>
          <w:rFonts w:ascii="Tahoma" w:hAnsi="Tahoma" w:cs="Tahoma"/>
          <w:sz w:val="18"/>
          <w:szCs w:val="18"/>
        </w:rPr>
        <w:t>entów, o których mowa w pkt. 7.</w:t>
      </w:r>
      <w:r w:rsidR="00BB73A2">
        <w:rPr>
          <w:rFonts w:ascii="Tahoma" w:hAnsi="Tahoma" w:cs="Tahoma"/>
          <w:sz w:val="18"/>
          <w:szCs w:val="18"/>
        </w:rPr>
        <w:t>2</w:t>
      </w:r>
      <w:r w:rsidRPr="00CA5B8A">
        <w:rPr>
          <w:rFonts w:ascii="Tahoma" w:hAnsi="Tahoma" w:cs="Tahoma"/>
          <w:sz w:val="18"/>
          <w:szCs w:val="18"/>
        </w:rPr>
        <w:t>.</w:t>
      </w:r>
      <w:r w:rsidR="00F527B0" w:rsidRPr="00CA5B8A">
        <w:rPr>
          <w:rFonts w:ascii="Tahoma" w:hAnsi="Tahoma" w:cs="Tahoma"/>
          <w:sz w:val="18"/>
          <w:szCs w:val="18"/>
        </w:rPr>
        <w:t>1.</w:t>
      </w:r>
      <w:r w:rsidRPr="00CA5B8A">
        <w:rPr>
          <w:rFonts w:ascii="Tahoma" w:hAnsi="Tahoma" w:cs="Tahoma"/>
          <w:sz w:val="18"/>
          <w:szCs w:val="18"/>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w:t>
      </w:r>
      <w:r w:rsidR="00BB73A2">
        <w:rPr>
          <w:rFonts w:ascii="Tahoma" w:hAnsi="Tahoma" w:cs="Tahoma"/>
          <w:sz w:val="18"/>
          <w:szCs w:val="18"/>
        </w:rPr>
        <w:t>2</w:t>
      </w:r>
      <w:r w:rsidRPr="00CA5B8A">
        <w:rPr>
          <w:rFonts w:ascii="Tahoma" w:hAnsi="Tahoma" w:cs="Tahoma"/>
          <w:sz w:val="18"/>
          <w:szCs w:val="18"/>
        </w:rPr>
        <w:t>.2. SIWZ stosuje się odpowiednio</w:t>
      </w:r>
      <w:r w:rsidR="001F4B3D" w:rsidRPr="00CA5B8A">
        <w:rPr>
          <w:rFonts w:ascii="Tahoma" w:hAnsi="Tahoma" w:cs="Tahoma"/>
          <w:sz w:val="18"/>
          <w:szCs w:val="18"/>
        </w:rPr>
        <w:t>.</w:t>
      </w:r>
    </w:p>
    <w:p w14:paraId="35D670BF" w14:textId="77777777" w:rsidR="001F4B3D" w:rsidRPr="00CA5B8A" w:rsidRDefault="00CF20C0" w:rsidP="00763924">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r w:rsidR="001F4B3D" w:rsidRPr="00CA5B8A">
        <w:rPr>
          <w:rFonts w:ascii="Tahoma" w:hAnsi="Tahoma" w:cs="Tahoma"/>
          <w:sz w:val="18"/>
          <w:szCs w:val="18"/>
        </w:rPr>
        <w:t>.</w:t>
      </w:r>
    </w:p>
    <w:p w14:paraId="7EB011FF" w14:textId="77777777" w:rsidR="001E063B" w:rsidRPr="00A22A65" w:rsidRDefault="00F527B0" w:rsidP="00763924">
      <w:pPr>
        <w:numPr>
          <w:ilvl w:val="1"/>
          <w:numId w:val="4"/>
        </w:numPr>
        <w:spacing w:before="120"/>
        <w:ind w:left="426" w:hanging="426"/>
        <w:jc w:val="both"/>
        <w:rPr>
          <w:rFonts w:ascii="Tahoma" w:hAnsi="Tahoma" w:cs="Tahoma"/>
          <w:sz w:val="18"/>
          <w:szCs w:val="18"/>
        </w:rPr>
      </w:pPr>
      <w:r w:rsidRPr="00A22A65">
        <w:rPr>
          <w:rFonts w:ascii="Tahoma" w:hAnsi="Tahoma" w:cs="Tahoma"/>
          <w:sz w:val="18"/>
          <w:szCs w:val="18"/>
        </w:rPr>
        <w:lastRenderedPageBreak/>
        <w:t xml:space="preserve">Zamawiający przed udzieleniem zamówienia, wezwie Wykonawcę którego oferta została najwyżej oceniona, do złożenia w wyznaczonym, </w:t>
      </w:r>
      <w:r w:rsidRPr="00A22A65">
        <w:rPr>
          <w:rFonts w:ascii="Tahoma" w:hAnsi="Tahoma" w:cs="Tahoma"/>
          <w:b/>
          <w:sz w:val="18"/>
          <w:szCs w:val="18"/>
        </w:rPr>
        <w:t>nie krótszym niż 5 dniowym</w:t>
      </w:r>
      <w:r w:rsidRPr="00A22A65">
        <w:rPr>
          <w:rFonts w:ascii="Tahoma" w:hAnsi="Tahoma" w:cs="Tahoma"/>
          <w:sz w:val="18"/>
          <w:szCs w:val="18"/>
        </w:rPr>
        <w:t xml:space="preserve"> </w:t>
      </w:r>
      <w:r w:rsidRPr="00A22A65">
        <w:rPr>
          <w:rFonts w:ascii="Tahoma" w:hAnsi="Tahoma" w:cs="Tahoma"/>
          <w:b/>
          <w:sz w:val="18"/>
          <w:szCs w:val="18"/>
        </w:rPr>
        <w:t>terminie</w:t>
      </w:r>
      <w:r w:rsidRPr="00A22A65">
        <w:rPr>
          <w:rFonts w:ascii="Tahoma" w:hAnsi="Tahoma" w:cs="Tahoma"/>
          <w:sz w:val="18"/>
          <w:szCs w:val="18"/>
        </w:rPr>
        <w:t>, do złożenia aktualnych na dzień złożenia oświadczeń lub dokumentów potwierdzających okoliczności o których mowa w art. 25 ust. 1 Ustawy</w:t>
      </w:r>
      <w:r w:rsidR="006E363E" w:rsidRPr="00A22A65">
        <w:rPr>
          <w:rFonts w:ascii="Tahoma" w:hAnsi="Tahoma" w:cs="Tahoma"/>
          <w:sz w:val="18"/>
          <w:szCs w:val="18"/>
        </w:rPr>
        <w:t xml:space="preserve">. </w:t>
      </w:r>
    </w:p>
    <w:p w14:paraId="43AF4FD5" w14:textId="77777777" w:rsidR="001F4B3D" w:rsidRPr="00086662" w:rsidRDefault="001F4B3D" w:rsidP="00763924">
      <w:pPr>
        <w:numPr>
          <w:ilvl w:val="1"/>
          <w:numId w:val="4"/>
        </w:numPr>
        <w:spacing w:before="120"/>
        <w:ind w:left="426" w:hanging="426"/>
        <w:jc w:val="both"/>
        <w:rPr>
          <w:rFonts w:ascii="Tahoma" w:hAnsi="Tahoma" w:cs="Tahoma"/>
          <w:sz w:val="18"/>
          <w:szCs w:val="18"/>
        </w:rPr>
      </w:pPr>
      <w:r w:rsidRPr="00CA5B8A">
        <w:rPr>
          <w:rFonts w:ascii="Tahoma" w:hAnsi="Tahoma"/>
          <w:b/>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CA5B8A">
        <w:rPr>
          <w:rFonts w:ascii="Tahoma" w:hAnsi="Tahoma"/>
          <w:sz w:val="18"/>
          <w:szCs w:val="18"/>
        </w:rPr>
        <w:t>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1C3780AA" w14:textId="77777777" w:rsidR="00E00E8E" w:rsidRDefault="00681733" w:rsidP="00763924">
      <w:pPr>
        <w:numPr>
          <w:ilvl w:val="1"/>
          <w:numId w:val="4"/>
        </w:numPr>
        <w:spacing w:before="120"/>
        <w:ind w:left="426" w:hanging="426"/>
        <w:jc w:val="both"/>
        <w:rPr>
          <w:rFonts w:ascii="Tahoma" w:hAnsi="Tahoma" w:cs="Tahoma"/>
          <w:sz w:val="18"/>
          <w:szCs w:val="18"/>
        </w:rPr>
      </w:pPr>
      <w:r w:rsidRPr="00CA5B8A">
        <w:rPr>
          <w:rFonts w:ascii="Tahoma" w:hAnsi="Tahoma" w:cs="Tahoma"/>
          <w:b/>
          <w:sz w:val="18"/>
          <w:szCs w:val="18"/>
        </w:rPr>
        <w:t>W celu potwierdzenia, że oferowan</w:t>
      </w:r>
      <w:r w:rsidR="00364BBC" w:rsidRPr="00CA5B8A">
        <w:rPr>
          <w:rFonts w:ascii="Tahoma" w:hAnsi="Tahoma" w:cs="Tahoma"/>
          <w:b/>
          <w:sz w:val="18"/>
          <w:szCs w:val="18"/>
        </w:rPr>
        <w:t>y</w:t>
      </w:r>
      <w:r w:rsidRPr="00CA5B8A">
        <w:rPr>
          <w:rFonts w:ascii="Tahoma" w:hAnsi="Tahoma" w:cs="Tahoma"/>
          <w:b/>
          <w:sz w:val="18"/>
          <w:szCs w:val="18"/>
        </w:rPr>
        <w:t xml:space="preserve"> </w:t>
      </w:r>
      <w:r w:rsidR="00364BBC" w:rsidRPr="00CA5B8A">
        <w:rPr>
          <w:rFonts w:ascii="Tahoma" w:hAnsi="Tahoma" w:cs="Tahoma"/>
          <w:b/>
          <w:sz w:val="18"/>
          <w:szCs w:val="18"/>
        </w:rPr>
        <w:t>przedmiot zamówienia</w:t>
      </w:r>
      <w:r w:rsidRPr="00CA5B8A">
        <w:rPr>
          <w:rFonts w:ascii="Tahoma" w:hAnsi="Tahoma" w:cs="Tahoma"/>
          <w:b/>
          <w:sz w:val="18"/>
          <w:szCs w:val="18"/>
        </w:rPr>
        <w:t xml:space="preserve"> odpowiad</w:t>
      </w:r>
      <w:r w:rsidR="00364BBC" w:rsidRPr="00CA5B8A">
        <w:rPr>
          <w:rFonts w:ascii="Tahoma" w:hAnsi="Tahoma" w:cs="Tahoma"/>
          <w:b/>
          <w:sz w:val="18"/>
          <w:szCs w:val="18"/>
        </w:rPr>
        <w:t>a</w:t>
      </w:r>
      <w:r w:rsidRPr="00CA5B8A">
        <w:rPr>
          <w:rFonts w:ascii="Tahoma" w:hAnsi="Tahoma" w:cs="Tahoma"/>
          <w:b/>
          <w:sz w:val="18"/>
          <w:szCs w:val="18"/>
        </w:rPr>
        <w:t xml:space="preserve"> wymaganiom</w:t>
      </w:r>
      <w:r w:rsidRPr="00CA5B8A">
        <w:rPr>
          <w:rFonts w:ascii="Tahoma" w:hAnsi="Tahoma" w:cs="Tahoma"/>
          <w:sz w:val="18"/>
          <w:szCs w:val="18"/>
        </w:rPr>
        <w:t xml:space="preserve"> określonym przez Zamawiającego, Wykonawcy zobowiązani są do złożenia następujących dokumentów:</w:t>
      </w:r>
    </w:p>
    <w:p w14:paraId="44877F07" w14:textId="77777777" w:rsidR="0000261C" w:rsidRDefault="0000261C" w:rsidP="00EF3742">
      <w:pPr>
        <w:tabs>
          <w:tab w:val="left" w:pos="851"/>
          <w:tab w:val="left" w:pos="993"/>
        </w:tabs>
        <w:spacing w:before="120" w:line="276" w:lineRule="auto"/>
        <w:ind w:left="426"/>
        <w:jc w:val="both"/>
        <w:rPr>
          <w:rFonts w:ascii="Tahoma" w:hAnsi="Tahoma" w:cs="Tahoma"/>
          <w:b/>
          <w:color w:val="00B050"/>
          <w:sz w:val="18"/>
          <w:szCs w:val="18"/>
          <w:u w:val="single"/>
        </w:rPr>
      </w:pPr>
      <w:r w:rsidRPr="00CA5B8A">
        <w:rPr>
          <w:rFonts w:ascii="Tahoma" w:hAnsi="Tahoma" w:cs="Tahoma"/>
          <w:b/>
          <w:color w:val="00B050"/>
          <w:sz w:val="18"/>
          <w:szCs w:val="18"/>
          <w:u w:val="single"/>
        </w:rPr>
        <w:t>7.</w:t>
      </w:r>
      <w:r w:rsidR="008A563E">
        <w:rPr>
          <w:rFonts w:ascii="Tahoma" w:hAnsi="Tahoma" w:cs="Tahoma"/>
          <w:b/>
          <w:color w:val="00B050"/>
          <w:sz w:val="18"/>
          <w:szCs w:val="18"/>
          <w:u w:val="single"/>
        </w:rPr>
        <w:t>5</w:t>
      </w:r>
      <w:r w:rsidRPr="00CA5B8A">
        <w:rPr>
          <w:rFonts w:ascii="Tahoma" w:hAnsi="Tahoma" w:cs="Tahoma"/>
          <w:b/>
          <w:color w:val="00B050"/>
          <w:sz w:val="18"/>
          <w:szCs w:val="18"/>
          <w:u w:val="single"/>
        </w:rPr>
        <w:t>.</w:t>
      </w:r>
      <w:r w:rsidR="00A22A65">
        <w:rPr>
          <w:rFonts w:ascii="Tahoma" w:hAnsi="Tahoma" w:cs="Tahoma"/>
          <w:b/>
          <w:color w:val="00B050"/>
          <w:sz w:val="18"/>
          <w:szCs w:val="18"/>
          <w:u w:val="single"/>
        </w:rPr>
        <w:t>1</w:t>
      </w:r>
      <w:r w:rsidRPr="00CA5B8A">
        <w:rPr>
          <w:rFonts w:ascii="Tahoma" w:hAnsi="Tahoma" w:cs="Tahoma"/>
          <w:b/>
          <w:color w:val="00B050"/>
          <w:sz w:val="18"/>
          <w:szCs w:val="18"/>
          <w:u w:val="single"/>
        </w:rPr>
        <w:t xml:space="preserve">. </w:t>
      </w:r>
      <w:r w:rsidR="00750D8F" w:rsidRPr="00CA5B8A">
        <w:rPr>
          <w:rFonts w:ascii="Tahoma" w:hAnsi="Tahoma" w:cs="Tahoma"/>
          <w:b/>
          <w:color w:val="00B050"/>
          <w:sz w:val="18"/>
          <w:szCs w:val="18"/>
          <w:u w:val="single"/>
        </w:rPr>
        <w:t xml:space="preserve">  NA</w:t>
      </w:r>
      <w:r w:rsidRPr="00CA5B8A">
        <w:rPr>
          <w:rFonts w:ascii="Tahoma" w:hAnsi="Tahoma" w:cs="Tahoma"/>
          <w:b/>
          <w:color w:val="00B050"/>
          <w:sz w:val="18"/>
          <w:szCs w:val="18"/>
          <w:u w:val="single"/>
        </w:rPr>
        <w:t xml:space="preserve"> WEZWANIE Zamawiające</w:t>
      </w:r>
      <w:r w:rsidR="00364BBC" w:rsidRPr="00CA5B8A">
        <w:rPr>
          <w:rFonts w:ascii="Tahoma" w:hAnsi="Tahoma" w:cs="Tahoma"/>
          <w:b/>
          <w:color w:val="00B050"/>
          <w:sz w:val="18"/>
          <w:szCs w:val="18"/>
          <w:u w:val="single"/>
        </w:rPr>
        <w:t>go (zgodnie z punktem 7.</w:t>
      </w:r>
      <w:r w:rsidR="00A25EB8">
        <w:rPr>
          <w:rFonts w:ascii="Tahoma" w:hAnsi="Tahoma" w:cs="Tahoma"/>
          <w:b/>
          <w:color w:val="00B050"/>
          <w:sz w:val="18"/>
          <w:szCs w:val="18"/>
          <w:u w:val="single"/>
        </w:rPr>
        <w:t>3</w:t>
      </w:r>
      <w:r w:rsidR="00364BBC" w:rsidRPr="00CA5B8A">
        <w:rPr>
          <w:rFonts w:ascii="Tahoma" w:hAnsi="Tahoma" w:cs="Tahoma"/>
          <w:b/>
          <w:color w:val="00B050"/>
          <w:sz w:val="18"/>
          <w:szCs w:val="18"/>
          <w:u w:val="single"/>
        </w:rPr>
        <w:t xml:space="preserve"> SIWZ):</w:t>
      </w:r>
    </w:p>
    <w:p w14:paraId="6FDB5B19" w14:textId="77777777" w:rsidR="00D343ED" w:rsidRPr="00CA5B8A" w:rsidRDefault="00D343ED" w:rsidP="00D343ED">
      <w:pPr>
        <w:ind w:left="426"/>
        <w:jc w:val="both"/>
        <w:rPr>
          <w:rFonts w:ascii="Tahoma" w:hAnsi="Tahoma" w:cs="Tahoma"/>
          <w:color w:val="000000"/>
          <w:sz w:val="18"/>
          <w:szCs w:val="18"/>
        </w:rPr>
      </w:pPr>
      <w:r>
        <w:rPr>
          <w:rFonts w:ascii="Tahoma" w:hAnsi="Tahoma" w:cs="Tahoma"/>
          <w:b/>
          <w:sz w:val="18"/>
          <w:szCs w:val="18"/>
        </w:rPr>
        <w:t xml:space="preserve">7.5.1.1. zaświadczenia producenta </w:t>
      </w:r>
      <w:r>
        <w:rPr>
          <w:rFonts w:ascii="Tahoma" w:hAnsi="Tahoma" w:cs="Tahoma"/>
          <w:sz w:val="18"/>
          <w:szCs w:val="18"/>
        </w:rPr>
        <w:t xml:space="preserve">oprogramowania </w:t>
      </w:r>
      <w:proofErr w:type="spellStart"/>
      <w:r>
        <w:rPr>
          <w:rFonts w:ascii="Tahoma" w:hAnsi="Tahoma" w:cs="Tahoma"/>
          <w:sz w:val="18"/>
          <w:szCs w:val="18"/>
        </w:rPr>
        <w:t>InfoMedica</w:t>
      </w:r>
      <w:proofErr w:type="spellEnd"/>
      <w:r>
        <w:rPr>
          <w:rFonts w:ascii="Tahoma" w:hAnsi="Tahoma" w:cs="Tahoma"/>
          <w:sz w:val="18"/>
          <w:szCs w:val="18"/>
        </w:rPr>
        <w:t xml:space="preserve">/AMMS firmy Asseco Poland S.A. potwierdzające uprawnienia Wykonawcy w zakresie dystrybucji oprogramowania </w:t>
      </w:r>
      <w:proofErr w:type="spellStart"/>
      <w:r>
        <w:rPr>
          <w:rFonts w:ascii="Tahoma" w:hAnsi="Tahoma" w:cs="Tahoma"/>
          <w:sz w:val="18"/>
          <w:szCs w:val="18"/>
        </w:rPr>
        <w:t>InfoMedica</w:t>
      </w:r>
      <w:proofErr w:type="spellEnd"/>
      <w:r>
        <w:rPr>
          <w:rFonts w:ascii="Tahoma" w:hAnsi="Tahoma" w:cs="Tahoma"/>
          <w:sz w:val="18"/>
          <w:szCs w:val="18"/>
        </w:rPr>
        <w:t xml:space="preserve">/AMMS oraz świadczenia usług informatycznych z nim związanych </w:t>
      </w:r>
      <w:r>
        <w:rPr>
          <w:rFonts w:ascii="Tahoma" w:hAnsi="Tahoma" w:cs="Tahoma"/>
          <w:b/>
          <w:color w:val="FF0000"/>
          <w:sz w:val="18"/>
          <w:szCs w:val="18"/>
        </w:rPr>
        <w:t xml:space="preserve">– </w:t>
      </w:r>
      <w:r w:rsidRPr="00CA5B8A">
        <w:rPr>
          <w:rFonts w:ascii="Tahoma" w:hAnsi="Tahoma" w:cs="Tahoma"/>
          <w:b/>
          <w:color w:val="000000"/>
          <w:sz w:val="18"/>
          <w:szCs w:val="18"/>
        </w:rPr>
        <w:t>NA WEZWANIE Zamawiającego (zgodnie z punktem 7.</w:t>
      </w:r>
      <w:r>
        <w:rPr>
          <w:rFonts w:ascii="Tahoma" w:hAnsi="Tahoma" w:cs="Tahoma"/>
          <w:b/>
          <w:color w:val="000000"/>
          <w:sz w:val="18"/>
          <w:szCs w:val="18"/>
        </w:rPr>
        <w:t>3</w:t>
      </w:r>
      <w:r w:rsidRPr="00CA5B8A">
        <w:rPr>
          <w:rFonts w:ascii="Tahoma" w:hAnsi="Tahoma" w:cs="Tahoma"/>
          <w:b/>
          <w:color w:val="000000"/>
          <w:sz w:val="18"/>
          <w:szCs w:val="18"/>
        </w:rPr>
        <w:t xml:space="preserve"> SIWZ).</w:t>
      </w:r>
    </w:p>
    <w:p w14:paraId="31727E62" w14:textId="4F4B31B1" w:rsidR="004A22E7" w:rsidRPr="00C92B5D" w:rsidRDefault="004A22E7" w:rsidP="00763924">
      <w:pPr>
        <w:numPr>
          <w:ilvl w:val="1"/>
          <w:numId w:val="7"/>
        </w:numPr>
        <w:spacing w:before="120" w:after="240" w:line="276" w:lineRule="auto"/>
        <w:jc w:val="both"/>
        <w:rPr>
          <w:rFonts w:ascii="Tahoma" w:hAnsi="Tahoma" w:cs="Tahoma"/>
          <w:sz w:val="18"/>
          <w:szCs w:val="18"/>
        </w:rPr>
      </w:pPr>
      <w:r w:rsidRPr="00C92B5D">
        <w:rPr>
          <w:rFonts w:ascii="Tahoma" w:hAnsi="Tahoma" w:cs="Tahoma"/>
          <w:sz w:val="18"/>
          <w:szCs w:val="18"/>
        </w:rPr>
        <w:t xml:space="preserve">W przypadku wskazania przez Wykonawcę dostępności wymaganych w niniejszym rozdziale dokumentów lub oświadczeń w formie elektronicznej pod określonymi adresami internetowymi ogólnodostępnych i bezpłatnych baz danych, Zamawiający pobierze samodzielnie z tych baz danych wskazane przez Wykonawcę oświadczenia lub dokumenty. </w:t>
      </w:r>
      <w:r w:rsidRPr="00C92B5D">
        <w:rPr>
          <w:rFonts w:ascii="Tahoma" w:hAnsi="Tahoma"/>
          <w:b/>
          <w:sz w:val="18"/>
          <w:szCs w:val="18"/>
        </w:rPr>
        <w:t>W takiej sytuacji Wykonawca zobligowany jest do wskazania Zamawiającemu sygnatury dokumentu, w którym wymagane dokumenty lub oświadczenia się znajdują.</w:t>
      </w:r>
    </w:p>
    <w:p w14:paraId="106736B8" w14:textId="77777777" w:rsidR="007E710B" w:rsidRPr="00C92B5D" w:rsidRDefault="00D41898" w:rsidP="00763924">
      <w:pPr>
        <w:numPr>
          <w:ilvl w:val="1"/>
          <w:numId w:val="7"/>
        </w:numPr>
        <w:spacing w:after="240" w:line="276" w:lineRule="auto"/>
        <w:jc w:val="both"/>
        <w:rPr>
          <w:rFonts w:ascii="Tahoma" w:hAnsi="Tahoma" w:cs="Tahoma"/>
          <w:sz w:val="18"/>
          <w:szCs w:val="18"/>
        </w:rPr>
      </w:pPr>
      <w:r>
        <w:rPr>
          <w:rFonts w:ascii="Tahoma" w:hAnsi="Tahoma" w:cs="Tahoma"/>
          <w:sz w:val="18"/>
          <w:szCs w:val="18"/>
        </w:rPr>
        <w:t>Dokumenty lub oświadczenia, o których mowa w Rozdziale 7 SIWZ, składane są w oryginale lub kopii poświadczonej za zgodność z oryginałem</w:t>
      </w:r>
      <w:r w:rsidR="00E248A9">
        <w:rPr>
          <w:rFonts w:ascii="Tahoma" w:hAnsi="Tahoma" w:cs="Tahoma"/>
          <w:sz w:val="18"/>
          <w:szCs w:val="18"/>
        </w:rPr>
        <w:t xml:space="preserve"> lub w oryginale w postaci dokumentu elektronicznego lub w elektronicznej kopii dokumentu lub oświadczenia poświadczonego za zgodność z oryginałem</w:t>
      </w:r>
    </w:p>
    <w:p w14:paraId="62AAF567" w14:textId="77777777" w:rsidR="00D41898" w:rsidRPr="00372791" w:rsidRDefault="00D41898" w:rsidP="00763924">
      <w:pPr>
        <w:numPr>
          <w:ilvl w:val="1"/>
          <w:numId w:val="7"/>
        </w:numPr>
        <w:spacing w:line="276" w:lineRule="auto"/>
        <w:jc w:val="both"/>
        <w:rPr>
          <w:rFonts w:ascii="Tahoma" w:hAnsi="Tahoma" w:cs="Tahoma"/>
          <w:sz w:val="18"/>
          <w:szCs w:val="18"/>
        </w:rPr>
      </w:pPr>
      <w:r w:rsidRPr="00372791">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rsidR="00372791" w:rsidRPr="00372791">
        <w:rPr>
          <w:rFonts w:ascii="Tahoma" w:hAnsi="Tahoma" w:cs="Tahoma"/>
          <w:sz w:val="18"/>
          <w:szCs w:val="18"/>
        </w:rPr>
        <w:t xml:space="preserve"> Poświadczenie za zgodność z oryginałem dokumentów lub oświadczeń, o których mowa w pkt. 7.7 SIWZ następuje przez opatrzenie kopii dokumentu lub kopii oświadczenia, sporządzonych w postaci papierowej, własnoręcznym podpisem. Natomiast w przypadku elektronicznej kopii dokumentu lub oświadczenia, </w:t>
      </w:r>
      <w:r w:rsidR="00372791">
        <w:rPr>
          <w:rFonts w:ascii="Tahoma" w:hAnsi="Tahoma" w:cs="Tahoma"/>
          <w:sz w:val="18"/>
          <w:szCs w:val="18"/>
        </w:rPr>
        <w:t xml:space="preserve">poświadczenia za zgodność z oryginałem dokumentów lub oświadczeń, </w:t>
      </w:r>
      <w:r w:rsidR="00372791" w:rsidRPr="00372791">
        <w:rPr>
          <w:rFonts w:ascii="Tahoma" w:hAnsi="Tahoma" w:cs="Tahoma"/>
          <w:sz w:val="18"/>
          <w:szCs w:val="18"/>
        </w:rPr>
        <w:t>o któr</w:t>
      </w:r>
      <w:r w:rsidR="00372791">
        <w:rPr>
          <w:rFonts w:ascii="Tahoma" w:hAnsi="Tahoma" w:cs="Tahoma"/>
          <w:sz w:val="18"/>
          <w:szCs w:val="18"/>
        </w:rPr>
        <w:t>ych</w:t>
      </w:r>
      <w:r w:rsidR="00372791" w:rsidRPr="00372791">
        <w:rPr>
          <w:rFonts w:ascii="Tahoma" w:hAnsi="Tahoma" w:cs="Tahoma"/>
          <w:sz w:val="18"/>
          <w:szCs w:val="18"/>
        </w:rPr>
        <w:t xml:space="preserve"> mowa w pkt. 7.7 SIWZ, następuje przy użyciu kwalifikowanego podpisu elektronicznego</w:t>
      </w:r>
      <w:r w:rsidR="00372791">
        <w:rPr>
          <w:rFonts w:ascii="Tahoma" w:hAnsi="Tahoma" w:cs="Tahoma"/>
          <w:sz w:val="18"/>
          <w:szCs w:val="18"/>
        </w:rPr>
        <w:t>.</w:t>
      </w:r>
    </w:p>
    <w:p w14:paraId="539551F9" w14:textId="77777777" w:rsidR="00E248A9" w:rsidRPr="00E248A9" w:rsidRDefault="00A44C69" w:rsidP="00763924">
      <w:pPr>
        <w:numPr>
          <w:ilvl w:val="1"/>
          <w:numId w:val="18"/>
        </w:numPr>
        <w:spacing w:before="120" w:line="276" w:lineRule="auto"/>
        <w:ind w:left="426" w:hanging="426"/>
        <w:jc w:val="both"/>
        <w:rPr>
          <w:rFonts w:ascii="Tahoma" w:hAnsi="Tahoma" w:cs="Tahoma"/>
          <w:b/>
          <w:sz w:val="18"/>
          <w:szCs w:val="18"/>
        </w:rPr>
      </w:pPr>
      <w:r>
        <w:rPr>
          <w:rFonts w:ascii="Tahoma" w:hAnsi="Tahoma" w:cs="Tahoma"/>
          <w:sz w:val="18"/>
          <w:szCs w:val="18"/>
        </w:rPr>
        <w:t>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w:t>
      </w:r>
    </w:p>
    <w:p w14:paraId="2276AA54" w14:textId="77777777" w:rsidR="00214D30" w:rsidRPr="006F46C9" w:rsidRDefault="006F46C9" w:rsidP="00763924">
      <w:pPr>
        <w:numPr>
          <w:ilvl w:val="1"/>
          <w:numId w:val="18"/>
        </w:numPr>
        <w:spacing w:before="120"/>
        <w:ind w:left="426" w:hanging="426"/>
        <w:jc w:val="both"/>
        <w:rPr>
          <w:rFonts w:ascii="Tahoma" w:hAnsi="Tahoma" w:cs="Tahoma"/>
          <w:b/>
          <w:sz w:val="18"/>
          <w:szCs w:val="18"/>
        </w:rPr>
      </w:pPr>
      <w:r>
        <w:rPr>
          <w:rFonts w:ascii="Tahoma" w:hAnsi="Tahoma" w:cs="Tahoma"/>
          <w:sz w:val="18"/>
          <w:szCs w:val="18"/>
        </w:rPr>
        <w:t xml:space="preserve">Dokumenty lub oświadczenia, sporządzone w języku obcym są składane wraz z tłumaczeniem </w:t>
      </w:r>
      <w:r w:rsidRPr="006F46C9">
        <w:rPr>
          <w:rFonts w:ascii="Tahoma" w:hAnsi="Tahoma" w:cs="Tahoma"/>
          <w:b/>
          <w:sz w:val="18"/>
          <w:szCs w:val="18"/>
        </w:rPr>
        <w:t>na język polski</w:t>
      </w:r>
      <w:r w:rsidR="00214D30" w:rsidRPr="006F46C9">
        <w:rPr>
          <w:rFonts w:ascii="Tahoma" w:hAnsi="Tahoma" w:cs="Tahoma"/>
          <w:b/>
          <w:sz w:val="18"/>
          <w:szCs w:val="18"/>
        </w:rPr>
        <w:t>.</w:t>
      </w:r>
    </w:p>
    <w:p w14:paraId="3D712F6F" w14:textId="2525417C" w:rsidR="00214D30" w:rsidRPr="00C92B5D" w:rsidRDefault="00A44C69" w:rsidP="00763924">
      <w:pPr>
        <w:numPr>
          <w:ilvl w:val="1"/>
          <w:numId w:val="18"/>
        </w:numPr>
        <w:spacing w:before="120"/>
        <w:jc w:val="both"/>
        <w:rPr>
          <w:rFonts w:ascii="Tahoma" w:hAnsi="Tahoma" w:cs="Tahoma"/>
          <w:sz w:val="18"/>
          <w:szCs w:val="18"/>
        </w:rPr>
      </w:pPr>
      <w:r>
        <w:rPr>
          <w:rFonts w:ascii="Tahoma" w:hAnsi="Tahoma" w:cs="Tahoma"/>
          <w:sz w:val="18"/>
          <w:szCs w:val="18"/>
        </w:rPr>
        <w:t xml:space="preserve"> </w:t>
      </w:r>
      <w:r w:rsidR="002C44F6" w:rsidRPr="00C92B5D">
        <w:rPr>
          <w:rFonts w:ascii="Tahoma" w:hAnsi="Tahoma" w:cs="Tahoma"/>
          <w:sz w:val="18"/>
          <w:szCs w:val="18"/>
        </w:rPr>
        <w:t xml:space="preserve">Wykonawca, który powołuje się na </w:t>
      </w:r>
      <w:r w:rsidR="002C44F6" w:rsidRPr="00C92B5D">
        <w:rPr>
          <w:rFonts w:ascii="Tahoma" w:hAnsi="Tahoma" w:cs="Tahoma"/>
          <w:b/>
          <w:sz w:val="18"/>
          <w:szCs w:val="18"/>
        </w:rPr>
        <w:t>zasoby innych podmiotów</w:t>
      </w:r>
      <w:r w:rsidR="002C44F6" w:rsidRPr="00C92B5D">
        <w:rPr>
          <w:rFonts w:ascii="Tahoma" w:hAnsi="Tahoma" w:cs="Tahoma"/>
          <w:sz w:val="18"/>
          <w:szCs w:val="18"/>
        </w:rPr>
        <w:t xml:space="preserve">, w celu wykazania braku istnienia wobec nich podstaw wykluczenia, w zakresie, w jakim się powołuje na ich zasoby </w:t>
      </w:r>
      <w:r w:rsidR="00822B61">
        <w:rPr>
          <w:rFonts w:ascii="Tahoma" w:hAnsi="Tahoma" w:cs="Tahoma"/>
          <w:sz w:val="18"/>
          <w:szCs w:val="18"/>
        </w:rPr>
        <w:t>-</w:t>
      </w:r>
      <w:r w:rsidR="002C44F6" w:rsidRPr="00C92B5D">
        <w:rPr>
          <w:rFonts w:ascii="Tahoma" w:hAnsi="Tahoma" w:cs="Tahoma"/>
          <w:sz w:val="18"/>
          <w:szCs w:val="18"/>
        </w:rPr>
        <w:t xml:space="preserve"> składa </w:t>
      </w:r>
      <w:r w:rsidR="002C44F6">
        <w:rPr>
          <w:rFonts w:ascii="Tahoma" w:hAnsi="Tahoma" w:cs="Tahoma"/>
          <w:sz w:val="18"/>
          <w:szCs w:val="18"/>
        </w:rPr>
        <w:t>aktualne oświadczenie</w:t>
      </w:r>
      <w:r w:rsidR="002C44F6" w:rsidRPr="00C92B5D">
        <w:rPr>
          <w:rFonts w:ascii="Tahoma" w:hAnsi="Tahoma" w:cs="Tahoma"/>
          <w:sz w:val="18"/>
          <w:szCs w:val="18"/>
        </w:rPr>
        <w:t xml:space="preserve"> </w:t>
      </w:r>
      <w:r w:rsidR="002C44F6">
        <w:rPr>
          <w:rFonts w:ascii="Tahoma" w:hAnsi="Tahoma" w:cs="Tahoma"/>
          <w:sz w:val="18"/>
          <w:szCs w:val="18"/>
        </w:rPr>
        <w:t>(</w:t>
      </w:r>
      <w:r w:rsidR="002C44F6" w:rsidRPr="00CE792B">
        <w:rPr>
          <w:rFonts w:ascii="Tahoma" w:hAnsi="Tahoma" w:cs="Tahoma"/>
          <w:b/>
          <w:sz w:val="18"/>
          <w:szCs w:val="18"/>
        </w:rPr>
        <w:t xml:space="preserve">załącznik nr </w:t>
      </w:r>
      <w:r w:rsidR="007C0FCC">
        <w:rPr>
          <w:rFonts w:ascii="Tahoma" w:hAnsi="Tahoma" w:cs="Tahoma"/>
          <w:b/>
          <w:sz w:val="18"/>
          <w:szCs w:val="18"/>
        </w:rPr>
        <w:t>4</w:t>
      </w:r>
      <w:r w:rsidR="002C44F6">
        <w:rPr>
          <w:rFonts w:ascii="Tahoma" w:hAnsi="Tahoma" w:cs="Tahoma"/>
          <w:sz w:val="18"/>
          <w:szCs w:val="18"/>
        </w:rPr>
        <w:t>)</w:t>
      </w:r>
      <w:r w:rsidR="002C44F6" w:rsidRPr="00C92B5D">
        <w:rPr>
          <w:rFonts w:ascii="Tahoma" w:hAnsi="Tahoma" w:cs="Tahoma"/>
          <w:sz w:val="18"/>
          <w:szCs w:val="18"/>
        </w:rPr>
        <w:t xml:space="preserve"> dotyczące tych podmiotów</w:t>
      </w:r>
      <w:r w:rsidR="00214D30" w:rsidRPr="00C92B5D">
        <w:rPr>
          <w:rFonts w:ascii="Tahoma" w:hAnsi="Tahoma" w:cs="Tahoma"/>
          <w:sz w:val="18"/>
          <w:szCs w:val="18"/>
        </w:rPr>
        <w:t>.</w:t>
      </w:r>
    </w:p>
    <w:p w14:paraId="3A3583C6" w14:textId="77777777" w:rsidR="00214D30" w:rsidRPr="00C92B5D" w:rsidRDefault="00214D30" w:rsidP="00763924">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320D2397" w14:textId="05E09FD4" w:rsidR="0083419F" w:rsidRPr="00C92B5D" w:rsidRDefault="00214D30" w:rsidP="00763924">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 xml:space="preserve">Wykonawca, który </w:t>
      </w:r>
      <w:r w:rsidRPr="00C92B5D">
        <w:rPr>
          <w:rFonts w:ascii="Tahoma" w:hAnsi="Tahoma" w:cs="Tahoma"/>
          <w:b/>
          <w:sz w:val="18"/>
          <w:szCs w:val="18"/>
        </w:rPr>
        <w:t>polega na zdolnościach lub sytuacji innych podmiotów</w:t>
      </w:r>
      <w:r w:rsidRPr="00C92B5D">
        <w:rPr>
          <w:rFonts w:ascii="Tahoma" w:hAnsi="Tahoma" w:cs="Tahoma"/>
          <w:sz w:val="18"/>
          <w:szCs w:val="18"/>
        </w:rPr>
        <w:t xml:space="preserve">, musi udowodnić Zamawiającemu, że realizując zamówienie będzie dysponował niezbędnymi zasobami tych podmiotów, w szczególności przedstawiając </w:t>
      </w:r>
      <w:r w:rsidRPr="00C92B5D">
        <w:rPr>
          <w:rFonts w:ascii="Tahoma" w:hAnsi="Tahoma" w:cs="Tahoma"/>
          <w:b/>
          <w:sz w:val="18"/>
          <w:szCs w:val="18"/>
        </w:rPr>
        <w:t>zobowiązani</w:t>
      </w:r>
      <w:r w:rsidR="007376DA" w:rsidRPr="00C92B5D">
        <w:rPr>
          <w:rFonts w:ascii="Tahoma" w:hAnsi="Tahoma" w:cs="Tahoma"/>
          <w:b/>
          <w:sz w:val="18"/>
          <w:szCs w:val="18"/>
        </w:rPr>
        <w:t>e</w:t>
      </w:r>
      <w:r w:rsidRPr="00C92B5D">
        <w:rPr>
          <w:rFonts w:ascii="Tahoma" w:hAnsi="Tahoma" w:cs="Tahoma"/>
          <w:sz w:val="18"/>
          <w:szCs w:val="18"/>
        </w:rPr>
        <w:t xml:space="preserve"> tych podmiotów do oddania mu do dyspozycji niezbędnych zasobów na potrzeby reali</w:t>
      </w:r>
      <w:r w:rsidR="0083419F" w:rsidRPr="00C92B5D">
        <w:rPr>
          <w:rFonts w:ascii="Tahoma" w:hAnsi="Tahoma" w:cs="Tahoma"/>
          <w:sz w:val="18"/>
          <w:szCs w:val="18"/>
        </w:rPr>
        <w:t>zacji zamówienia.</w:t>
      </w:r>
      <w:r w:rsidR="00A063AB" w:rsidRPr="00C92B5D">
        <w:rPr>
          <w:rFonts w:ascii="Tahoma" w:hAnsi="Tahoma" w:cs="Tahoma"/>
          <w:sz w:val="18"/>
          <w:szCs w:val="18"/>
        </w:rPr>
        <w:t xml:space="preserve"> Wzór zobowiązania j/w stanowi </w:t>
      </w:r>
      <w:r w:rsidR="0037300F" w:rsidRPr="00C92B5D">
        <w:rPr>
          <w:rFonts w:ascii="Tahoma" w:hAnsi="Tahoma" w:cs="Tahoma"/>
          <w:b/>
          <w:sz w:val="18"/>
          <w:szCs w:val="18"/>
        </w:rPr>
        <w:t xml:space="preserve">Załącznik nr </w:t>
      </w:r>
      <w:r w:rsidR="007C0FCC">
        <w:rPr>
          <w:rFonts w:ascii="Tahoma" w:hAnsi="Tahoma" w:cs="Tahoma"/>
          <w:b/>
          <w:sz w:val="18"/>
          <w:szCs w:val="18"/>
        </w:rPr>
        <w:t>6</w:t>
      </w:r>
      <w:r w:rsidR="00A063AB" w:rsidRPr="00C92B5D">
        <w:rPr>
          <w:rFonts w:ascii="Tahoma" w:hAnsi="Tahoma" w:cs="Tahoma"/>
          <w:b/>
          <w:sz w:val="18"/>
          <w:szCs w:val="18"/>
        </w:rPr>
        <w:t xml:space="preserve"> do SIWZ.</w:t>
      </w:r>
    </w:p>
    <w:p w14:paraId="3D1B1778" w14:textId="77777777" w:rsidR="0083419F" w:rsidRPr="00C92B5D" w:rsidRDefault="0083419F" w:rsidP="00763924">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 xml:space="preserve">W celu oceny czy Wykonawca polegając na zdolnościach lub sytuacji innych podmiotów na zasadach określonych w art. 22a Ustawy, będzie dysponował niezbędnymi zasobami w stopniu umożliwiającym </w:t>
      </w:r>
      <w:r w:rsidRPr="00C92B5D">
        <w:rPr>
          <w:rFonts w:ascii="Tahoma" w:hAnsi="Tahoma" w:cs="Tahoma"/>
          <w:sz w:val="18"/>
          <w:szCs w:val="18"/>
        </w:rPr>
        <w:lastRenderedPageBreak/>
        <w:t xml:space="preserve">należyte wykonanie zamówienia publicznego oraz oceny, czy stosunek łączący Wykonawcę z tymi podmiotami gwarantuje rzeczywisty dostęp do ich zasobów, Zamawiający żąda </w:t>
      </w:r>
      <w:r w:rsidRPr="00C92B5D">
        <w:rPr>
          <w:rFonts w:ascii="Tahoma" w:hAnsi="Tahoma" w:cs="Tahoma"/>
          <w:b/>
          <w:sz w:val="18"/>
          <w:szCs w:val="18"/>
        </w:rPr>
        <w:t>dokumentów</w:t>
      </w:r>
      <w:r w:rsidRPr="00C92B5D">
        <w:rPr>
          <w:rFonts w:ascii="Tahoma" w:hAnsi="Tahoma" w:cs="Tahoma"/>
          <w:sz w:val="18"/>
          <w:szCs w:val="18"/>
        </w:rPr>
        <w:t>, które określają w szczególności:</w:t>
      </w:r>
    </w:p>
    <w:p w14:paraId="53603899" w14:textId="77777777" w:rsidR="0083419F" w:rsidRPr="00C92B5D" w:rsidRDefault="0083419F" w:rsidP="00763924">
      <w:pPr>
        <w:pStyle w:val="Akapitzlist"/>
        <w:numPr>
          <w:ilvl w:val="2"/>
          <w:numId w:val="18"/>
        </w:numPr>
        <w:ind w:left="993" w:hanging="579"/>
        <w:rPr>
          <w:rFonts w:ascii="Tahoma" w:hAnsi="Tahoma" w:cs="Tahoma"/>
          <w:sz w:val="18"/>
          <w:szCs w:val="18"/>
        </w:rPr>
      </w:pPr>
      <w:r w:rsidRPr="00C92B5D">
        <w:rPr>
          <w:rFonts w:ascii="Tahoma" w:hAnsi="Tahoma" w:cs="Tahoma"/>
          <w:sz w:val="18"/>
          <w:szCs w:val="18"/>
        </w:rPr>
        <w:t xml:space="preserve">zakres dostępnych Wykonawcy zasobów innego podmiotu; </w:t>
      </w:r>
    </w:p>
    <w:p w14:paraId="2D6835E7" w14:textId="77777777" w:rsidR="0083419F" w:rsidRPr="00C92B5D" w:rsidRDefault="0083419F" w:rsidP="00763924">
      <w:pPr>
        <w:pStyle w:val="Akapitzlist"/>
        <w:numPr>
          <w:ilvl w:val="2"/>
          <w:numId w:val="18"/>
        </w:numPr>
        <w:ind w:left="993" w:hanging="579"/>
        <w:rPr>
          <w:rFonts w:ascii="Tahoma" w:hAnsi="Tahoma" w:cs="Tahoma"/>
          <w:sz w:val="18"/>
          <w:szCs w:val="18"/>
        </w:rPr>
      </w:pPr>
      <w:r w:rsidRPr="00C92B5D">
        <w:rPr>
          <w:rFonts w:ascii="Tahoma" w:hAnsi="Tahoma" w:cs="Tahoma"/>
          <w:sz w:val="18"/>
          <w:szCs w:val="18"/>
        </w:rPr>
        <w:t>sposób wykorzystania zasobów innego podmiotu, przez Wykonawcę, przy wykonywaniu zamówienia publicznego;</w:t>
      </w:r>
    </w:p>
    <w:p w14:paraId="11E89D1D" w14:textId="77777777" w:rsidR="0083419F" w:rsidRPr="00C92B5D" w:rsidRDefault="0083419F" w:rsidP="00763924">
      <w:pPr>
        <w:pStyle w:val="Akapitzlist"/>
        <w:numPr>
          <w:ilvl w:val="2"/>
          <w:numId w:val="18"/>
        </w:numPr>
        <w:ind w:left="993" w:hanging="579"/>
        <w:rPr>
          <w:rFonts w:ascii="Tahoma" w:hAnsi="Tahoma" w:cs="Tahoma"/>
          <w:sz w:val="18"/>
          <w:szCs w:val="18"/>
        </w:rPr>
      </w:pPr>
      <w:r w:rsidRPr="00C92B5D">
        <w:rPr>
          <w:rFonts w:ascii="Tahoma" w:hAnsi="Tahoma" w:cs="Tahoma"/>
          <w:sz w:val="18"/>
          <w:szCs w:val="18"/>
        </w:rPr>
        <w:t>zakres i okres udziału innego podmiotu przy wykonywaniu zamówienia publicznego;</w:t>
      </w:r>
    </w:p>
    <w:p w14:paraId="23E00BDF" w14:textId="77777777" w:rsidR="00214D30" w:rsidRPr="00F9433F" w:rsidRDefault="00A01852" w:rsidP="00763924">
      <w:pPr>
        <w:numPr>
          <w:ilvl w:val="1"/>
          <w:numId w:val="18"/>
        </w:numPr>
        <w:spacing w:before="120"/>
        <w:ind w:left="567" w:hanging="567"/>
        <w:jc w:val="both"/>
        <w:rPr>
          <w:rFonts w:ascii="Tahoma" w:hAnsi="Tahoma" w:cs="Tahoma"/>
          <w:sz w:val="18"/>
          <w:szCs w:val="18"/>
        </w:rPr>
      </w:pPr>
      <w:r w:rsidRPr="00C92B5D">
        <w:rPr>
          <w:rFonts w:ascii="Tahoma" w:hAnsi="Tahoma" w:cs="Tahoma"/>
          <w:sz w:val="18"/>
          <w:szCs w:val="18"/>
        </w:rPr>
        <w:t>Zamawiający żąda od Wykonawcy</w:t>
      </w:r>
      <w:r w:rsidR="002B5923" w:rsidRPr="00C92B5D">
        <w:rPr>
          <w:rFonts w:ascii="Tahoma" w:hAnsi="Tahoma" w:cs="Tahoma"/>
          <w:sz w:val="18"/>
          <w:szCs w:val="18"/>
        </w:rPr>
        <w:t>,</w:t>
      </w:r>
      <w:r w:rsidRPr="00C92B5D">
        <w:rPr>
          <w:rFonts w:ascii="Tahoma" w:hAnsi="Tahoma" w:cs="Tahoma"/>
          <w:sz w:val="18"/>
          <w:szCs w:val="18"/>
        </w:rPr>
        <w:t xml:space="preserve"> który polega na zdolnościach lub sytuacji innych podmiotów na zasadach określonych w art. 22a Ustawy, przedstawienia w odniesieniu do tych podmiotów dokumentów</w:t>
      </w:r>
      <w:r w:rsidRPr="00F9433F">
        <w:rPr>
          <w:rFonts w:ascii="Tahoma" w:hAnsi="Tahoma" w:cs="Tahoma"/>
          <w:sz w:val="18"/>
          <w:szCs w:val="18"/>
        </w:rPr>
        <w:t xml:space="preserve"> wymien</w:t>
      </w:r>
      <w:r w:rsidR="001B223E">
        <w:rPr>
          <w:rFonts w:ascii="Tahoma" w:hAnsi="Tahoma" w:cs="Tahoma"/>
          <w:sz w:val="18"/>
          <w:szCs w:val="18"/>
        </w:rPr>
        <w:t>ionych  w pkt. 7.</w:t>
      </w:r>
      <w:r w:rsidR="00822B61">
        <w:rPr>
          <w:rFonts w:ascii="Tahoma" w:hAnsi="Tahoma" w:cs="Tahoma"/>
          <w:sz w:val="18"/>
          <w:szCs w:val="18"/>
        </w:rPr>
        <w:t>1</w:t>
      </w:r>
      <w:r w:rsidR="001B223E">
        <w:rPr>
          <w:rFonts w:ascii="Tahoma" w:hAnsi="Tahoma" w:cs="Tahoma"/>
          <w:sz w:val="18"/>
          <w:szCs w:val="18"/>
        </w:rPr>
        <w:t>.</w:t>
      </w:r>
      <w:r w:rsidR="002C44F6">
        <w:rPr>
          <w:rFonts w:ascii="Tahoma" w:hAnsi="Tahoma" w:cs="Tahoma"/>
          <w:sz w:val="18"/>
          <w:szCs w:val="18"/>
        </w:rPr>
        <w:t xml:space="preserve"> i 7.</w:t>
      </w:r>
      <w:r w:rsidR="00822B61">
        <w:rPr>
          <w:rFonts w:ascii="Tahoma" w:hAnsi="Tahoma" w:cs="Tahoma"/>
          <w:sz w:val="18"/>
          <w:szCs w:val="18"/>
        </w:rPr>
        <w:t>2</w:t>
      </w:r>
      <w:r w:rsidR="002C44F6">
        <w:rPr>
          <w:rFonts w:ascii="Tahoma" w:hAnsi="Tahoma" w:cs="Tahoma"/>
          <w:sz w:val="18"/>
          <w:szCs w:val="18"/>
        </w:rPr>
        <w:t>. SIWZ (za wyjątkiem 7.</w:t>
      </w:r>
      <w:r w:rsidR="00822B61">
        <w:rPr>
          <w:rFonts w:ascii="Tahoma" w:hAnsi="Tahoma" w:cs="Tahoma"/>
          <w:sz w:val="18"/>
          <w:szCs w:val="18"/>
        </w:rPr>
        <w:t>1</w:t>
      </w:r>
      <w:r w:rsidR="002C44F6">
        <w:rPr>
          <w:rFonts w:ascii="Tahoma" w:hAnsi="Tahoma" w:cs="Tahoma"/>
          <w:sz w:val="18"/>
          <w:szCs w:val="18"/>
        </w:rPr>
        <w:t>.3</w:t>
      </w:r>
      <w:r w:rsidR="001B223E">
        <w:rPr>
          <w:rFonts w:ascii="Tahoma" w:hAnsi="Tahoma" w:cs="Tahoma"/>
          <w:sz w:val="18"/>
          <w:szCs w:val="18"/>
        </w:rPr>
        <w:t>)</w:t>
      </w:r>
    </w:p>
    <w:p w14:paraId="6534358A" w14:textId="77777777" w:rsidR="004D4580" w:rsidRPr="00F9433F" w:rsidRDefault="004D4580" w:rsidP="00763924">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w:t>
      </w:r>
      <w:r w:rsidR="00CA1271">
        <w:rPr>
          <w:rFonts w:ascii="Tahoma" w:hAnsi="Tahoma" w:cs="Tahoma"/>
          <w:sz w:val="18"/>
          <w:szCs w:val="18"/>
        </w:rPr>
        <w:t>2</w:t>
      </w:r>
      <w:r w:rsidRPr="00F9433F">
        <w:rPr>
          <w:rFonts w:ascii="Tahoma" w:hAnsi="Tahoma" w:cs="Tahoma"/>
          <w:sz w:val="18"/>
          <w:szCs w:val="18"/>
        </w:rPr>
        <w:t xml:space="preserve"> i ust. 5 pkt. 1 Ustawy.</w:t>
      </w:r>
    </w:p>
    <w:p w14:paraId="1EF6CC92" w14:textId="77777777" w:rsidR="004D4580" w:rsidRPr="00F9433F" w:rsidRDefault="00710A4F" w:rsidP="00763924">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Wykonawca</w:t>
      </w:r>
      <w:r w:rsidR="002B5923" w:rsidRPr="00F9433F">
        <w:rPr>
          <w:rFonts w:ascii="Tahoma" w:hAnsi="Tahoma" w:cs="Tahoma"/>
          <w:sz w:val="18"/>
          <w:szCs w:val="18"/>
        </w:rPr>
        <w:t>,</w:t>
      </w:r>
      <w:r w:rsidRPr="00F9433F">
        <w:rPr>
          <w:rFonts w:ascii="Tahoma" w:hAnsi="Tahoma" w:cs="Tahoma"/>
          <w:sz w:val="18"/>
          <w:szCs w:val="18"/>
        </w:rPr>
        <w:t xml:space="preserve"> który polega na sytuacji finansowej lub ekonomicznej innych podmiotów, </w:t>
      </w:r>
      <w:r w:rsidRPr="00B27E40">
        <w:rPr>
          <w:rFonts w:ascii="Tahoma" w:hAnsi="Tahoma" w:cs="Tahoma"/>
          <w:b/>
          <w:sz w:val="18"/>
          <w:szCs w:val="18"/>
        </w:rPr>
        <w:t>odpowiada solidarnie</w:t>
      </w:r>
      <w:r w:rsidRPr="00F9433F">
        <w:rPr>
          <w:rFonts w:ascii="Tahoma" w:hAnsi="Tahoma" w:cs="Tahoma"/>
          <w:sz w:val="18"/>
          <w:szCs w:val="18"/>
        </w:rPr>
        <w:t xml:space="preserve"> z podmiotem, który zobowiązał się do udostępnienia zasobów, za szkodę poniesioną przez Zamawiającego powstałą w skutek nieudostępnienia tych zasobów, chyba że za nieudostępnienie zasobów nie ponosi winy.</w:t>
      </w:r>
    </w:p>
    <w:p w14:paraId="7D12C3EB" w14:textId="77777777" w:rsidR="00710A4F" w:rsidRPr="00F9433F" w:rsidRDefault="00710A4F" w:rsidP="00763924">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Jeżeli zdolności techniczne lub zawodowe lub sytuacja ekonomiczna lub finansowa, podmiotu, o którym mowa w pkt. 7.1</w:t>
      </w:r>
      <w:r w:rsidR="004612BB">
        <w:rPr>
          <w:rFonts w:ascii="Tahoma" w:hAnsi="Tahoma" w:cs="Tahoma"/>
          <w:sz w:val="18"/>
          <w:szCs w:val="18"/>
        </w:rPr>
        <w:t>3</w:t>
      </w:r>
      <w:r w:rsidRPr="00F9433F">
        <w:rPr>
          <w:rFonts w:ascii="Tahoma" w:hAnsi="Tahoma" w:cs="Tahoma"/>
          <w:sz w:val="18"/>
          <w:szCs w:val="18"/>
        </w:rPr>
        <w:t>. SIWZ, nie potwierdzają spełnienia przez Wykonawcę warunków udziału w postępowaniu lub zachodzą wobec tych podmiotów podstawy wykluczenia, Zamawiający żąda, aby Wykonawca w terminie określonym przez Zamawiającego:</w:t>
      </w:r>
    </w:p>
    <w:p w14:paraId="53F30821" w14:textId="77777777" w:rsidR="00710A4F" w:rsidRPr="00F9433F" w:rsidRDefault="00710A4F" w:rsidP="00763924">
      <w:pPr>
        <w:pStyle w:val="Akapitzlist"/>
        <w:numPr>
          <w:ilvl w:val="2"/>
          <w:numId w:val="18"/>
        </w:numPr>
        <w:ind w:left="993" w:hanging="567"/>
        <w:rPr>
          <w:rFonts w:ascii="Tahoma" w:hAnsi="Tahoma" w:cs="Tahoma"/>
          <w:sz w:val="18"/>
          <w:szCs w:val="18"/>
        </w:rPr>
      </w:pPr>
      <w:r w:rsidRPr="00F9433F">
        <w:rPr>
          <w:rFonts w:ascii="Tahoma" w:hAnsi="Tahoma" w:cs="Tahoma"/>
          <w:sz w:val="18"/>
          <w:szCs w:val="18"/>
        </w:rPr>
        <w:t>zastąpił ten podmiot innym podmiotem lub podmiotami lub</w:t>
      </w:r>
    </w:p>
    <w:p w14:paraId="2D8BBA46" w14:textId="77777777" w:rsidR="00710A4F" w:rsidRPr="00F9433F" w:rsidRDefault="00710A4F" w:rsidP="00763924">
      <w:pPr>
        <w:pStyle w:val="Akapitzlist"/>
        <w:numPr>
          <w:ilvl w:val="2"/>
          <w:numId w:val="18"/>
        </w:numPr>
        <w:ind w:left="993" w:hanging="567"/>
        <w:rPr>
          <w:rFonts w:ascii="Tahoma" w:hAnsi="Tahoma" w:cs="Tahoma"/>
          <w:sz w:val="18"/>
          <w:szCs w:val="18"/>
        </w:rPr>
      </w:pPr>
      <w:r w:rsidRPr="00F9433F">
        <w:rPr>
          <w:rFonts w:ascii="Tahoma" w:hAnsi="Tahoma" w:cs="Tahoma"/>
          <w:sz w:val="18"/>
          <w:szCs w:val="18"/>
        </w:rPr>
        <w:t>zobowiązał się do osobistego wykon</w:t>
      </w:r>
      <w:r w:rsidR="001A2EA7" w:rsidRPr="00F9433F">
        <w:rPr>
          <w:rFonts w:ascii="Tahoma" w:hAnsi="Tahoma" w:cs="Tahoma"/>
          <w:sz w:val="18"/>
          <w:szCs w:val="18"/>
        </w:rPr>
        <w:t>a</w:t>
      </w:r>
      <w:r w:rsidRPr="00F9433F">
        <w:rPr>
          <w:rFonts w:ascii="Tahoma" w:hAnsi="Tahoma" w:cs="Tahoma"/>
          <w:sz w:val="18"/>
          <w:szCs w:val="18"/>
        </w:rPr>
        <w:t>nia odpowiedniej części zamówienia, jeżeli wykaże zdolności techniczne lub zawodowe lub sytuację finansową lub ekonomiczną.</w:t>
      </w:r>
    </w:p>
    <w:p w14:paraId="6475D290" w14:textId="77777777" w:rsidR="00710A4F" w:rsidRDefault="00710A4F" w:rsidP="00763924">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 xml:space="preserve">Jeżeli Wykonawca złoży ofertę wspólną lub Wykonawca powołuje się na zasoby innych podmiotów w celu wykazania spełnienia </w:t>
      </w:r>
      <w:r w:rsidR="001A2EA7" w:rsidRPr="00F9433F">
        <w:rPr>
          <w:rFonts w:ascii="Tahoma" w:hAnsi="Tahoma" w:cs="Tahoma"/>
          <w:sz w:val="18"/>
          <w:szCs w:val="18"/>
        </w:rPr>
        <w:t>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14:paraId="171BD4ED" w14:textId="77777777" w:rsidR="00150122" w:rsidRDefault="00150122" w:rsidP="00150122">
      <w:pPr>
        <w:ind w:left="567"/>
        <w:jc w:val="both"/>
        <w:rPr>
          <w:rFonts w:ascii="Tahoma" w:hAnsi="Tahoma" w:cs="Tahoma"/>
          <w:sz w:val="18"/>
          <w:szCs w:val="18"/>
        </w:rPr>
      </w:pPr>
    </w:p>
    <w:p w14:paraId="21C4502E" w14:textId="77777777" w:rsidR="00150122" w:rsidRPr="00F9433F" w:rsidRDefault="00150122" w:rsidP="00763924">
      <w:pPr>
        <w:numPr>
          <w:ilvl w:val="0"/>
          <w:numId w:val="18"/>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Oferta wspólna.</w:t>
      </w:r>
    </w:p>
    <w:p w14:paraId="0344C483" w14:textId="77777777" w:rsidR="00150122" w:rsidRPr="00F9433F" w:rsidRDefault="00150122" w:rsidP="00A063AB">
      <w:pPr>
        <w:spacing w:before="120"/>
        <w:jc w:val="both"/>
        <w:rPr>
          <w:rFonts w:ascii="Tahoma" w:hAnsi="Tahoma" w:cs="Tahoma"/>
          <w:sz w:val="18"/>
          <w:szCs w:val="18"/>
        </w:rPr>
      </w:pPr>
      <w:r w:rsidRPr="00F9433F">
        <w:rPr>
          <w:rFonts w:ascii="Tahoma" w:hAnsi="Tahoma" w:cs="Tahoma"/>
          <w:sz w:val="18"/>
          <w:szCs w:val="18"/>
        </w:rPr>
        <w:t>8.1. Wykonawcy mogą wspólnie ubiegać się o udzielenie zamówienia.</w:t>
      </w:r>
    </w:p>
    <w:p w14:paraId="00339A3A" w14:textId="77777777"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8.2. W przypadku, o którym mowa w pkt. 8.1., Wykonawcy ustanawiają </w:t>
      </w:r>
      <w:r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56B0653C" w14:textId="77777777"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8.3. Przepisy dotyczące Wykonawcy stosuje się odpowiednio do Wykonawców, o których mowa w  pkt. 8.1. </w:t>
      </w:r>
    </w:p>
    <w:p w14:paraId="4828882E" w14:textId="77777777"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8.4. Jeżeli oferta Wykonawców, o których mowa pkt. 8.1. została wybrana, Zamawiający może żądać przed zawarciem umowy w sprawie zamówienia publicznego, </w:t>
      </w:r>
      <w:r w:rsidRPr="00A063AB">
        <w:rPr>
          <w:rFonts w:ascii="Tahoma" w:hAnsi="Tahoma" w:cs="Tahoma"/>
          <w:b/>
          <w:sz w:val="18"/>
          <w:szCs w:val="18"/>
        </w:rPr>
        <w:t>umowy regulującej współpracę</w:t>
      </w:r>
      <w:r w:rsidRPr="00F9433F">
        <w:rPr>
          <w:rFonts w:ascii="Tahoma" w:hAnsi="Tahoma" w:cs="Tahoma"/>
          <w:sz w:val="18"/>
          <w:szCs w:val="18"/>
        </w:rPr>
        <w:t xml:space="preserve"> tych Wykonawców.</w:t>
      </w:r>
    </w:p>
    <w:p w14:paraId="55FD310A" w14:textId="77777777"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8.5. Oferta wspólna musi zostać przygotowana i złożona w następujący sposób:</w:t>
      </w:r>
    </w:p>
    <w:p w14:paraId="6D4F2EC9"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8.5.1. partnerzy ustanawiają i wskazują pełnomocnika </w:t>
      </w:r>
      <w:r w:rsidR="00536199" w:rsidRPr="00F9433F">
        <w:rPr>
          <w:rFonts w:ascii="Tahoma" w:hAnsi="Tahoma" w:cs="Tahoma"/>
          <w:sz w:val="18"/>
          <w:szCs w:val="18"/>
        </w:rPr>
        <w:t xml:space="preserve">(lidera) </w:t>
      </w:r>
      <w:r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Pr="00F9433F">
        <w:rPr>
          <w:rFonts w:ascii="Tahoma" w:hAnsi="Tahoma" w:cs="Tahoma"/>
          <w:sz w:val="18"/>
          <w:szCs w:val="18"/>
        </w:rPr>
        <w:t xml:space="preserve"> był jeden z partnerów.</w:t>
      </w:r>
    </w:p>
    <w:p w14:paraId="11C2D347"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8.5.2. oferta musi być podpisana w taki sposób, by prawnie zobowiązywała wszystkich partnerów,</w:t>
      </w:r>
    </w:p>
    <w:p w14:paraId="7A3000D0" w14:textId="79B37F62"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8.5.3. </w:t>
      </w:r>
      <w:r w:rsidR="002C44F6" w:rsidRPr="00D456B4">
        <w:rPr>
          <w:rFonts w:ascii="Tahoma" w:hAnsi="Tahoma" w:cs="Tahoma"/>
          <w:sz w:val="18"/>
          <w:szCs w:val="18"/>
        </w:rPr>
        <w:t xml:space="preserve">każdy z partnerów musi złożyć aktualne na dzień składania ofert, oświadczenie </w:t>
      </w:r>
      <w:r w:rsidR="002C44F6" w:rsidRPr="00D456B4">
        <w:rPr>
          <w:rFonts w:ascii="Tahoma" w:hAnsi="Tahoma" w:cs="Tahoma"/>
          <w:b/>
          <w:sz w:val="18"/>
          <w:szCs w:val="18"/>
        </w:rPr>
        <w:t xml:space="preserve">(załącznik nr </w:t>
      </w:r>
      <w:r w:rsidR="00EF621D">
        <w:rPr>
          <w:rFonts w:ascii="Tahoma" w:hAnsi="Tahoma" w:cs="Tahoma"/>
          <w:b/>
          <w:sz w:val="18"/>
          <w:szCs w:val="18"/>
        </w:rPr>
        <w:t>4</w:t>
      </w:r>
      <w:r w:rsidR="002C44F6" w:rsidRPr="00D456B4">
        <w:rPr>
          <w:rFonts w:ascii="Tahoma" w:hAnsi="Tahoma" w:cs="Tahoma"/>
          <w:b/>
          <w:sz w:val="18"/>
          <w:szCs w:val="18"/>
        </w:rPr>
        <w:t>),</w:t>
      </w:r>
      <w:r w:rsidR="002C44F6" w:rsidRPr="00D456B4">
        <w:rPr>
          <w:rFonts w:ascii="Tahoma" w:hAnsi="Tahoma" w:cs="Tahoma"/>
          <w:sz w:val="18"/>
          <w:szCs w:val="18"/>
        </w:rPr>
        <w:t xml:space="preserve"> potwierdzające, że nie podlega wykluczeniu z postępowania,</w:t>
      </w:r>
    </w:p>
    <w:p w14:paraId="1E9C2A58"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8.5.4. partnerzy konsorcjum muszą udokumentować, że razem spełniają warunki udziału w postępowaniu,</w:t>
      </w:r>
    </w:p>
    <w:p w14:paraId="68113254"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8.5.5. wszelka korespondencja prowadzona będzie wyłącznie z pełnomocnikiem</w:t>
      </w:r>
      <w:r w:rsidR="002B5923" w:rsidRPr="00F9433F">
        <w:rPr>
          <w:rFonts w:ascii="Tahoma" w:hAnsi="Tahoma" w:cs="Tahoma"/>
          <w:sz w:val="18"/>
          <w:szCs w:val="18"/>
        </w:rPr>
        <w:t xml:space="preserve"> (lidera) </w:t>
      </w:r>
      <w:r w:rsidRPr="00F9433F">
        <w:rPr>
          <w:rFonts w:ascii="Tahoma" w:hAnsi="Tahoma" w:cs="Tahoma"/>
          <w:sz w:val="18"/>
          <w:szCs w:val="18"/>
        </w:rPr>
        <w:t xml:space="preserve"> konsorcjum,</w:t>
      </w:r>
    </w:p>
    <w:p w14:paraId="76C4C1D7"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8.5.6. składając ofertę wspólną należy wskazać, która część zamówienia będzie realizowana przez poszczególne podmioty konsorcjum.  </w:t>
      </w:r>
    </w:p>
    <w:p w14:paraId="754D4293" w14:textId="799114F9" w:rsidR="00536199" w:rsidRPr="002F52B0" w:rsidRDefault="00536199" w:rsidP="00150122">
      <w:pPr>
        <w:ind w:left="851" w:hanging="426"/>
        <w:jc w:val="both"/>
        <w:rPr>
          <w:rFonts w:ascii="Tahoma" w:hAnsi="Tahoma" w:cs="Tahoma"/>
          <w:sz w:val="18"/>
          <w:szCs w:val="18"/>
        </w:rPr>
      </w:pPr>
      <w:r w:rsidRPr="00E9768D">
        <w:rPr>
          <w:rFonts w:ascii="Tahoma" w:hAnsi="Tahoma" w:cs="Tahoma"/>
          <w:sz w:val="18"/>
          <w:szCs w:val="18"/>
        </w:rPr>
        <w:t xml:space="preserve">8.5.7. </w:t>
      </w:r>
      <w:r w:rsidRPr="00BA2FE9">
        <w:rPr>
          <w:rFonts w:ascii="Tahoma" w:hAnsi="Tahoma" w:cs="Tahoma"/>
          <w:strike/>
          <w:sz w:val="18"/>
          <w:szCs w:val="18"/>
        </w:rPr>
        <w:t>wniesienie wadium musi wyraźnie wskazywać na partnerów</w:t>
      </w:r>
      <w:r w:rsidR="00E9768D" w:rsidRPr="00BA2FE9">
        <w:rPr>
          <w:rFonts w:ascii="Tahoma" w:hAnsi="Tahoma" w:cs="Tahoma"/>
          <w:strike/>
          <w:sz w:val="18"/>
          <w:szCs w:val="18"/>
        </w:rPr>
        <w:t>/a</w:t>
      </w:r>
      <w:r w:rsidRPr="00BA2FE9">
        <w:rPr>
          <w:rFonts w:ascii="Tahoma" w:hAnsi="Tahoma" w:cs="Tahoma"/>
          <w:strike/>
          <w:sz w:val="18"/>
          <w:szCs w:val="18"/>
        </w:rPr>
        <w:t xml:space="preserve"> składających</w:t>
      </w:r>
      <w:r w:rsidR="00E9768D" w:rsidRPr="00BA2FE9">
        <w:rPr>
          <w:rFonts w:ascii="Tahoma" w:hAnsi="Tahoma" w:cs="Tahoma"/>
          <w:strike/>
          <w:sz w:val="18"/>
          <w:szCs w:val="18"/>
        </w:rPr>
        <w:t>/ego</w:t>
      </w:r>
      <w:r w:rsidRPr="00BA2FE9">
        <w:rPr>
          <w:rFonts w:ascii="Tahoma" w:hAnsi="Tahoma" w:cs="Tahoma"/>
          <w:strike/>
          <w:sz w:val="18"/>
          <w:szCs w:val="18"/>
        </w:rPr>
        <w:t xml:space="preserve"> ofertę wspólną</w:t>
      </w:r>
      <w:r w:rsidR="00BA2FE9">
        <w:rPr>
          <w:rFonts w:ascii="Tahoma" w:hAnsi="Tahoma" w:cs="Tahoma"/>
          <w:sz w:val="18"/>
          <w:szCs w:val="18"/>
        </w:rPr>
        <w:t xml:space="preserve"> – nie dotyczy</w:t>
      </w:r>
      <w:r w:rsidRPr="00E9768D">
        <w:rPr>
          <w:rFonts w:ascii="Tahoma" w:hAnsi="Tahoma" w:cs="Tahoma"/>
          <w:sz w:val="18"/>
          <w:szCs w:val="18"/>
        </w:rPr>
        <w:t>.</w:t>
      </w:r>
      <w:r w:rsidR="00027DCB" w:rsidRPr="00E9768D">
        <w:rPr>
          <w:rFonts w:ascii="Tahoma" w:hAnsi="Tahoma" w:cs="Tahoma"/>
          <w:sz w:val="18"/>
          <w:szCs w:val="18"/>
        </w:rPr>
        <w:t xml:space="preserve"> </w:t>
      </w:r>
    </w:p>
    <w:p w14:paraId="2FFFE9C7" w14:textId="77777777" w:rsidR="00150122" w:rsidRPr="00F9433F" w:rsidRDefault="00150122" w:rsidP="00150122">
      <w:pPr>
        <w:jc w:val="both"/>
        <w:rPr>
          <w:rFonts w:ascii="Tahoma" w:hAnsi="Tahoma" w:cs="Tahoma"/>
          <w:b/>
          <w:sz w:val="18"/>
          <w:szCs w:val="18"/>
          <w:highlight w:val="lightGray"/>
          <w:u w:val="single"/>
        </w:rPr>
      </w:pPr>
    </w:p>
    <w:p w14:paraId="07B8522F" w14:textId="77777777" w:rsidR="00150122" w:rsidRPr="00F9433F" w:rsidRDefault="00536199" w:rsidP="00763924">
      <w:pPr>
        <w:numPr>
          <w:ilvl w:val="0"/>
          <w:numId w:val="18"/>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Informacje o sposobie porozumiewania się Zamawiającego z Wykonawc</w:t>
      </w:r>
      <w:r w:rsidR="002B5923" w:rsidRPr="00F9433F">
        <w:rPr>
          <w:rFonts w:ascii="Tahoma" w:hAnsi="Tahoma" w:cs="Tahoma"/>
          <w:b/>
          <w:sz w:val="18"/>
          <w:szCs w:val="18"/>
          <w:highlight w:val="lightGray"/>
          <w:u w:val="single"/>
        </w:rPr>
        <w:t>ą</w:t>
      </w:r>
      <w:r w:rsidRPr="00F9433F">
        <w:rPr>
          <w:rFonts w:ascii="Tahoma" w:hAnsi="Tahoma" w:cs="Tahoma"/>
          <w:b/>
          <w:sz w:val="18"/>
          <w:szCs w:val="18"/>
          <w:highlight w:val="lightGray"/>
          <w:u w:val="single"/>
        </w:rPr>
        <w:t xml:space="preserve"> oraz przekazywania oświadczeń lub dokumentów, a także wskazanie osób uprawnionych do porozumiewania się z Wykonawcami. </w:t>
      </w:r>
    </w:p>
    <w:p w14:paraId="45359536" w14:textId="44194E66" w:rsidR="00067526" w:rsidRPr="00067526" w:rsidRDefault="00EC4301" w:rsidP="00763924">
      <w:pPr>
        <w:numPr>
          <w:ilvl w:val="0"/>
          <w:numId w:val="5"/>
        </w:numPr>
        <w:spacing w:before="120"/>
        <w:ind w:left="426"/>
        <w:jc w:val="both"/>
        <w:rPr>
          <w:rFonts w:ascii="Tahoma" w:hAnsi="Tahoma" w:cs="Tahoma"/>
          <w:sz w:val="18"/>
          <w:szCs w:val="18"/>
        </w:rPr>
      </w:pPr>
      <w:r>
        <w:rPr>
          <w:rFonts w:ascii="Tahoma" w:hAnsi="Tahoma" w:cs="Tahoma"/>
          <w:sz w:val="18"/>
          <w:szCs w:val="18"/>
        </w:rPr>
        <w:lastRenderedPageBreak/>
        <w:t xml:space="preserve">Komunikacja między Zamawiającym a Wykonawcami, w tym m.in. wszelkie oświadczenia, wnioski, zawiadomienia oraz informacje, odbywa się </w:t>
      </w:r>
      <w:r>
        <w:rPr>
          <w:rFonts w:ascii="Tahoma" w:hAnsi="Tahoma" w:cs="Tahoma"/>
          <w:color w:val="000000"/>
          <w:sz w:val="18"/>
          <w:szCs w:val="18"/>
        </w:rPr>
        <w:t xml:space="preserve">za pomocą poczty elektronicznej przy użyciu środków komunikacji </w:t>
      </w:r>
      <w:r w:rsidR="00823ECD">
        <w:rPr>
          <w:rFonts w:ascii="Tahoma" w:hAnsi="Tahoma" w:cs="Tahoma"/>
          <w:color w:val="000000"/>
          <w:sz w:val="18"/>
          <w:szCs w:val="18"/>
        </w:rPr>
        <w:t>elektronicznej</w:t>
      </w:r>
      <w:r>
        <w:rPr>
          <w:rFonts w:ascii="Tahoma" w:hAnsi="Tahoma" w:cs="Tahoma"/>
          <w:color w:val="000000"/>
          <w:sz w:val="18"/>
          <w:szCs w:val="18"/>
        </w:rPr>
        <w:t xml:space="preserve"> w rozumieniu ustawy z dnia 18 lipca 2002r. o świadczeniu usług drogą elektroniczną lub za pośrednictwem operatora pocztowego w rozumieniu </w:t>
      </w:r>
      <w:r w:rsidR="00823ECD">
        <w:rPr>
          <w:rFonts w:ascii="Tahoma" w:hAnsi="Tahoma" w:cs="Tahoma"/>
          <w:color w:val="000000"/>
          <w:sz w:val="18"/>
          <w:szCs w:val="18"/>
        </w:rPr>
        <w:t xml:space="preserve">ustawy z dnia 23 listopada 2012r. Prawo pocztowe lub osobiście lub za pośrednictwem posłańca. Adres poczty elektronicznej do komunikacji: </w:t>
      </w:r>
      <w:hyperlink r:id="rId12" w:history="1">
        <w:r>
          <w:rPr>
            <w:rStyle w:val="Hipercze"/>
            <w:rFonts w:ascii="Tahoma" w:hAnsi="Tahoma" w:cs="Tahoma"/>
            <w:sz w:val="18"/>
            <w:szCs w:val="18"/>
          </w:rPr>
          <w:t>zam.publ@spzoz.zgorzelec.pl</w:t>
        </w:r>
      </w:hyperlink>
      <w:r>
        <w:rPr>
          <w:rFonts w:ascii="Tahoma" w:hAnsi="Tahoma" w:cs="Tahoma"/>
          <w:color w:val="000000"/>
          <w:sz w:val="18"/>
          <w:szCs w:val="18"/>
        </w:rPr>
        <w:t xml:space="preserve">. </w:t>
      </w:r>
      <w:r w:rsidR="00823ECD">
        <w:rPr>
          <w:rFonts w:ascii="Tahoma" w:hAnsi="Tahoma" w:cs="Tahoma"/>
          <w:color w:val="000000"/>
          <w:sz w:val="18"/>
          <w:szCs w:val="18"/>
        </w:rPr>
        <w:t xml:space="preserve">lub </w:t>
      </w:r>
      <w:hyperlink r:id="rId13" w:history="1">
        <w:r w:rsidR="00EF621D" w:rsidRPr="00E37DDD">
          <w:rPr>
            <w:rStyle w:val="Hipercze"/>
            <w:rFonts w:ascii="Tahoma" w:hAnsi="Tahoma" w:cs="Tahoma"/>
            <w:sz w:val="18"/>
            <w:szCs w:val="18"/>
          </w:rPr>
          <w:t>a.horodecka@spzoz.zgorzelec.pl</w:t>
        </w:r>
      </w:hyperlink>
      <w:r w:rsidR="00823ECD">
        <w:rPr>
          <w:rFonts w:ascii="Tahoma" w:hAnsi="Tahoma" w:cs="Tahoma"/>
          <w:color w:val="000000"/>
          <w:sz w:val="18"/>
          <w:szCs w:val="18"/>
        </w:rPr>
        <w:t xml:space="preserve"> </w:t>
      </w:r>
      <w:r>
        <w:rPr>
          <w:rFonts w:ascii="Tahoma" w:hAnsi="Tahoma" w:cs="Tahoma"/>
          <w:color w:val="000000"/>
          <w:sz w:val="18"/>
          <w:szCs w:val="18"/>
        </w:rPr>
        <w:t xml:space="preserve">(nie dotyczy złożenia oferty). </w:t>
      </w:r>
      <w:r>
        <w:rPr>
          <w:rFonts w:ascii="Tahoma" w:hAnsi="Tahoma" w:cs="Tahoma"/>
          <w:sz w:val="18"/>
          <w:szCs w:val="18"/>
          <w:highlight w:val="yellow"/>
        </w:rPr>
        <w:t>We wszelkiej korespondencji związanej z niniejszym postępowaniem Zamawiający i Wykonawcy posługują się numerem znaku sprawy</w:t>
      </w:r>
      <w:r w:rsidR="002E404B">
        <w:rPr>
          <w:rFonts w:ascii="Tahoma" w:hAnsi="Tahoma" w:cs="Tahoma"/>
          <w:b/>
          <w:sz w:val="18"/>
          <w:szCs w:val="18"/>
        </w:rPr>
        <w:t>.</w:t>
      </w:r>
    </w:p>
    <w:p w14:paraId="33AA250A" w14:textId="77777777" w:rsidR="00823ECD" w:rsidRDefault="00823ECD" w:rsidP="00763924">
      <w:pPr>
        <w:numPr>
          <w:ilvl w:val="0"/>
          <w:numId w:val="5"/>
        </w:numPr>
        <w:spacing w:before="120"/>
        <w:ind w:left="426"/>
        <w:jc w:val="both"/>
        <w:rPr>
          <w:rFonts w:ascii="Tahoma" w:hAnsi="Tahoma" w:cs="Tahoma"/>
          <w:sz w:val="18"/>
          <w:szCs w:val="18"/>
        </w:rPr>
      </w:pPr>
      <w:r>
        <w:rPr>
          <w:rFonts w:ascii="Tahoma" w:hAnsi="Tahoma" w:cs="Tahoma"/>
          <w:color w:val="000000"/>
          <w:sz w:val="18"/>
          <w:szCs w:val="18"/>
        </w:rPr>
        <w:t>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udostępnienia i przechowywania dokumentów elektronicznych oraz Rozporządzenia Ministra Rozwoju z dnia 26 lipca 2016r. w sprawie rodzajów dokumentów, jakich może żądać zamawiający od wykonawcy w postępowaniu o udzielenie zamówienia.</w:t>
      </w:r>
    </w:p>
    <w:p w14:paraId="215BC41B" w14:textId="77777777" w:rsidR="00823ECD" w:rsidRDefault="00823ECD" w:rsidP="00763924">
      <w:pPr>
        <w:numPr>
          <w:ilvl w:val="0"/>
          <w:numId w:val="5"/>
        </w:numPr>
        <w:spacing w:before="120"/>
        <w:ind w:left="426"/>
        <w:jc w:val="both"/>
        <w:rPr>
          <w:rFonts w:ascii="Tahoma" w:hAnsi="Tahoma" w:cs="Tahoma"/>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587F009F" w14:textId="77777777" w:rsidR="002C44F6" w:rsidRPr="00F9433F" w:rsidRDefault="002C44F6" w:rsidP="00763924">
      <w:pPr>
        <w:numPr>
          <w:ilvl w:val="0"/>
          <w:numId w:val="5"/>
        </w:numPr>
        <w:spacing w:before="120"/>
        <w:ind w:left="426"/>
        <w:jc w:val="both"/>
        <w:rPr>
          <w:rFonts w:ascii="Tahoma" w:hAnsi="Tahoma" w:cs="Tahoma"/>
          <w:sz w:val="18"/>
          <w:szCs w:val="18"/>
        </w:rPr>
      </w:pPr>
      <w:r w:rsidRPr="00F9433F">
        <w:rPr>
          <w:rFonts w:ascii="Tahoma" w:hAnsi="Tahoma" w:cs="Tahoma"/>
          <w:sz w:val="18"/>
          <w:szCs w:val="18"/>
        </w:rPr>
        <w:t xml:space="preserve">Postępowanie w sprawie zamówienia publicznego prowadzone jest w </w:t>
      </w:r>
      <w:r w:rsidRPr="00B27E40">
        <w:rPr>
          <w:rFonts w:ascii="Tahoma" w:hAnsi="Tahoma" w:cs="Tahoma"/>
          <w:b/>
          <w:sz w:val="18"/>
          <w:szCs w:val="18"/>
        </w:rPr>
        <w:t>języku polskim</w:t>
      </w:r>
      <w:r w:rsidRPr="00F9433F">
        <w:rPr>
          <w:rFonts w:ascii="Tahoma" w:hAnsi="Tahoma" w:cs="Tahoma"/>
          <w:sz w:val="18"/>
          <w:szCs w:val="18"/>
        </w:rPr>
        <w:t>. Dokumenty złożone w języku obcym są składane wraz z tłumaczeniem na język polski.</w:t>
      </w:r>
    </w:p>
    <w:p w14:paraId="1B47B22D" w14:textId="77777777" w:rsidR="002C44F6" w:rsidRPr="00F9433F" w:rsidRDefault="002C44F6" w:rsidP="00763924">
      <w:pPr>
        <w:numPr>
          <w:ilvl w:val="0"/>
          <w:numId w:val="5"/>
        </w:numPr>
        <w:spacing w:before="120"/>
        <w:ind w:left="426"/>
        <w:jc w:val="both"/>
        <w:rPr>
          <w:rFonts w:ascii="Tahoma" w:hAnsi="Tahoma" w:cs="Tahoma"/>
          <w:sz w:val="18"/>
          <w:szCs w:val="18"/>
        </w:rPr>
      </w:pPr>
      <w:r w:rsidRPr="00F9433F">
        <w:rPr>
          <w:rFonts w:ascii="Tahoma" w:hAnsi="Tahoma" w:cs="Tahoma"/>
          <w:bCs/>
          <w:sz w:val="18"/>
          <w:szCs w:val="18"/>
        </w:rPr>
        <w:t>Jeżeli Zamawiający lub Wykonawca przekazują oświadczenia, wnioski, zawiadomienia oraz informację przy użyciu środków komunikacji elektronicznej w rozumieniu ustawy z dnia</w:t>
      </w:r>
      <w:r w:rsidR="005129DF">
        <w:rPr>
          <w:rFonts w:ascii="Tahoma" w:hAnsi="Tahoma" w:cs="Tahoma"/>
          <w:bCs/>
          <w:sz w:val="18"/>
          <w:szCs w:val="18"/>
        </w:rPr>
        <w:t xml:space="preserve"> </w:t>
      </w:r>
      <w:r w:rsidRPr="00F9433F">
        <w:rPr>
          <w:rFonts w:ascii="Tahoma" w:hAnsi="Tahoma" w:cs="Tahoma"/>
          <w:bCs/>
          <w:sz w:val="18"/>
          <w:szCs w:val="18"/>
        </w:rPr>
        <w:t>18 lipca 2002r. o świadczeniu usług drogą elektroniczną, każda ze stron na żądanie drugiej strony niezwłocznie potwierdza fakt ich otrzymania.</w:t>
      </w:r>
    </w:p>
    <w:p w14:paraId="288B16BB" w14:textId="77777777" w:rsidR="002C44F6" w:rsidRPr="00F9433F" w:rsidRDefault="002C44F6" w:rsidP="00763924">
      <w:pPr>
        <w:numPr>
          <w:ilvl w:val="0"/>
          <w:numId w:val="5"/>
        </w:numPr>
        <w:spacing w:before="120"/>
        <w:ind w:left="426"/>
        <w:jc w:val="both"/>
        <w:rPr>
          <w:rFonts w:ascii="Tahoma" w:hAnsi="Tahoma" w:cs="Tahoma"/>
          <w:sz w:val="18"/>
          <w:szCs w:val="18"/>
        </w:rPr>
      </w:pPr>
      <w:r w:rsidRPr="00B27E40">
        <w:rPr>
          <w:rFonts w:ascii="Tahoma" w:hAnsi="Tahoma" w:cs="Tahoma"/>
          <w:b/>
          <w:bCs/>
          <w:sz w:val="18"/>
          <w:szCs w:val="18"/>
        </w:rPr>
        <w:t>Zamawiający nie udziela żadnych ustnych i telefonicznych informacji, wyjaśnień czy odpowiedzi na kierowane zapytania</w:t>
      </w:r>
      <w:r w:rsidRPr="00F9433F">
        <w:rPr>
          <w:rFonts w:ascii="Tahoma" w:hAnsi="Tahoma" w:cs="Tahoma"/>
          <w:bCs/>
          <w:sz w:val="18"/>
          <w:szCs w:val="18"/>
        </w:rPr>
        <w:t xml:space="preserve">. </w:t>
      </w:r>
    </w:p>
    <w:p w14:paraId="7AF3C81D" w14:textId="77777777" w:rsidR="002C44F6" w:rsidRPr="00F9433F" w:rsidRDefault="002C44F6" w:rsidP="00763924">
      <w:pPr>
        <w:numPr>
          <w:ilvl w:val="0"/>
          <w:numId w:val="5"/>
        </w:numPr>
        <w:spacing w:before="120"/>
        <w:ind w:left="426"/>
        <w:jc w:val="both"/>
        <w:rPr>
          <w:rFonts w:ascii="Tahoma" w:hAnsi="Tahoma" w:cs="Tahoma"/>
          <w:sz w:val="18"/>
          <w:szCs w:val="18"/>
        </w:rPr>
      </w:pPr>
      <w:r w:rsidRPr="00F9433F">
        <w:rPr>
          <w:rFonts w:ascii="Tahoma" w:hAnsi="Tahoma" w:cs="Tahoma"/>
          <w:sz w:val="18"/>
          <w:szCs w:val="18"/>
        </w:rPr>
        <w:t>Wykonawca może zwracać się do Zamawiającego o wyjaśnienia treści Specyfikacji Istotnych Warunków Zamówienia.</w:t>
      </w:r>
    </w:p>
    <w:p w14:paraId="75510BF9" w14:textId="77777777" w:rsidR="002C44F6" w:rsidRPr="00F9433F" w:rsidRDefault="002C44F6" w:rsidP="00763924">
      <w:pPr>
        <w:numPr>
          <w:ilvl w:val="0"/>
          <w:numId w:val="5"/>
        </w:numPr>
        <w:spacing w:before="120"/>
        <w:ind w:left="426"/>
        <w:jc w:val="both"/>
        <w:rPr>
          <w:rFonts w:ascii="Tahoma" w:hAnsi="Tahoma" w:cs="Tahoma"/>
          <w:sz w:val="18"/>
          <w:szCs w:val="18"/>
        </w:rPr>
      </w:pPr>
      <w:r>
        <w:rPr>
          <w:rFonts w:ascii="Tahoma" w:hAnsi="Tahoma" w:cs="Tahoma"/>
          <w:sz w:val="18"/>
          <w:szCs w:val="18"/>
        </w:rPr>
        <w:t>Zamawiający udzieli odpowiedzi niezwłocznie, jednak nie później niż na 2 dni przed upływem terminu składania ofert, pod warunkiem, że wniosek (zapytanie) o wyjaśnienie treści Specyfikacji Istotnych Warunków Zamówienia wpłynie do siedziby Zamawiającego nie później niż do końca dnia, w którym upływa połowa wyznaczonego terminu składania ofert</w:t>
      </w:r>
      <w:r w:rsidRPr="00F9433F">
        <w:rPr>
          <w:rFonts w:ascii="Tahoma" w:hAnsi="Tahoma" w:cs="Tahoma"/>
          <w:sz w:val="18"/>
          <w:szCs w:val="18"/>
        </w:rPr>
        <w:t>.</w:t>
      </w:r>
    </w:p>
    <w:p w14:paraId="41455102" w14:textId="77777777" w:rsidR="002C44F6" w:rsidRPr="00F9433F" w:rsidRDefault="009B246C" w:rsidP="00763924">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002C44F6" w:rsidRPr="00F9433F">
        <w:rPr>
          <w:rFonts w:ascii="Tahoma" w:hAnsi="Tahoma" w:cs="Tahoma"/>
          <w:sz w:val="18"/>
          <w:szCs w:val="18"/>
        </w:rPr>
        <w:t>Jeżeli wniosek (zapytanie) o wyjaśnienie treści SIWZ wpłynie do siedziby Zamawiającego, po upływie terminu składania wniosku (zapytania), o którym mowa w pkt. 9.</w:t>
      </w:r>
      <w:r w:rsidR="00961315">
        <w:rPr>
          <w:rFonts w:ascii="Tahoma" w:hAnsi="Tahoma" w:cs="Tahoma"/>
          <w:sz w:val="18"/>
          <w:szCs w:val="18"/>
        </w:rPr>
        <w:t>8</w:t>
      </w:r>
      <w:r w:rsidR="002C44F6" w:rsidRPr="00F9433F">
        <w:rPr>
          <w:rFonts w:ascii="Tahoma" w:hAnsi="Tahoma" w:cs="Tahoma"/>
          <w:sz w:val="18"/>
          <w:szCs w:val="18"/>
        </w:rPr>
        <w:t>. lub będzie dotyczył udzielonych wyjaśnień, Zamawiający może udzielić wyjaśnień albo pozostawić wniosek (pytanie) bez rozpatrzenia.</w:t>
      </w:r>
    </w:p>
    <w:p w14:paraId="1B4195D1" w14:textId="77777777" w:rsidR="002C44F6" w:rsidRPr="00F9433F" w:rsidRDefault="002C44F6" w:rsidP="00763924">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Przedłużenie terminu składania ofert nie wpływa na bieg terminu składania wniosku (zapytań), o których mowa powyżej.</w:t>
      </w:r>
    </w:p>
    <w:p w14:paraId="3E1D2F78" w14:textId="77777777" w:rsidR="002C44F6" w:rsidRPr="00F9433F" w:rsidRDefault="002C44F6" w:rsidP="00763924">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 xml:space="preserve">Treść zapytań wraz z wyjaśnieniami (odpowiedziami), Zamawiający przekazuje Wykonawcom, którym  przekazał SIWZ, bez ujawniania źródła zapytania, oraz umieszcza na swojej stronie internetowej. </w:t>
      </w:r>
    </w:p>
    <w:p w14:paraId="00B2DF72" w14:textId="77777777" w:rsidR="002C44F6" w:rsidRPr="00F9433F" w:rsidRDefault="002C44F6" w:rsidP="00763924">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przypadku dokonywania zmiany treści ogłoszenia o zamówieniu, Zamawiający przedłuża termin składania ofert o czas niezbędny do wprowadzenia zmian w ofertach, jeżeli jest to konieczne.</w:t>
      </w:r>
    </w:p>
    <w:p w14:paraId="6932CB83" w14:textId="77777777" w:rsidR="002C44F6" w:rsidRPr="00F9433F" w:rsidRDefault="002C44F6" w:rsidP="00763924">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uzasadnionych przypadkach Zamawiający może przed upływem terminu składania ofert zmienić treść SIWZ. Dokonaną zmianę SIWZ Zamawiający udostępnia na stronie internetowej.</w:t>
      </w:r>
    </w:p>
    <w:p w14:paraId="5CB65C25" w14:textId="77777777" w:rsidR="002C44F6" w:rsidRPr="0014255A" w:rsidRDefault="002C44F6" w:rsidP="00763924">
      <w:pPr>
        <w:numPr>
          <w:ilvl w:val="0"/>
          <w:numId w:val="5"/>
        </w:numPr>
        <w:spacing w:before="120"/>
        <w:ind w:left="426"/>
        <w:jc w:val="both"/>
        <w:rPr>
          <w:rFonts w:ascii="Tahoma" w:hAnsi="Tahoma" w:cs="Tahoma"/>
          <w:sz w:val="18"/>
          <w:szCs w:val="18"/>
        </w:rPr>
      </w:pPr>
      <w:r w:rsidRPr="0014255A">
        <w:rPr>
          <w:rFonts w:ascii="Tahoma" w:hAnsi="Tahoma" w:cs="Tahoma"/>
          <w:sz w:val="18"/>
          <w:szCs w:val="18"/>
        </w:rPr>
        <w:t xml:space="preserve"> </w:t>
      </w:r>
      <w:r w:rsidR="009B246C" w:rsidRPr="00803E7A">
        <w:rPr>
          <w:rFonts w:ascii="Tahoma" w:hAnsi="Tahoma" w:cs="Tahoma"/>
          <w:b/>
          <w:sz w:val="18"/>
          <w:szCs w:val="18"/>
        </w:rPr>
        <w:t>A</w:t>
      </w:r>
      <w:r w:rsidR="0014255A" w:rsidRPr="00803E7A">
        <w:rPr>
          <w:rFonts w:ascii="Tahoma" w:hAnsi="Tahoma" w:cs="Tahoma"/>
          <w:b/>
          <w:sz w:val="18"/>
          <w:szCs w:val="18"/>
        </w:rPr>
        <w:t xml:space="preserve">dres </w:t>
      </w:r>
      <w:r w:rsidR="009B246C" w:rsidRPr="00803E7A">
        <w:rPr>
          <w:rFonts w:ascii="Tahoma" w:hAnsi="Tahoma" w:cs="Tahoma"/>
          <w:b/>
          <w:sz w:val="18"/>
          <w:szCs w:val="18"/>
        </w:rPr>
        <w:t xml:space="preserve">Zamawiającego </w:t>
      </w:r>
      <w:r w:rsidRPr="00803E7A">
        <w:rPr>
          <w:rFonts w:ascii="Tahoma" w:hAnsi="Tahoma" w:cs="Tahoma"/>
          <w:b/>
          <w:sz w:val="18"/>
          <w:szCs w:val="18"/>
        </w:rPr>
        <w:t>do korespondencji listownej</w:t>
      </w:r>
      <w:r w:rsidRPr="0014255A">
        <w:rPr>
          <w:rFonts w:ascii="Tahoma" w:hAnsi="Tahoma" w:cs="Tahoma"/>
          <w:sz w:val="18"/>
          <w:szCs w:val="18"/>
        </w:rPr>
        <w:t xml:space="preserve">: </w:t>
      </w:r>
    </w:p>
    <w:p w14:paraId="5AF9F0E6" w14:textId="77777777" w:rsidR="002C44F6" w:rsidRPr="00B61E1E" w:rsidRDefault="002C44F6" w:rsidP="00A25EB8">
      <w:pPr>
        <w:pStyle w:val="Akapitzlist"/>
        <w:ind w:left="0" w:firstLine="426"/>
        <w:rPr>
          <w:rFonts w:ascii="Tahoma" w:hAnsi="Tahoma"/>
          <w:b/>
          <w:sz w:val="18"/>
        </w:rPr>
      </w:pPr>
      <w:r w:rsidRPr="00B61E1E">
        <w:rPr>
          <w:rFonts w:ascii="Tahoma" w:hAnsi="Tahoma"/>
          <w:b/>
          <w:sz w:val="18"/>
        </w:rPr>
        <w:t>Wielospecjalistyczny Szpital – Samodzielny P</w:t>
      </w:r>
      <w:r>
        <w:rPr>
          <w:rFonts w:ascii="Tahoma" w:hAnsi="Tahoma"/>
          <w:b/>
          <w:sz w:val="18"/>
        </w:rPr>
        <w:t>u</w:t>
      </w:r>
      <w:r w:rsidRPr="00B61E1E">
        <w:rPr>
          <w:rFonts w:ascii="Tahoma" w:hAnsi="Tahoma"/>
          <w:b/>
          <w:sz w:val="18"/>
        </w:rPr>
        <w:t>bliczny Zespół Opieki Zdrowotnej w Zgorzelcu</w:t>
      </w:r>
    </w:p>
    <w:p w14:paraId="419B9241" w14:textId="77777777" w:rsidR="002C44F6" w:rsidRPr="00B61E1E" w:rsidRDefault="002C44F6" w:rsidP="00A25EB8">
      <w:pPr>
        <w:pStyle w:val="Akapitzlist"/>
        <w:ind w:left="0" w:firstLine="426"/>
        <w:rPr>
          <w:rFonts w:ascii="Tahoma" w:hAnsi="Tahoma"/>
          <w:b/>
          <w:sz w:val="18"/>
        </w:rPr>
      </w:pPr>
      <w:r w:rsidRPr="00B61E1E">
        <w:rPr>
          <w:rFonts w:ascii="Tahoma" w:hAnsi="Tahoma"/>
          <w:b/>
          <w:sz w:val="18"/>
        </w:rPr>
        <w:t xml:space="preserve">Dział Zamówień Publicznych i Zaopatrzenia </w:t>
      </w:r>
    </w:p>
    <w:p w14:paraId="08469445" w14:textId="77777777" w:rsidR="002C44F6" w:rsidRPr="00B61E1E" w:rsidRDefault="002C44F6" w:rsidP="00A25EB8">
      <w:pPr>
        <w:pStyle w:val="Akapitzlist"/>
        <w:ind w:left="0" w:firstLine="426"/>
        <w:rPr>
          <w:rFonts w:ascii="Tahoma" w:hAnsi="Tahoma" w:cs="Tahoma"/>
          <w:sz w:val="18"/>
          <w:szCs w:val="18"/>
        </w:rPr>
      </w:pPr>
      <w:r w:rsidRPr="00B61E1E">
        <w:rPr>
          <w:rFonts w:ascii="Tahoma" w:hAnsi="Tahoma"/>
          <w:b/>
          <w:sz w:val="18"/>
        </w:rPr>
        <w:t>ul. Lubańska 11-12, 59-900 Zgorzelec</w:t>
      </w:r>
    </w:p>
    <w:p w14:paraId="16B2C794" w14:textId="77777777" w:rsidR="002C44F6" w:rsidRPr="007B7D37" w:rsidRDefault="002C44F6" w:rsidP="00763924">
      <w:pPr>
        <w:numPr>
          <w:ilvl w:val="0"/>
          <w:numId w:val="5"/>
        </w:numPr>
        <w:spacing w:before="120"/>
        <w:ind w:left="426"/>
        <w:jc w:val="both"/>
        <w:rPr>
          <w:rFonts w:ascii="Tahoma" w:hAnsi="Tahoma" w:cs="Tahoma"/>
          <w:b/>
          <w:sz w:val="18"/>
          <w:szCs w:val="18"/>
        </w:rPr>
      </w:pPr>
      <w:r w:rsidRPr="007B7D37">
        <w:rPr>
          <w:rFonts w:ascii="Tahoma" w:hAnsi="Tahoma" w:cs="Tahoma"/>
          <w:b/>
          <w:sz w:val="18"/>
          <w:szCs w:val="18"/>
        </w:rPr>
        <w:t xml:space="preserve">Osoby uprawnione do kontaktowania się z Wykonawcami:  </w:t>
      </w:r>
    </w:p>
    <w:p w14:paraId="24C8FE96" w14:textId="77777777" w:rsidR="00BA2FE9" w:rsidRPr="004D2C42" w:rsidRDefault="00BA2FE9" w:rsidP="00BA2FE9">
      <w:pPr>
        <w:jc w:val="both"/>
        <w:rPr>
          <w:rFonts w:ascii="Tahoma" w:hAnsi="Tahoma" w:cs="Tahoma"/>
          <w:sz w:val="18"/>
          <w:szCs w:val="18"/>
        </w:rPr>
      </w:pPr>
      <w:r>
        <w:rPr>
          <w:rFonts w:ascii="Tahoma" w:hAnsi="Tahoma" w:cs="Tahoma"/>
          <w:sz w:val="18"/>
          <w:szCs w:val="18"/>
        </w:rPr>
        <w:t>- w zakresie opisu przedmiotu zamówienia:</w:t>
      </w:r>
      <w:r>
        <w:rPr>
          <w:rFonts w:ascii="Tahoma" w:hAnsi="Tahoma" w:cs="Tahoma"/>
          <w:sz w:val="18"/>
          <w:szCs w:val="18"/>
        </w:rPr>
        <w:tab/>
      </w:r>
      <w:r>
        <w:rPr>
          <w:rFonts w:ascii="Tahoma" w:hAnsi="Tahoma" w:cs="Tahoma"/>
          <w:sz w:val="18"/>
          <w:szCs w:val="18"/>
        </w:rPr>
        <w:tab/>
        <w:t>Marcin Winnicki, tel. 571 334 899</w:t>
      </w:r>
      <w:r>
        <w:rPr>
          <w:rFonts w:ascii="Tahoma" w:hAnsi="Tahoma" w:cs="Tahoma"/>
          <w:sz w:val="18"/>
          <w:szCs w:val="18"/>
        </w:rPr>
        <w:tab/>
      </w:r>
    </w:p>
    <w:p w14:paraId="4DDB9696" w14:textId="2D6E5084" w:rsidR="00BA2FE9" w:rsidRPr="000C43ED" w:rsidRDefault="00BA2FE9" w:rsidP="00BA2FE9">
      <w:r w:rsidRPr="009C2A60">
        <w:rPr>
          <w:rFonts w:ascii="Tahoma" w:hAnsi="Tahoma" w:cs="Tahoma"/>
          <w:b/>
          <w:sz w:val="18"/>
          <w:szCs w:val="18"/>
        </w:rPr>
        <w:t xml:space="preserve">- </w:t>
      </w:r>
      <w:r w:rsidRPr="009C2A60">
        <w:rPr>
          <w:rFonts w:ascii="Tahoma" w:hAnsi="Tahoma" w:cs="Tahoma"/>
          <w:sz w:val="18"/>
          <w:szCs w:val="18"/>
        </w:rPr>
        <w:t>w zakresie</w:t>
      </w:r>
      <w:r w:rsidRPr="009C2A60">
        <w:rPr>
          <w:rFonts w:ascii="Tahoma" w:hAnsi="Tahoma" w:cs="Tahoma"/>
          <w:sz w:val="18"/>
        </w:rPr>
        <w:t xml:space="preserve"> procedury zamówień publicznych</w:t>
      </w:r>
      <w:r w:rsidRPr="009C2A60">
        <w:rPr>
          <w:rFonts w:ascii="Tahoma" w:hAnsi="Tahoma" w:cs="Tahoma"/>
          <w:sz w:val="18"/>
          <w:szCs w:val="18"/>
        </w:rPr>
        <w:t xml:space="preserve">: </w:t>
      </w:r>
      <w:r w:rsidRPr="009C2A60">
        <w:rPr>
          <w:rFonts w:ascii="Tahoma" w:hAnsi="Tahoma" w:cs="Tahoma"/>
          <w:sz w:val="18"/>
          <w:szCs w:val="18"/>
        </w:rPr>
        <w:tab/>
      </w:r>
      <w:r>
        <w:rPr>
          <w:rFonts w:ascii="Tahoma" w:hAnsi="Tahoma" w:cs="Tahoma"/>
          <w:sz w:val="18"/>
          <w:szCs w:val="18"/>
        </w:rPr>
        <w:t>Agnieszka Horodecka,</w:t>
      </w:r>
      <w:r w:rsidRPr="009C2A60">
        <w:rPr>
          <w:rFonts w:ascii="Tahoma" w:hAnsi="Tahoma" w:cs="Tahoma"/>
          <w:sz w:val="18"/>
          <w:szCs w:val="18"/>
        </w:rPr>
        <w:t xml:space="preserve"> tel. 571 334</w:t>
      </w:r>
      <w:r>
        <w:rPr>
          <w:rFonts w:ascii="Tahoma" w:hAnsi="Tahoma" w:cs="Tahoma"/>
          <w:sz w:val="18"/>
          <w:szCs w:val="18"/>
        </w:rPr>
        <w:t> 686</w:t>
      </w:r>
    </w:p>
    <w:p w14:paraId="6BD5DF2D" w14:textId="77777777" w:rsidR="00787EB3" w:rsidRDefault="00787EB3" w:rsidP="00787EB3">
      <w:pPr>
        <w:ind w:left="426"/>
      </w:pPr>
    </w:p>
    <w:p w14:paraId="06DFB976" w14:textId="77777777" w:rsidR="00086662" w:rsidRPr="000C43ED" w:rsidRDefault="00086662" w:rsidP="00787EB3">
      <w:pPr>
        <w:ind w:left="426"/>
      </w:pPr>
    </w:p>
    <w:p w14:paraId="4FDA9DF0" w14:textId="77777777" w:rsidR="00536199" w:rsidRPr="00F9433F" w:rsidRDefault="008930D5" w:rsidP="00763924">
      <w:pPr>
        <w:numPr>
          <w:ilvl w:val="0"/>
          <w:numId w:val="18"/>
        </w:numPr>
        <w:ind w:left="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Wymagania dotyczące wadium.</w:t>
      </w:r>
    </w:p>
    <w:p w14:paraId="10E9D143" w14:textId="77777777" w:rsidR="00DE408B" w:rsidRPr="00F9433F" w:rsidRDefault="002652C0" w:rsidP="002652C0">
      <w:pPr>
        <w:spacing w:before="120" w:after="120"/>
        <w:ind w:left="567" w:hanging="567"/>
        <w:jc w:val="both"/>
        <w:rPr>
          <w:rFonts w:ascii="Tahoma" w:hAnsi="Tahoma" w:cs="Tahoma"/>
          <w:sz w:val="18"/>
          <w:szCs w:val="18"/>
        </w:rPr>
      </w:pPr>
      <w:r>
        <w:rPr>
          <w:rFonts w:ascii="Tahoma" w:hAnsi="Tahoma" w:cs="Tahoma"/>
          <w:sz w:val="18"/>
          <w:szCs w:val="18"/>
        </w:rPr>
        <w:t>1</w:t>
      </w:r>
      <w:r w:rsidR="008930D5" w:rsidRPr="00F9433F">
        <w:rPr>
          <w:rFonts w:ascii="Tahoma" w:hAnsi="Tahoma" w:cs="Tahoma"/>
          <w:sz w:val="18"/>
          <w:szCs w:val="18"/>
        </w:rPr>
        <w:t xml:space="preserve">0.1. </w:t>
      </w:r>
      <w:r w:rsidR="00AF7B7A">
        <w:rPr>
          <w:rFonts w:ascii="Tahoma" w:hAnsi="Tahoma" w:cs="Tahoma"/>
          <w:sz w:val="18"/>
          <w:szCs w:val="18"/>
        </w:rPr>
        <w:t>Zamawiający nie wymaga wniesienia wadium</w:t>
      </w:r>
      <w:r w:rsidR="007A6411" w:rsidRPr="00F9433F">
        <w:rPr>
          <w:rFonts w:ascii="Tahoma" w:hAnsi="Tahoma" w:cs="Tahoma"/>
          <w:sz w:val="18"/>
          <w:szCs w:val="18"/>
        </w:rPr>
        <w:t>.</w:t>
      </w:r>
    </w:p>
    <w:p w14:paraId="750DBF58" w14:textId="77777777" w:rsidR="0077446E" w:rsidRDefault="0077446E" w:rsidP="00864F31">
      <w:pPr>
        <w:jc w:val="both"/>
        <w:rPr>
          <w:rFonts w:ascii="Tahoma" w:hAnsi="Tahoma" w:cs="Tahoma"/>
          <w:bCs/>
          <w:sz w:val="18"/>
          <w:szCs w:val="18"/>
        </w:rPr>
      </w:pPr>
    </w:p>
    <w:p w14:paraId="2B72822A" w14:textId="77777777" w:rsidR="0080025E" w:rsidRPr="00F9433F" w:rsidRDefault="0080025E" w:rsidP="00763924">
      <w:pPr>
        <w:numPr>
          <w:ilvl w:val="0"/>
          <w:numId w:val="9"/>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Termin związania ofertą.</w:t>
      </w:r>
    </w:p>
    <w:p w14:paraId="62F84E03" w14:textId="77777777" w:rsidR="00B27969" w:rsidRDefault="00B27969" w:rsidP="00763924">
      <w:pPr>
        <w:numPr>
          <w:ilvl w:val="1"/>
          <w:numId w:val="8"/>
        </w:numPr>
        <w:spacing w:before="120"/>
        <w:ind w:left="567"/>
        <w:jc w:val="both"/>
        <w:rPr>
          <w:rFonts w:ascii="Tahoma" w:hAnsi="Tahoma" w:cs="Tahoma"/>
          <w:sz w:val="18"/>
          <w:szCs w:val="18"/>
        </w:rPr>
      </w:pPr>
      <w:r w:rsidRPr="00F9433F">
        <w:rPr>
          <w:rFonts w:ascii="Tahoma" w:hAnsi="Tahoma" w:cs="Tahoma"/>
          <w:sz w:val="18"/>
          <w:szCs w:val="18"/>
        </w:rPr>
        <w:t>Termin związania ofertą wynosi</w:t>
      </w:r>
      <w:r w:rsidRPr="00F9433F">
        <w:rPr>
          <w:rFonts w:ascii="Tahoma" w:hAnsi="Tahoma" w:cs="Tahoma"/>
          <w:b/>
          <w:sz w:val="18"/>
          <w:szCs w:val="18"/>
        </w:rPr>
        <w:t xml:space="preserve"> </w:t>
      </w:r>
      <w:r w:rsidR="001E425E">
        <w:rPr>
          <w:rFonts w:ascii="Tahoma" w:hAnsi="Tahoma" w:cs="Tahoma"/>
          <w:sz w:val="18"/>
          <w:szCs w:val="18"/>
          <w:u w:val="single"/>
        </w:rPr>
        <w:t>3</w:t>
      </w:r>
      <w:r w:rsidRPr="00F9433F">
        <w:rPr>
          <w:rFonts w:ascii="Tahoma" w:hAnsi="Tahoma" w:cs="Tahoma"/>
          <w:sz w:val="18"/>
          <w:szCs w:val="18"/>
          <w:u w:val="single"/>
        </w:rPr>
        <w:t>0 dni kalendarzowych</w:t>
      </w:r>
      <w:r w:rsidRPr="00F9433F">
        <w:rPr>
          <w:rFonts w:ascii="Tahoma" w:hAnsi="Tahoma" w:cs="Tahoma"/>
          <w:b/>
          <w:sz w:val="18"/>
          <w:szCs w:val="18"/>
        </w:rPr>
        <w:t xml:space="preserve"> </w:t>
      </w:r>
      <w:r w:rsidRPr="00F9433F">
        <w:rPr>
          <w:rFonts w:ascii="Tahoma" w:hAnsi="Tahoma" w:cs="Tahoma"/>
          <w:sz w:val="18"/>
          <w:szCs w:val="18"/>
        </w:rPr>
        <w:t>licząc od upływu terminu składania ofert.</w:t>
      </w:r>
    </w:p>
    <w:p w14:paraId="6AD5B13D" w14:textId="4AD4998F" w:rsidR="0080025E" w:rsidRPr="00F9433F" w:rsidRDefault="0080025E" w:rsidP="00763924">
      <w:pPr>
        <w:numPr>
          <w:ilvl w:val="1"/>
          <w:numId w:val="8"/>
        </w:numPr>
        <w:spacing w:before="120"/>
        <w:ind w:left="567"/>
        <w:jc w:val="both"/>
        <w:rPr>
          <w:rFonts w:ascii="Tahoma" w:hAnsi="Tahoma" w:cs="Tahoma"/>
          <w:sz w:val="18"/>
          <w:szCs w:val="18"/>
        </w:rPr>
      </w:pPr>
      <w:r w:rsidRPr="00F9433F">
        <w:rPr>
          <w:rFonts w:ascii="Tahoma" w:hAnsi="Tahoma" w:cs="Tahoma"/>
          <w:sz w:val="18"/>
          <w:szCs w:val="18"/>
        </w:rPr>
        <w:lastRenderedPageBreak/>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D47000">
        <w:rPr>
          <w:rFonts w:ascii="Tahoma" w:hAnsi="Tahoma" w:cs="Tahoma"/>
          <w:strike/>
          <w:sz w:val="18"/>
          <w:szCs w:val="18"/>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A2FE9">
        <w:rPr>
          <w:rFonts w:ascii="Tahoma" w:hAnsi="Tahoma" w:cs="Tahoma"/>
          <w:strike/>
          <w:sz w:val="18"/>
          <w:szCs w:val="18"/>
        </w:rPr>
        <w:t xml:space="preserve"> </w:t>
      </w:r>
      <w:r w:rsidR="00BA2FE9">
        <w:rPr>
          <w:rFonts w:ascii="Tahoma" w:hAnsi="Tahoma" w:cs="Tahoma"/>
          <w:sz w:val="18"/>
          <w:szCs w:val="18"/>
        </w:rPr>
        <w:t xml:space="preserve"> -</w:t>
      </w:r>
      <w:r w:rsidR="00BA2FE9" w:rsidRPr="00BA2FE9">
        <w:rPr>
          <w:rFonts w:ascii="Tahoma" w:hAnsi="Tahoma" w:cs="Tahoma"/>
          <w:sz w:val="18"/>
          <w:szCs w:val="18"/>
        </w:rPr>
        <w:t xml:space="preserve"> nie dotyczy</w:t>
      </w:r>
      <w:r w:rsidRPr="00F9433F">
        <w:rPr>
          <w:rFonts w:ascii="Tahoma" w:hAnsi="Tahoma" w:cs="Tahoma"/>
          <w:sz w:val="18"/>
          <w:szCs w:val="18"/>
        </w:rPr>
        <w:t>.</w:t>
      </w:r>
    </w:p>
    <w:p w14:paraId="22FD5D6F" w14:textId="77777777" w:rsidR="0080025E" w:rsidRPr="00F9433F" w:rsidRDefault="005008EC" w:rsidP="00763924">
      <w:pPr>
        <w:numPr>
          <w:ilvl w:val="1"/>
          <w:numId w:val="8"/>
        </w:numPr>
        <w:spacing w:before="120"/>
        <w:ind w:left="567"/>
        <w:jc w:val="both"/>
        <w:rPr>
          <w:rFonts w:ascii="Tahoma" w:hAnsi="Tahoma" w:cs="Tahoma"/>
          <w:sz w:val="18"/>
          <w:szCs w:val="18"/>
        </w:rPr>
      </w:pPr>
      <w:r w:rsidRPr="00627466">
        <w:rPr>
          <w:rFonts w:ascii="Tahoma" w:hAnsi="Tahoma" w:cs="Tahoma"/>
          <w:sz w:val="18"/>
          <w:szCs w:val="18"/>
        </w:rPr>
        <w:t xml:space="preserve">Oferta wykonawcy, który nie zgodzi się na przedłużenie okresu związania ofertą </w:t>
      </w:r>
      <w:r w:rsidRPr="00D47000">
        <w:rPr>
          <w:rFonts w:ascii="Tahoma" w:hAnsi="Tahoma" w:cs="Tahoma"/>
          <w:strike/>
          <w:sz w:val="18"/>
          <w:szCs w:val="18"/>
        </w:rPr>
        <w:t>albo nie wniesie wadium na przedłużony okres lub w terminie określonym w art. 46 ust. 3 Ustawy</w:t>
      </w:r>
      <w:r w:rsidRPr="00627466">
        <w:rPr>
          <w:rFonts w:ascii="Tahoma" w:hAnsi="Tahoma" w:cs="Tahoma"/>
          <w:sz w:val="18"/>
          <w:szCs w:val="18"/>
        </w:rPr>
        <w:t xml:space="preserve"> zostanie odrzucona na podstawie art. 89 ust. 1 pkt. 7a </w:t>
      </w:r>
      <w:r w:rsidRPr="00D47000">
        <w:rPr>
          <w:rFonts w:ascii="Tahoma" w:hAnsi="Tahoma" w:cs="Tahoma"/>
          <w:strike/>
          <w:sz w:val="18"/>
          <w:szCs w:val="18"/>
        </w:rPr>
        <w:t xml:space="preserve">lub 7b </w:t>
      </w:r>
      <w:proofErr w:type="spellStart"/>
      <w:r w:rsidRPr="00D47000">
        <w:rPr>
          <w:rFonts w:ascii="Tahoma" w:hAnsi="Tahoma" w:cs="Tahoma"/>
          <w:strike/>
          <w:sz w:val="18"/>
          <w:szCs w:val="18"/>
        </w:rPr>
        <w:t>pzp</w:t>
      </w:r>
      <w:proofErr w:type="spellEnd"/>
      <w:r w:rsidR="0080025E" w:rsidRPr="00F9433F">
        <w:rPr>
          <w:rFonts w:ascii="Tahoma" w:hAnsi="Tahoma" w:cs="Tahoma"/>
          <w:sz w:val="18"/>
          <w:szCs w:val="18"/>
        </w:rPr>
        <w:t>.</w:t>
      </w:r>
    </w:p>
    <w:p w14:paraId="6CF630EE" w14:textId="77777777" w:rsidR="0080025E" w:rsidRPr="00F9433F" w:rsidRDefault="0080025E" w:rsidP="0080025E">
      <w:pPr>
        <w:ind w:left="426"/>
        <w:jc w:val="both"/>
        <w:rPr>
          <w:rFonts w:ascii="Tahoma" w:hAnsi="Tahoma" w:cs="Tahoma"/>
          <w:b/>
          <w:sz w:val="18"/>
          <w:szCs w:val="18"/>
          <w:highlight w:val="lightGray"/>
          <w:u w:val="single"/>
        </w:rPr>
      </w:pPr>
    </w:p>
    <w:p w14:paraId="3BC010D9" w14:textId="77777777" w:rsidR="0080025E" w:rsidRPr="00F9433F" w:rsidRDefault="00327812" w:rsidP="00763924">
      <w:pPr>
        <w:numPr>
          <w:ilvl w:val="0"/>
          <w:numId w:val="8"/>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Opis sposobu przygotowania ofert:</w:t>
      </w:r>
    </w:p>
    <w:p w14:paraId="52532E5F" w14:textId="77777777" w:rsidR="00327812" w:rsidRPr="00F9433F" w:rsidRDefault="00327812"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1</w:t>
      </w:r>
      <w:r w:rsidRPr="00F9433F">
        <w:rPr>
          <w:rFonts w:ascii="Tahoma" w:hAnsi="Tahoma" w:cs="Tahoma"/>
          <w:sz w:val="18"/>
          <w:szCs w:val="18"/>
        </w:rPr>
        <w:t>.</w:t>
      </w:r>
      <w:r w:rsidR="00331260" w:rsidRPr="00F9433F">
        <w:rPr>
          <w:rFonts w:ascii="Tahoma" w:hAnsi="Tahoma" w:cs="Tahoma"/>
          <w:sz w:val="18"/>
          <w:szCs w:val="18"/>
        </w:rPr>
        <w:t xml:space="preserve"> Wykonawca sporządza ofertę zgodnie ze Specyfikacją Istotnych Warunków Zamówienia.</w:t>
      </w:r>
    </w:p>
    <w:p w14:paraId="5C26CEAC" w14:textId="77777777" w:rsidR="00331260" w:rsidRPr="00F9433F" w:rsidRDefault="00331260"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2</w:t>
      </w:r>
      <w:r w:rsidRPr="00F9433F">
        <w:rPr>
          <w:rFonts w:ascii="Tahoma" w:hAnsi="Tahoma" w:cs="Tahoma"/>
          <w:sz w:val="18"/>
          <w:szCs w:val="18"/>
        </w:rPr>
        <w:t>. Wykonawca ponosi wszelkie koszty związane z przygotowaniem i złożeniem oferty.</w:t>
      </w:r>
    </w:p>
    <w:p w14:paraId="57D3865B" w14:textId="77777777" w:rsidR="00331260" w:rsidRPr="00F9433F" w:rsidRDefault="00331260" w:rsidP="002652C0">
      <w:pPr>
        <w:pStyle w:val="Akapitzlist"/>
        <w:spacing w:after="120"/>
        <w:ind w:left="709" w:hanging="709"/>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3</w:t>
      </w:r>
      <w:r w:rsidRPr="00F9433F">
        <w:rPr>
          <w:rFonts w:ascii="Tahoma" w:hAnsi="Tahoma" w:cs="Tahoma"/>
          <w:sz w:val="18"/>
          <w:szCs w:val="18"/>
        </w:rPr>
        <w:t>. Zamawiający nie dopuszcza dokonywania w treści załączonych wzorów dokumentów jakichkolwiek zmian, bez zgody Zamawiającego.</w:t>
      </w:r>
    </w:p>
    <w:p w14:paraId="68D64425" w14:textId="77777777"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4</w:t>
      </w:r>
      <w:r w:rsidRPr="00F9433F">
        <w:rPr>
          <w:rFonts w:ascii="Tahoma" w:hAnsi="Tahoma" w:cs="Tahoma"/>
          <w:sz w:val="18"/>
          <w:szCs w:val="18"/>
        </w:rPr>
        <w:t xml:space="preserve">. Oferta musi być </w:t>
      </w:r>
      <w:r w:rsidR="00331260" w:rsidRPr="00F9433F">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F9433F">
        <w:rPr>
          <w:rFonts w:ascii="Tahoma" w:hAnsi="Tahoma" w:cs="Tahoma"/>
          <w:sz w:val="18"/>
          <w:szCs w:val="18"/>
        </w:rPr>
        <w:t>s</w:t>
      </w:r>
      <w:r w:rsidR="00331260" w:rsidRPr="00F9433F">
        <w:rPr>
          <w:rFonts w:ascii="Tahoma" w:hAnsi="Tahoma" w:cs="Tahoma"/>
          <w:sz w:val="18"/>
          <w:szCs w:val="18"/>
        </w:rPr>
        <w:t>zą być podpisane przez wszystkie te osoby.</w:t>
      </w:r>
      <w:r w:rsidRPr="00F9433F">
        <w:rPr>
          <w:rFonts w:ascii="Tahoma" w:hAnsi="Tahoma" w:cs="Tahoma"/>
          <w:sz w:val="18"/>
          <w:szCs w:val="18"/>
        </w:rPr>
        <w:t xml:space="preserve"> </w:t>
      </w:r>
    </w:p>
    <w:p w14:paraId="7F013FA4" w14:textId="77777777"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2.5</w:t>
      </w:r>
      <w:r w:rsidRPr="00F9433F">
        <w:rPr>
          <w:rFonts w:ascii="Tahoma" w:hAnsi="Tahoma" w:cs="Tahoma"/>
          <w:sz w:val="18"/>
          <w:szCs w:val="18"/>
        </w:rPr>
        <w:t>.</w:t>
      </w:r>
      <w:r w:rsidR="00331260" w:rsidRPr="00F9433F">
        <w:rPr>
          <w:rFonts w:ascii="Tahoma" w:hAnsi="Tahoma" w:cs="Tahoma"/>
          <w:sz w:val="18"/>
          <w:szCs w:val="18"/>
        </w:rPr>
        <w:t xml:space="preserve"> </w:t>
      </w:r>
      <w:r w:rsidR="00331260" w:rsidRPr="00FA67E0">
        <w:rPr>
          <w:rFonts w:ascii="Tahoma" w:hAnsi="Tahoma" w:cs="Tahoma"/>
          <w:b/>
          <w:sz w:val="18"/>
          <w:szCs w:val="18"/>
        </w:rPr>
        <w:t>Pełnomocnictwo</w:t>
      </w:r>
      <w:r w:rsidR="00331260" w:rsidRPr="00F9433F">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331260" w:rsidRPr="00F9433F">
        <w:rPr>
          <w:rFonts w:ascii="Tahoma" w:hAnsi="Tahoma" w:cs="Tahoma"/>
          <w:b/>
          <w:sz w:val="18"/>
          <w:szCs w:val="18"/>
          <w:u w:val="single"/>
        </w:rPr>
        <w:t>musi bezpośrednio wynikać</w:t>
      </w:r>
      <w:r w:rsidR="00331260" w:rsidRPr="00F9433F">
        <w:rPr>
          <w:rFonts w:ascii="Tahoma" w:hAnsi="Tahoma" w:cs="Tahoma"/>
          <w:sz w:val="18"/>
          <w:szCs w:val="18"/>
          <w:u w:val="single"/>
        </w:rPr>
        <w:t xml:space="preserve"> </w:t>
      </w:r>
      <w:r w:rsidR="00331260" w:rsidRPr="00F9433F">
        <w:rPr>
          <w:rFonts w:ascii="Tahoma" w:hAnsi="Tahoma" w:cs="Tahoma"/>
          <w:sz w:val="18"/>
          <w:szCs w:val="18"/>
        </w:rPr>
        <w:t>z dokumentów dołączonych do oferty. Oznacza to, że jeżeli pełnomocnictwo takie nie wynika wprost z dokumentu stwierdzającego stat</w:t>
      </w:r>
      <w:r w:rsidR="00A74BCF" w:rsidRPr="00F9433F">
        <w:rPr>
          <w:rFonts w:ascii="Tahoma" w:hAnsi="Tahoma" w:cs="Tahoma"/>
          <w:sz w:val="18"/>
          <w:szCs w:val="18"/>
        </w:rPr>
        <w:t>us prawny Wykonawcy (odpis z właściwego rejestru lub zaświadczenie o wpisie do ewidencji działalności gospodarczej</w:t>
      </w:r>
      <w:r w:rsidR="00CF1BC9" w:rsidRPr="00F9433F">
        <w:rPr>
          <w:rFonts w:ascii="Tahoma" w:hAnsi="Tahoma" w:cs="Tahoma"/>
          <w:sz w:val="18"/>
          <w:szCs w:val="18"/>
        </w:rPr>
        <w:t xml:space="preserve"> lub umowa spółki cywilnej w przypadku spółek cywilnych</w:t>
      </w:r>
      <w:r w:rsidR="00A74BCF" w:rsidRPr="00F9433F">
        <w:rPr>
          <w:rFonts w:ascii="Tahoma" w:hAnsi="Tahoma" w:cs="Tahoma"/>
          <w:sz w:val="18"/>
          <w:szCs w:val="18"/>
        </w:rPr>
        <w:t xml:space="preserve">), to do oferty należy dołączyć oryginał lub </w:t>
      </w:r>
      <w:r w:rsidR="00CF1BC9" w:rsidRPr="00F9433F">
        <w:rPr>
          <w:rFonts w:ascii="Tahoma" w:hAnsi="Tahoma" w:cs="Tahoma"/>
          <w:sz w:val="18"/>
          <w:szCs w:val="18"/>
          <w:u w:val="single"/>
        </w:rPr>
        <w:t>notarialnie potwierdzony odpis takiego pełnomocnictwa</w:t>
      </w:r>
      <w:r w:rsidR="00A74BCF" w:rsidRPr="00F9433F">
        <w:rPr>
          <w:rFonts w:ascii="Tahoma" w:hAnsi="Tahoma" w:cs="Tahoma"/>
          <w:sz w:val="18"/>
          <w:szCs w:val="18"/>
        </w:rPr>
        <w:t xml:space="preserve">, wystawionego do reprezentowania Wykonawcy przez osoby do tego upełnomocnione. </w:t>
      </w:r>
    </w:p>
    <w:p w14:paraId="6DF36E9C" w14:textId="77777777" w:rsidR="00A74BCF" w:rsidRPr="00F9433F" w:rsidRDefault="00A74BCF"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12.6. Zamawiający może żądać przedstawienia oryginału lub notarialnie poświadczonej kopii dokumentu, gdy złożona przez Wykonawcę kopia dokumentu jest nieczytelna lub budzi wątpliwości, co do jej prawdziwości.</w:t>
      </w:r>
    </w:p>
    <w:p w14:paraId="2EE75693" w14:textId="77777777" w:rsidR="00A74BCF" w:rsidRPr="00F9433F" w:rsidRDefault="00327812" w:rsidP="00327812">
      <w:pPr>
        <w:pStyle w:val="Akapitzlist"/>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396A81" w:rsidRPr="00F9433F">
        <w:rPr>
          <w:rFonts w:ascii="Tahoma" w:hAnsi="Tahoma" w:cs="Tahoma"/>
          <w:sz w:val="18"/>
          <w:szCs w:val="18"/>
        </w:rPr>
        <w:t>7</w:t>
      </w:r>
      <w:r w:rsidRPr="00F9433F">
        <w:rPr>
          <w:rFonts w:ascii="Tahoma" w:hAnsi="Tahoma" w:cs="Tahoma"/>
          <w:sz w:val="18"/>
          <w:szCs w:val="18"/>
        </w:rPr>
        <w:t>.</w:t>
      </w:r>
      <w:r w:rsidR="00A74BCF" w:rsidRPr="00F9433F">
        <w:rPr>
          <w:rFonts w:ascii="Tahoma" w:hAnsi="Tahoma" w:cs="Tahoma"/>
          <w:sz w:val="18"/>
          <w:szCs w:val="18"/>
        </w:rPr>
        <w:t xml:space="preserve"> </w:t>
      </w:r>
      <w:r w:rsidR="00A74BCF" w:rsidRPr="00F9433F">
        <w:rPr>
          <w:rFonts w:ascii="Tahoma" w:hAnsi="Tahoma" w:cs="Tahoma"/>
          <w:b/>
          <w:sz w:val="18"/>
          <w:szCs w:val="18"/>
        </w:rPr>
        <w:t>Forma oferty</w:t>
      </w:r>
      <w:r w:rsidR="00A74BCF" w:rsidRPr="00F9433F">
        <w:rPr>
          <w:rFonts w:ascii="Tahoma" w:hAnsi="Tahoma" w:cs="Tahoma"/>
          <w:sz w:val="18"/>
          <w:szCs w:val="18"/>
        </w:rPr>
        <w:t>:</w:t>
      </w:r>
    </w:p>
    <w:p w14:paraId="7BF121A3" w14:textId="77777777" w:rsidR="006841C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 xml:space="preserve">.1. oferta sporządzona zostanie czytelnie w języku polskim, </w:t>
      </w:r>
    </w:p>
    <w:p w14:paraId="6CA45B0E" w14:textId="6C7F86BB" w:rsidR="00A74BCF" w:rsidRDefault="006841CF" w:rsidP="006841CF">
      <w:pPr>
        <w:pStyle w:val="Akapitzlist"/>
        <w:ind w:left="1134" w:hanging="709"/>
        <w:jc w:val="both"/>
        <w:rPr>
          <w:rFonts w:ascii="Tahoma" w:hAnsi="Tahoma" w:cs="Tahoma"/>
          <w:sz w:val="18"/>
          <w:szCs w:val="18"/>
        </w:rPr>
      </w:pPr>
      <w:r>
        <w:rPr>
          <w:rFonts w:ascii="Tahoma" w:hAnsi="Tahoma" w:cs="Tahoma"/>
          <w:sz w:val="18"/>
          <w:szCs w:val="18"/>
        </w:rPr>
        <w:t xml:space="preserve">12.7.2.  </w:t>
      </w:r>
      <w:r w:rsidR="00961315" w:rsidRPr="00961315">
        <w:rPr>
          <w:rFonts w:ascii="Tahoma" w:hAnsi="Tahoma" w:cs="Tahoma"/>
          <w:b/>
          <w:sz w:val="18"/>
          <w:szCs w:val="18"/>
        </w:rPr>
        <w:t>o</w:t>
      </w:r>
      <w:r w:rsidRPr="00961315">
        <w:rPr>
          <w:rFonts w:ascii="Tahoma" w:hAnsi="Tahoma" w:cs="Tahoma"/>
          <w:b/>
          <w:sz w:val="18"/>
          <w:szCs w:val="18"/>
        </w:rPr>
        <w:t>ferta oraz oświadczenie, o którym mowa w art. 25a ustawy PZP, sporządza się pod rygorem nieważności w postaci papierowej i opatruje się własnoręcznym podpisem oraz składa się za pośrednictwem operatora pocztowego w rozumieniu ustawy z dnia 23 listopada 2012r Prawo pocztowe (Dz. U. z 2017r. poz. 1481 oraz z 2018r. poz. 106, 138, 650 i 1118)</w:t>
      </w:r>
      <w:r w:rsidR="00BA2FE9">
        <w:rPr>
          <w:rFonts w:ascii="Tahoma" w:hAnsi="Tahoma" w:cs="Tahoma"/>
          <w:b/>
          <w:sz w:val="18"/>
          <w:szCs w:val="18"/>
        </w:rPr>
        <w:t>,</w:t>
      </w:r>
      <w:r w:rsidRPr="00961315">
        <w:rPr>
          <w:rFonts w:ascii="Tahoma" w:hAnsi="Tahoma" w:cs="Tahoma"/>
          <w:b/>
          <w:sz w:val="18"/>
          <w:szCs w:val="18"/>
        </w:rPr>
        <w:t xml:space="preserve"> osobiście lub za pośrednictwem posłańca. Zamawiający nie dopuszcza możliwości złożenia oferty w tym oświadczenia, o którym mowa w art. 25a ustawy PZP w formie elektronicznej </w:t>
      </w:r>
      <w:r w:rsidR="00A74BCF" w:rsidRPr="00961315">
        <w:rPr>
          <w:rFonts w:ascii="Tahoma" w:hAnsi="Tahoma" w:cs="Tahoma"/>
          <w:b/>
          <w:sz w:val="18"/>
          <w:szCs w:val="18"/>
        </w:rPr>
        <w:t>z zachowaniem formy pisemnej pod rygorem nieważności. Zamawiający nie dopuszcza składania ofert drogą elektroniczną lub faksem</w:t>
      </w:r>
      <w:r w:rsidR="00961315">
        <w:rPr>
          <w:rFonts w:ascii="Tahoma" w:hAnsi="Tahoma" w:cs="Tahoma"/>
          <w:sz w:val="18"/>
          <w:szCs w:val="18"/>
        </w:rPr>
        <w:t>,</w:t>
      </w:r>
    </w:p>
    <w:p w14:paraId="78461734" w14:textId="77777777" w:rsidR="00396A81" w:rsidRPr="00F9433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w:t>
      </w:r>
      <w:r w:rsidR="00961315">
        <w:rPr>
          <w:rFonts w:ascii="Tahoma" w:hAnsi="Tahoma" w:cs="Tahoma"/>
          <w:sz w:val="18"/>
          <w:szCs w:val="18"/>
        </w:rPr>
        <w:t>3</w:t>
      </w:r>
      <w:r w:rsidRPr="00F9433F">
        <w:rPr>
          <w:rFonts w:ascii="Tahoma" w:hAnsi="Tahoma" w:cs="Tahoma"/>
          <w:sz w:val="18"/>
          <w:szCs w:val="18"/>
        </w:rPr>
        <w:t>. oferta napisana będzie na komputerze lub w inny trwały sposób oraz podpisana przez osobę (-y) uprawnioną (-e)</w:t>
      </w:r>
      <w:r w:rsidR="00396A81" w:rsidRPr="00F9433F">
        <w:rPr>
          <w:rFonts w:ascii="Tahoma" w:hAnsi="Tahoma" w:cs="Tahoma"/>
          <w:sz w:val="18"/>
          <w:szCs w:val="18"/>
        </w:rPr>
        <w:t xml:space="preserve"> na podstawie odrębnych przepisów do składania oświadczeń woli – reprezentowania na zewnątrz wraz pieczątką (-</w:t>
      </w:r>
      <w:proofErr w:type="spellStart"/>
      <w:r w:rsidR="00396A81" w:rsidRPr="00F9433F">
        <w:rPr>
          <w:rFonts w:ascii="Tahoma" w:hAnsi="Tahoma" w:cs="Tahoma"/>
          <w:sz w:val="18"/>
          <w:szCs w:val="18"/>
        </w:rPr>
        <w:t>ami</w:t>
      </w:r>
      <w:proofErr w:type="spellEnd"/>
      <w:r w:rsidR="00396A81" w:rsidRPr="00F9433F">
        <w:rPr>
          <w:rFonts w:ascii="Tahoma" w:hAnsi="Tahoma" w:cs="Tahoma"/>
          <w:sz w:val="18"/>
          <w:szCs w:val="18"/>
        </w:rPr>
        <w:t>) imienną (-</w:t>
      </w:r>
      <w:proofErr w:type="spellStart"/>
      <w:r w:rsidR="00396A81" w:rsidRPr="00F9433F">
        <w:rPr>
          <w:rFonts w:ascii="Tahoma" w:hAnsi="Tahoma" w:cs="Tahoma"/>
          <w:sz w:val="18"/>
          <w:szCs w:val="18"/>
        </w:rPr>
        <w:t>ymi</w:t>
      </w:r>
      <w:proofErr w:type="spellEnd"/>
      <w:r w:rsidR="00396A81" w:rsidRPr="00F9433F">
        <w:rPr>
          <w:rFonts w:ascii="Tahoma" w:hAnsi="Tahoma" w:cs="Tahoma"/>
          <w:sz w:val="18"/>
          <w:szCs w:val="18"/>
        </w:rPr>
        <w:t>),</w:t>
      </w:r>
    </w:p>
    <w:p w14:paraId="33F50E1E" w14:textId="77777777" w:rsidR="00A74BCF"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4</w:t>
      </w:r>
      <w:r w:rsidRPr="00F9433F">
        <w:rPr>
          <w:rFonts w:ascii="Tahoma" w:hAnsi="Tahoma" w:cs="Tahoma"/>
          <w:sz w:val="18"/>
          <w:szCs w:val="18"/>
        </w:rPr>
        <w:t>. Wszystkie miejsca oferty, na których zostaną dokonane poprawki lub korekty błędów, muszą być parafowane przy miejscu naniesienia tych poprawek (korekt) przez osoby podpisujące ofertę. W przypadku podpisu nieczytelnego należy podpis opatrzyć pieczęcią imienną.</w:t>
      </w:r>
    </w:p>
    <w:p w14:paraId="5B2B61D9" w14:textId="77777777" w:rsidR="00396A81"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5</w:t>
      </w:r>
      <w:r w:rsidRPr="00F9433F">
        <w:rPr>
          <w:rFonts w:ascii="Tahoma" w:hAnsi="Tahoma" w:cs="Tahoma"/>
          <w:sz w:val="18"/>
          <w:szCs w:val="18"/>
        </w:rPr>
        <w:t>. Wszelkie dokumenty i oświadczenia w językach obcych należy złożyć wraz z tłumaczeniem na język polski, poświadczonym przez Wykonawcę.</w:t>
      </w:r>
    </w:p>
    <w:p w14:paraId="2A55B094" w14:textId="77777777" w:rsidR="00396A81" w:rsidRPr="00C92B5D"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6</w:t>
      </w:r>
      <w:r w:rsidRPr="00F9433F">
        <w:rPr>
          <w:rFonts w:ascii="Tahoma" w:hAnsi="Tahoma" w:cs="Tahoma"/>
          <w:sz w:val="18"/>
          <w:szCs w:val="18"/>
        </w:rPr>
        <w:t xml:space="preserve">. Dla uznania ważności oferta musi zawierać wszystkie wymagane w SIWZ aktualne dokumenty – oryginały lub czytelne kopie, poświadczone za zgodność z oryginałem zgodnie z zasadami opisanymi w SIWZ. Podpis (-y) nieczytelne należy opatrzyć imienną pieczęcią. Poświadczenie za zgodność z oryginałem dokonywane jest przez osobę (-y) uprawnioną (-e) do reprezentowania firmy </w:t>
      </w:r>
      <w:r w:rsidRPr="00C92B5D">
        <w:rPr>
          <w:rFonts w:ascii="Tahoma" w:hAnsi="Tahoma" w:cs="Tahoma"/>
          <w:sz w:val="18"/>
          <w:szCs w:val="18"/>
        </w:rPr>
        <w:t xml:space="preserve">na zewnątrz. </w:t>
      </w:r>
    </w:p>
    <w:p w14:paraId="3463E313" w14:textId="77777777" w:rsidR="00396A81" w:rsidRDefault="00396A81" w:rsidP="00A74BCF">
      <w:pPr>
        <w:pStyle w:val="Akapitzlist"/>
        <w:ind w:left="1134" w:hanging="709"/>
        <w:jc w:val="both"/>
        <w:rPr>
          <w:rFonts w:ascii="Tahoma" w:hAnsi="Tahoma" w:cs="Tahoma"/>
          <w:sz w:val="18"/>
          <w:szCs w:val="18"/>
        </w:rPr>
      </w:pPr>
      <w:r w:rsidRPr="00C92B5D">
        <w:rPr>
          <w:rFonts w:ascii="Tahoma" w:hAnsi="Tahoma" w:cs="Tahoma"/>
          <w:sz w:val="18"/>
          <w:szCs w:val="18"/>
        </w:rPr>
        <w:t>12.7.</w:t>
      </w:r>
      <w:r w:rsidR="00961315">
        <w:rPr>
          <w:rFonts w:ascii="Tahoma" w:hAnsi="Tahoma" w:cs="Tahoma"/>
          <w:sz w:val="18"/>
          <w:szCs w:val="18"/>
        </w:rPr>
        <w:t>7</w:t>
      </w:r>
      <w:r w:rsidRPr="00C92B5D">
        <w:rPr>
          <w:rFonts w:ascii="Tahoma" w:hAnsi="Tahoma" w:cs="Tahoma"/>
          <w:sz w:val="18"/>
          <w:szCs w:val="18"/>
        </w:rPr>
        <w:t>. Kopia dokumentu</w:t>
      </w:r>
      <w:r w:rsidR="006841CF">
        <w:rPr>
          <w:rFonts w:ascii="Tahoma" w:hAnsi="Tahoma" w:cs="Tahoma"/>
          <w:sz w:val="18"/>
          <w:szCs w:val="18"/>
        </w:rPr>
        <w:t xml:space="preserve"> </w:t>
      </w:r>
      <w:r w:rsidRPr="00C92B5D">
        <w:rPr>
          <w:rFonts w:ascii="Tahoma" w:hAnsi="Tahoma" w:cs="Tahoma"/>
          <w:sz w:val="18"/>
          <w:szCs w:val="18"/>
        </w:rPr>
        <w:t>wymaga zapisu „za zgodność z oryginałem”.</w:t>
      </w:r>
    </w:p>
    <w:p w14:paraId="770B2A6A" w14:textId="77777777" w:rsidR="00961315" w:rsidRDefault="00961315" w:rsidP="00A74BCF">
      <w:pPr>
        <w:pStyle w:val="Akapitzlist"/>
        <w:ind w:left="1134" w:hanging="709"/>
        <w:jc w:val="both"/>
        <w:rPr>
          <w:rFonts w:ascii="Tahoma" w:hAnsi="Tahoma" w:cs="Tahoma"/>
          <w:sz w:val="18"/>
          <w:szCs w:val="18"/>
        </w:rPr>
      </w:pPr>
    </w:p>
    <w:p w14:paraId="02670E89" w14:textId="77777777" w:rsidR="00396A81" w:rsidRPr="00C92B5D" w:rsidRDefault="00396A81" w:rsidP="002652C0">
      <w:pPr>
        <w:pStyle w:val="Akapitzlist"/>
        <w:spacing w:before="120"/>
        <w:ind w:left="0"/>
        <w:jc w:val="both"/>
        <w:rPr>
          <w:rFonts w:ascii="Tahoma" w:hAnsi="Tahoma" w:cs="Tahoma"/>
          <w:b/>
          <w:sz w:val="18"/>
          <w:szCs w:val="18"/>
        </w:rPr>
      </w:pPr>
      <w:r w:rsidRPr="00A20C9E">
        <w:rPr>
          <w:rFonts w:ascii="Tahoma" w:hAnsi="Tahoma" w:cs="Tahoma"/>
          <w:sz w:val="18"/>
          <w:szCs w:val="18"/>
          <w:highlight w:val="yellow"/>
        </w:rPr>
        <w:t xml:space="preserve">12.8. </w:t>
      </w:r>
      <w:r w:rsidRPr="00A20C9E">
        <w:rPr>
          <w:rFonts w:ascii="Tahoma" w:hAnsi="Tahoma" w:cs="Tahoma"/>
          <w:b/>
          <w:sz w:val="18"/>
          <w:szCs w:val="18"/>
          <w:highlight w:val="yellow"/>
        </w:rPr>
        <w:t>Zawartość oferty. Złożona oferta musi zawierać:</w:t>
      </w:r>
    </w:p>
    <w:p w14:paraId="46A55225" w14:textId="7AD62050" w:rsidR="00396A81" w:rsidRPr="00C92B5D" w:rsidRDefault="00396A81" w:rsidP="00396A81">
      <w:pPr>
        <w:pStyle w:val="Akapitzlist"/>
        <w:ind w:left="851" w:hanging="425"/>
        <w:jc w:val="both"/>
        <w:rPr>
          <w:rFonts w:ascii="Tahoma" w:hAnsi="Tahoma" w:cs="Tahoma"/>
          <w:sz w:val="18"/>
          <w:szCs w:val="18"/>
        </w:rPr>
      </w:pPr>
      <w:r w:rsidRPr="00C92B5D">
        <w:rPr>
          <w:rFonts w:ascii="Tahoma" w:hAnsi="Tahoma" w:cs="Tahoma"/>
          <w:sz w:val="18"/>
          <w:szCs w:val="18"/>
        </w:rPr>
        <w:t>12.8.1. wypełnion</w:t>
      </w:r>
      <w:r w:rsidR="002B5923" w:rsidRPr="00C92B5D">
        <w:rPr>
          <w:rFonts w:ascii="Tahoma" w:hAnsi="Tahoma" w:cs="Tahoma"/>
          <w:sz w:val="18"/>
          <w:szCs w:val="18"/>
        </w:rPr>
        <w:t>y</w:t>
      </w:r>
      <w:r w:rsidRPr="00C92B5D">
        <w:rPr>
          <w:rFonts w:ascii="Tahoma" w:hAnsi="Tahoma" w:cs="Tahoma"/>
          <w:sz w:val="18"/>
          <w:szCs w:val="18"/>
        </w:rPr>
        <w:t xml:space="preserve"> załącznik nr 1 do SIWZ – Formularz oferty</w:t>
      </w:r>
    </w:p>
    <w:p w14:paraId="4F4D2E02" w14:textId="03A29B05" w:rsidR="00FA67E0" w:rsidRPr="008541F2" w:rsidRDefault="00396A81" w:rsidP="00FA67E0">
      <w:pPr>
        <w:pStyle w:val="Akapitzlist"/>
        <w:ind w:left="851" w:hanging="425"/>
        <w:jc w:val="both"/>
        <w:rPr>
          <w:rFonts w:ascii="Tahoma" w:hAnsi="Tahoma" w:cs="Tahoma"/>
          <w:sz w:val="18"/>
          <w:szCs w:val="18"/>
        </w:rPr>
      </w:pPr>
      <w:r w:rsidRPr="00C92B5D">
        <w:rPr>
          <w:rFonts w:ascii="Tahoma" w:hAnsi="Tahoma" w:cs="Tahoma"/>
          <w:sz w:val="18"/>
          <w:szCs w:val="18"/>
        </w:rPr>
        <w:t>12.8.2. wypełnion</w:t>
      </w:r>
      <w:r w:rsidR="002B5923" w:rsidRPr="00C92B5D">
        <w:rPr>
          <w:rFonts w:ascii="Tahoma" w:hAnsi="Tahoma" w:cs="Tahoma"/>
          <w:sz w:val="18"/>
          <w:szCs w:val="18"/>
        </w:rPr>
        <w:t>y</w:t>
      </w:r>
      <w:r w:rsidRPr="00C92B5D">
        <w:rPr>
          <w:rFonts w:ascii="Tahoma" w:hAnsi="Tahoma" w:cs="Tahoma"/>
          <w:sz w:val="18"/>
          <w:szCs w:val="18"/>
        </w:rPr>
        <w:t xml:space="preserve"> załącznik nr 2</w:t>
      </w:r>
      <w:r w:rsidR="008541F2" w:rsidRPr="00C92B5D">
        <w:rPr>
          <w:rFonts w:ascii="Tahoma" w:hAnsi="Tahoma" w:cs="Tahoma"/>
          <w:sz w:val="18"/>
          <w:szCs w:val="18"/>
        </w:rPr>
        <w:t xml:space="preserve"> </w:t>
      </w:r>
      <w:r w:rsidRPr="00C92B5D">
        <w:rPr>
          <w:rFonts w:ascii="Tahoma" w:hAnsi="Tahoma" w:cs="Tahoma"/>
          <w:sz w:val="18"/>
          <w:szCs w:val="18"/>
        </w:rPr>
        <w:t>do SIWZ – Formularz cenowy</w:t>
      </w:r>
      <w:r w:rsidR="00E05A8C" w:rsidRPr="00C92B5D">
        <w:rPr>
          <w:rFonts w:ascii="Tahoma" w:hAnsi="Tahoma" w:cs="Tahoma"/>
          <w:sz w:val="18"/>
          <w:szCs w:val="18"/>
        </w:rPr>
        <w:t xml:space="preserve"> </w:t>
      </w:r>
    </w:p>
    <w:p w14:paraId="5EEAE807" w14:textId="77777777" w:rsidR="00396A81" w:rsidRDefault="00FA67E0" w:rsidP="00FA67E0">
      <w:pPr>
        <w:pStyle w:val="Akapitzlist"/>
        <w:ind w:left="851" w:hanging="425"/>
        <w:jc w:val="both"/>
        <w:rPr>
          <w:rFonts w:ascii="Tahoma" w:hAnsi="Tahoma" w:cs="Tahoma"/>
          <w:sz w:val="18"/>
          <w:szCs w:val="18"/>
        </w:rPr>
      </w:pPr>
      <w:r>
        <w:rPr>
          <w:rFonts w:ascii="Tahoma" w:hAnsi="Tahoma" w:cs="Tahoma"/>
          <w:sz w:val="18"/>
          <w:szCs w:val="18"/>
        </w:rPr>
        <w:lastRenderedPageBreak/>
        <w:t>1</w:t>
      </w:r>
      <w:r w:rsidR="00396A81" w:rsidRPr="00FA67E0">
        <w:rPr>
          <w:rFonts w:ascii="Tahoma" w:hAnsi="Tahoma" w:cs="Tahoma"/>
          <w:sz w:val="18"/>
          <w:szCs w:val="18"/>
        </w:rPr>
        <w:t xml:space="preserve">2.8.3. </w:t>
      </w:r>
      <w:r w:rsidR="001E425E">
        <w:rPr>
          <w:rFonts w:ascii="Tahoma" w:hAnsi="Tahoma" w:cs="Tahoma"/>
          <w:sz w:val="18"/>
          <w:szCs w:val="18"/>
        </w:rPr>
        <w:t xml:space="preserve">wypełniony załącznik nr </w:t>
      </w:r>
      <w:r w:rsidR="00003FA0">
        <w:rPr>
          <w:rFonts w:ascii="Tahoma" w:hAnsi="Tahoma" w:cs="Tahoma"/>
          <w:sz w:val="18"/>
          <w:szCs w:val="18"/>
        </w:rPr>
        <w:t>3</w:t>
      </w:r>
      <w:r w:rsidR="001E425E">
        <w:rPr>
          <w:rFonts w:ascii="Tahoma" w:hAnsi="Tahoma" w:cs="Tahoma"/>
          <w:sz w:val="18"/>
          <w:szCs w:val="18"/>
        </w:rPr>
        <w:t xml:space="preserve"> do SIWZ </w:t>
      </w:r>
      <w:r w:rsidR="001E425E" w:rsidRPr="00FA67E0">
        <w:rPr>
          <w:rFonts w:ascii="Tahoma" w:hAnsi="Tahoma" w:cs="Tahoma"/>
          <w:sz w:val="18"/>
          <w:szCs w:val="18"/>
        </w:rPr>
        <w:t xml:space="preserve">– </w:t>
      </w:r>
      <w:r w:rsidR="001E425E">
        <w:rPr>
          <w:rFonts w:ascii="Tahoma" w:hAnsi="Tahoma" w:cs="Tahoma"/>
          <w:sz w:val="18"/>
          <w:szCs w:val="18"/>
        </w:rPr>
        <w:t>Oświadczenie o braku podstaw do wykluczenia</w:t>
      </w:r>
    </w:p>
    <w:p w14:paraId="74D4448F" w14:textId="7C1BB269" w:rsidR="00FA67E0" w:rsidRDefault="002763B1" w:rsidP="00396A81">
      <w:pPr>
        <w:pStyle w:val="Akapitzlist"/>
        <w:ind w:left="1134" w:hanging="708"/>
        <w:jc w:val="both"/>
        <w:rPr>
          <w:rFonts w:ascii="Tahoma" w:hAnsi="Tahoma" w:cs="Tahoma"/>
          <w:sz w:val="18"/>
          <w:szCs w:val="18"/>
        </w:rPr>
      </w:pPr>
      <w:r>
        <w:rPr>
          <w:rFonts w:ascii="Tahoma" w:hAnsi="Tahoma" w:cs="Tahoma"/>
          <w:sz w:val="18"/>
          <w:szCs w:val="18"/>
        </w:rPr>
        <w:t>12.8.</w:t>
      </w:r>
      <w:r w:rsidR="00003FA0">
        <w:rPr>
          <w:rFonts w:ascii="Tahoma" w:hAnsi="Tahoma" w:cs="Tahoma"/>
          <w:sz w:val="18"/>
          <w:szCs w:val="18"/>
        </w:rPr>
        <w:t>4</w:t>
      </w:r>
      <w:r>
        <w:rPr>
          <w:rFonts w:ascii="Tahoma" w:hAnsi="Tahoma" w:cs="Tahoma"/>
          <w:sz w:val="18"/>
          <w:szCs w:val="18"/>
        </w:rPr>
        <w:t xml:space="preserve">. </w:t>
      </w:r>
      <w:r w:rsidR="00FA67E0" w:rsidRPr="00FA67E0">
        <w:rPr>
          <w:rFonts w:ascii="Tahoma" w:hAnsi="Tahoma" w:cs="Tahoma"/>
          <w:sz w:val="18"/>
          <w:szCs w:val="18"/>
        </w:rPr>
        <w:t xml:space="preserve">załącznik nr </w:t>
      </w:r>
      <w:r w:rsidR="00BA2FE9">
        <w:rPr>
          <w:rFonts w:ascii="Tahoma" w:hAnsi="Tahoma" w:cs="Tahoma"/>
          <w:sz w:val="18"/>
          <w:szCs w:val="18"/>
        </w:rPr>
        <w:t>6</w:t>
      </w:r>
      <w:r w:rsidR="00FA67E0" w:rsidRPr="00FA67E0">
        <w:rPr>
          <w:rFonts w:ascii="Tahoma" w:hAnsi="Tahoma" w:cs="Tahoma"/>
          <w:sz w:val="18"/>
          <w:szCs w:val="18"/>
        </w:rPr>
        <w:t xml:space="preserve"> do SIWZ – </w:t>
      </w:r>
      <w:r w:rsidR="00FA67E0">
        <w:rPr>
          <w:rFonts w:ascii="Tahoma" w:hAnsi="Tahoma" w:cs="Tahoma"/>
          <w:sz w:val="18"/>
          <w:szCs w:val="18"/>
        </w:rPr>
        <w:t>zobowiązanie podmiotów trzecich (jeżeli dotyczy)</w:t>
      </w:r>
      <w:r w:rsidR="00FA67E0" w:rsidRPr="00FA67E0">
        <w:rPr>
          <w:rFonts w:ascii="Tahoma" w:hAnsi="Tahoma" w:cs="Tahoma"/>
          <w:sz w:val="18"/>
          <w:szCs w:val="18"/>
        </w:rPr>
        <w:t xml:space="preserve"> </w:t>
      </w:r>
    </w:p>
    <w:p w14:paraId="0E5710FF" w14:textId="77777777" w:rsidR="00CF1BC9" w:rsidRDefault="00CF1BC9" w:rsidP="00396A81">
      <w:pPr>
        <w:pStyle w:val="Akapitzlist"/>
        <w:ind w:left="1134" w:hanging="708"/>
        <w:jc w:val="both"/>
        <w:rPr>
          <w:rFonts w:ascii="Tahoma" w:hAnsi="Tahoma" w:cs="Tahoma"/>
          <w:sz w:val="18"/>
          <w:szCs w:val="18"/>
        </w:rPr>
      </w:pPr>
      <w:r w:rsidRPr="00FA67E0">
        <w:rPr>
          <w:rFonts w:ascii="Tahoma" w:hAnsi="Tahoma" w:cs="Tahoma"/>
          <w:sz w:val="18"/>
          <w:szCs w:val="18"/>
        </w:rPr>
        <w:t>12.8.</w:t>
      </w:r>
      <w:r w:rsidR="00003FA0">
        <w:rPr>
          <w:rFonts w:ascii="Tahoma" w:hAnsi="Tahoma" w:cs="Tahoma"/>
          <w:sz w:val="18"/>
          <w:szCs w:val="18"/>
        </w:rPr>
        <w:t>5</w:t>
      </w:r>
      <w:r w:rsidRPr="00FA67E0">
        <w:rPr>
          <w:rFonts w:ascii="Tahoma" w:hAnsi="Tahoma" w:cs="Tahoma"/>
          <w:sz w:val="18"/>
          <w:szCs w:val="18"/>
        </w:rPr>
        <w:t>. pełnomocnictwa – jeżeli niezbędne – vide pkt. 12.4. – 12.5. SIWZ.</w:t>
      </w:r>
    </w:p>
    <w:p w14:paraId="05972F47" w14:textId="77777777"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12.9. Wykonawcy proszeni są o spięcie dokumentów w sposób trwały oraz ponumerowanie kolejno zapisanych stron.</w:t>
      </w:r>
    </w:p>
    <w:p w14:paraId="13FD73B6" w14:textId="77777777"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 xml:space="preserve">12.10. Wykonawca może, przed upływem terminu do składania ofert </w:t>
      </w:r>
      <w:r w:rsidRPr="00961F42">
        <w:rPr>
          <w:rFonts w:ascii="Tahoma" w:hAnsi="Tahoma" w:cs="Tahoma"/>
          <w:b/>
          <w:sz w:val="18"/>
          <w:szCs w:val="18"/>
        </w:rPr>
        <w:t>zmienić lub wycofać</w:t>
      </w:r>
      <w:r w:rsidRPr="00F9433F">
        <w:rPr>
          <w:rFonts w:ascii="Tahoma" w:hAnsi="Tahoma" w:cs="Tahoma"/>
          <w:sz w:val="18"/>
          <w:szCs w:val="18"/>
        </w:rPr>
        <w:t xml:space="preserve"> złożoną ofertę.</w:t>
      </w:r>
    </w:p>
    <w:p w14:paraId="7D4CDA71" w14:textId="77777777" w:rsidR="00CF1BC9" w:rsidRPr="00F9433F" w:rsidRDefault="00CF1BC9" w:rsidP="00CF1BC9">
      <w:pPr>
        <w:pStyle w:val="Akapitzlist"/>
        <w:ind w:left="1134" w:hanging="567"/>
        <w:jc w:val="both"/>
        <w:rPr>
          <w:rFonts w:ascii="Tahoma" w:hAnsi="Tahoma" w:cs="Tahoma"/>
          <w:sz w:val="18"/>
          <w:szCs w:val="18"/>
        </w:rPr>
      </w:pPr>
      <w:r w:rsidRPr="00F9433F">
        <w:rPr>
          <w:rFonts w:ascii="Tahoma" w:hAnsi="Tahoma" w:cs="Tahoma"/>
          <w:sz w:val="18"/>
          <w:szCs w:val="18"/>
        </w:rPr>
        <w:t>12.10.1. powiadomienie o wprowadzeniu zmian lub wycofaniu oferty winno zostać złożone w sposób i formie przewidzianej dla oferty z tym, że koperta powinna być d</w:t>
      </w:r>
      <w:r w:rsidR="00961F42">
        <w:rPr>
          <w:rFonts w:ascii="Tahoma" w:hAnsi="Tahoma" w:cs="Tahoma"/>
          <w:sz w:val="18"/>
          <w:szCs w:val="18"/>
        </w:rPr>
        <w:t>odatkowo oznaczona dopiskiem „z</w:t>
      </w:r>
      <w:r w:rsidRPr="00F9433F">
        <w:rPr>
          <w:rFonts w:ascii="Tahoma" w:hAnsi="Tahoma" w:cs="Tahoma"/>
          <w:sz w:val="18"/>
          <w:szCs w:val="18"/>
        </w:rPr>
        <w:t>miana” lub „</w:t>
      </w:r>
      <w:r w:rsidR="00006461">
        <w:rPr>
          <w:rFonts w:ascii="Tahoma" w:hAnsi="Tahoma" w:cs="Tahoma"/>
          <w:sz w:val="18"/>
          <w:szCs w:val="18"/>
        </w:rPr>
        <w:t>wycofanie</w:t>
      </w:r>
      <w:r w:rsidRPr="00F9433F">
        <w:rPr>
          <w:rFonts w:ascii="Tahoma" w:hAnsi="Tahoma" w:cs="Tahoma"/>
          <w:sz w:val="18"/>
          <w:szCs w:val="18"/>
        </w:rPr>
        <w:t>”</w:t>
      </w:r>
      <w:r w:rsidR="00764F89" w:rsidRPr="00F9433F">
        <w:rPr>
          <w:rFonts w:ascii="Tahoma" w:hAnsi="Tahoma" w:cs="Tahoma"/>
          <w:sz w:val="18"/>
          <w:szCs w:val="18"/>
        </w:rPr>
        <w:t>,</w:t>
      </w:r>
    </w:p>
    <w:p w14:paraId="08650C47" w14:textId="77777777" w:rsidR="00764F89" w:rsidRPr="00A56B21" w:rsidRDefault="00006461" w:rsidP="00006461">
      <w:pPr>
        <w:pStyle w:val="Akapitzlist"/>
        <w:ind w:left="0"/>
        <w:jc w:val="both"/>
        <w:rPr>
          <w:rFonts w:ascii="Tahoma" w:hAnsi="Tahoma" w:cs="Tahoma"/>
          <w:sz w:val="18"/>
          <w:szCs w:val="18"/>
        </w:rPr>
      </w:pPr>
      <w:r w:rsidRPr="00006461">
        <w:rPr>
          <w:rFonts w:ascii="Tahoma" w:hAnsi="Tahoma" w:cs="Tahoma"/>
          <w:color w:val="0000FF"/>
          <w:sz w:val="18"/>
          <w:szCs w:val="18"/>
        </w:rPr>
        <w:t xml:space="preserve">          </w:t>
      </w:r>
      <w:r w:rsidR="00764F89" w:rsidRPr="00A56B21">
        <w:rPr>
          <w:rFonts w:ascii="Tahoma" w:hAnsi="Tahoma" w:cs="Tahoma"/>
          <w:sz w:val="18"/>
          <w:szCs w:val="18"/>
        </w:rPr>
        <w:t xml:space="preserve">12.10.2. </w:t>
      </w:r>
      <w:r w:rsidR="00961F42" w:rsidRPr="00A56B21">
        <w:rPr>
          <w:rFonts w:ascii="Tahoma" w:hAnsi="Tahoma" w:cs="Tahoma"/>
          <w:sz w:val="18"/>
          <w:szCs w:val="18"/>
        </w:rPr>
        <w:t>K</w:t>
      </w:r>
      <w:r w:rsidR="00764F89" w:rsidRPr="00A56B21">
        <w:rPr>
          <w:rFonts w:ascii="Tahoma" w:hAnsi="Tahoma" w:cs="Tahoma"/>
          <w:sz w:val="18"/>
          <w:szCs w:val="18"/>
        </w:rPr>
        <w:t>opert</w:t>
      </w:r>
      <w:r w:rsidR="00961F42" w:rsidRPr="00A56B21">
        <w:rPr>
          <w:rFonts w:ascii="Tahoma" w:hAnsi="Tahoma" w:cs="Tahoma"/>
          <w:sz w:val="18"/>
          <w:szCs w:val="18"/>
        </w:rPr>
        <w:t>a</w:t>
      </w:r>
      <w:r w:rsidR="00764F89" w:rsidRPr="00A56B21">
        <w:rPr>
          <w:rFonts w:ascii="Tahoma" w:hAnsi="Tahoma" w:cs="Tahoma"/>
          <w:sz w:val="18"/>
          <w:szCs w:val="18"/>
        </w:rPr>
        <w:t xml:space="preserve"> oznaczone </w:t>
      </w:r>
      <w:r w:rsidR="00961F42" w:rsidRPr="00A56B21">
        <w:rPr>
          <w:rFonts w:ascii="Tahoma" w:hAnsi="Tahoma" w:cs="Tahoma"/>
          <w:sz w:val="18"/>
          <w:szCs w:val="18"/>
        </w:rPr>
        <w:t xml:space="preserve">jako </w:t>
      </w:r>
      <w:r w:rsidR="00961F42" w:rsidRPr="00A56B21">
        <w:rPr>
          <w:rFonts w:ascii="Tahoma" w:hAnsi="Tahoma" w:cs="Tahoma"/>
          <w:b/>
          <w:sz w:val="18"/>
          <w:szCs w:val="18"/>
        </w:rPr>
        <w:t>„ZMIANA OFERTY”</w:t>
      </w:r>
      <w:r w:rsidR="00961F42" w:rsidRPr="00A56B21">
        <w:rPr>
          <w:rFonts w:ascii="Tahoma" w:hAnsi="Tahoma" w:cs="Tahoma"/>
          <w:sz w:val="18"/>
          <w:szCs w:val="18"/>
        </w:rPr>
        <w:t xml:space="preserve"> </w:t>
      </w:r>
      <w:r w:rsidR="00764F89" w:rsidRPr="00A56B21">
        <w:rPr>
          <w:rFonts w:ascii="Tahoma" w:hAnsi="Tahoma" w:cs="Tahoma"/>
          <w:sz w:val="18"/>
          <w:szCs w:val="18"/>
        </w:rPr>
        <w:t xml:space="preserve"> </w:t>
      </w:r>
      <w:r w:rsidR="00961F42" w:rsidRPr="00A56B21">
        <w:rPr>
          <w:rFonts w:ascii="Tahoma" w:hAnsi="Tahoma" w:cs="Tahoma"/>
          <w:sz w:val="18"/>
          <w:szCs w:val="18"/>
        </w:rPr>
        <w:t xml:space="preserve">- </w:t>
      </w:r>
      <w:r w:rsidR="00764F89" w:rsidRPr="00A56B21">
        <w:rPr>
          <w:rFonts w:ascii="Tahoma" w:hAnsi="Tahoma" w:cs="Tahoma"/>
          <w:sz w:val="18"/>
          <w:szCs w:val="18"/>
        </w:rPr>
        <w:t>będ</w:t>
      </w:r>
      <w:r w:rsidR="00961F42" w:rsidRPr="00A56B21">
        <w:rPr>
          <w:rFonts w:ascii="Tahoma" w:hAnsi="Tahoma" w:cs="Tahoma"/>
          <w:sz w:val="18"/>
          <w:szCs w:val="18"/>
        </w:rPr>
        <w:t>zie</w:t>
      </w:r>
      <w:r w:rsidR="00764F89" w:rsidRPr="00A56B21">
        <w:rPr>
          <w:rFonts w:ascii="Tahoma" w:hAnsi="Tahoma" w:cs="Tahoma"/>
          <w:sz w:val="18"/>
          <w:szCs w:val="18"/>
        </w:rPr>
        <w:t xml:space="preserve"> otw</w:t>
      </w:r>
      <w:r w:rsidR="00961F42" w:rsidRPr="00A56B21">
        <w:rPr>
          <w:rFonts w:ascii="Tahoma" w:hAnsi="Tahoma" w:cs="Tahoma"/>
          <w:sz w:val="18"/>
          <w:szCs w:val="18"/>
        </w:rPr>
        <w:t xml:space="preserve">arta </w:t>
      </w:r>
      <w:r w:rsidR="00764F89" w:rsidRPr="00A56B21">
        <w:rPr>
          <w:rFonts w:ascii="Tahoma" w:hAnsi="Tahoma" w:cs="Tahoma"/>
          <w:sz w:val="18"/>
          <w:szCs w:val="18"/>
        </w:rPr>
        <w:t>w pierwszej kolejności.</w:t>
      </w:r>
    </w:p>
    <w:p w14:paraId="2794B093" w14:textId="77777777" w:rsidR="00961F42" w:rsidRPr="00A56B21" w:rsidRDefault="00006461" w:rsidP="00006461">
      <w:pPr>
        <w:pStyle w:val="Akapitzlist"/>
        <w:ind w:left="567"/>
        <w:jc w:val="both"/>
        <w:rPr>
          <w:rFonts w:ascii="Tahoma" w:hAnsi="Tahoma" w:cs="Tahoma"/>
          <w:sz w:val="18"/>
          <w:szCs w:val="18"/>
        </w:rPr>
      </w:pPr>
      <w:r w:rsidRPr="00A56B21">
        <w:rPr>
          <w:rFonts w:ascii="Tahoma" w:hAnsi="Tahoma" w:cs="Tahoma"/>
          <w:sz w:val="18"/>
          <w:szCs w:val="18"/>
        </w:rPr>
        <w:t>1</w:t>
      </w:r>
      <w:r w:rsidR="00961F42" w:rsidRPr="00A56B21">
        <w:rPr>
          <w:rFonts w:ascii="Tahoma" w:hAnsi="Tahoma" w:cs="Tahoma"/>
          <w:sz w:val="18"/>
          <w:szCs w:val="18"/>
        </w:rPr>
        <w:t>2.10.</w:t>
      </w:r>
      <w:r w:rsidRPr="00A56B21">
        <w:rPr>
          <w:rFonts w:ascii="Tahoma" w:hAnsi="Tahoma" w:cs="Tahoma"/>
          <w:sz w:val="18"/>
          <w:szCs w:val="18"/>
        </w:rPr>
        <w:t>3</w:t>
      </w:r>
      <w:r w:rsidR="00961F42" w:rsidRPr="00A56B21">
        <w:rPr>
          <w:rFonts w:ascii="Tahoma" w:hAnsi="Tahoma" w:cs="Tahoma"/>
          <w:sz w:val="18"/>
          <w:szCs w:val="18"/>
        </w:rPr>
        <w:t xml:space="preserve">. </w:t>
      </w:r>
      <w:r w:rsidR="00961F42" w:rsidRPr="00A56B21">
        <w:rPr>
          <w:rFonts w:ascii="Tahoma" w:hAnsi="Tahoma"/>
          <w:sz w:val="18"/>
        </w:rPr>
        <w:t xml:space="preserve">W przypadku </w:t>
      </w:r>
      <w:r w:rsidRPr="00A56B21">
        <w:rPr>
          <w:rFonts w:ascii="Tahoma" w:hAnsi="Tahoma"/>
          <w:sz w:val="18"/>
        </w:rPr>
        <w:t xml:space="preserve">informacji o </w:t>
      </w:r>
      <w:r w:rsidR="00961F42" w:rsidRPr="00A56B21">
        <w:rPr>
          <w:rFonts w:ascii="Tahoma" w:hAnsi="Tahoma"/>
          <w:b/>
          <w:sz w:val="18"/>
        </w:rPr>
        <w:t>WYCOFANI</w:t>
      </w:r>
      <w:r w:rsidRPr="00A56B21">
        <w:rPr>
          <w:rFonts w:ascii="Tahoma" w:hAnsi="Tahoma"/>
          <w:b/>
          <w:sz w:val="18"/>
        </w:rPr>
        <w:t>U</w:t>
      </w:r>
      <w:r w:rsidR="00961F42" w:rsidRPr="00A56B21">
        <w:rPr>
          <w:rFonts w:ascii="Tahoma" w:hAnsi="Tahoma"/>
          <w:b/>
          <w:sz w:val="18"/>
        </w:rPr>
        <w:t xml:space="preserve"> OFERTY</w:t>
      </w:r>
      <w:r w:rsidR="00961F42" w:rsidRPr="00A56B21">
        <w:rPr>
          <w:rFonts w:ascii="Tahoma" w:hAnsi="Tahoma"/>
          <w:sz w:val="18"/>
        </w:rPr>
        <w:t xml:space="preserve"> - koperta z ofertą nie będzie otwierana i zostanie zwrócona Wykonawcy</w:t>
      </w:r>
      <w:r w:rsidRPr="00A56B21">
        <w:rPr>
          <w:rFonts w:ascii="Tahoma" w:hAnsi="Tahoma"/>
          <w:sz w:val="18"/>
        </w:rPr>
        <w:t>.</w:t>
      </w:r>
    </w:p>
    <w:p w14:paraId="0E46B466" w14:textId="77777777" w:rsidR="00764F89" w:rsidRPr="00F9433F" w:rsidRDefault="00764F89" w:rsidP="002652C0">
      <w:pPr>
        <w:spacing w:before="120"/>
        <w:ind w:left="567" w:hanging="567"/>
        <w:jc w:val="both"/>
        <w:rPr>
          <w:rFonts w:ascii="Tahoma" w:hAnsi="Tahoma" w:cs="Tahoma"/>
          <w:bCs/>
          <w:sz w:val="18"/>
          <w:szCs w:val="18"/>
        </w:rPr>
      </w:pPr>
      <w:r w:rsidRPr="00F9433F">
        <w:rPr>
          <w:rFonts w:ascii="Tahoma" w:hAnsi="Tahoma" w:cs="Tahoma"/>
          <w:sz w:val="18"/>
          <w:szCs w:val="18"/>
        </w:rPr>
        <w:t xml:space="preserve">12.11. </w:t>
      </w:r>
      <w:bookmarkStart w:id="2" w:name="_Hlk531954168"/>
      <w:r w:rsidRPr="00F9433F">
        <w:rPr>
          <w:rFonts w:ascii="Tahoma" w:hAnsi="Tahoma" w:cs="Tahoma"/>
          <w:bCs/>
          <w:sz w:val="18"/>
          <w:szCs w:val="18"/>
        </w:rPr>
        <w:t xml:space="preserve">Zamawiający informuje, iż zgodnie z art. 96 ust. 3 Ustawy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 Załączniki do protokołu udostępnia się po dokonaniu wyboru najkorzystniejszej oferty lub unieważnieniu postępowania z tym, że oferty są jawne od chwili ich otwarcia</w:t>
      </w:r>
      <w:bookmarkEnd w:id="2"/>
      <w:r w:rsidRPr="00F9433F">
        <w:rPr>
          <w:rFonts w:ascii="Tahoma" w:hAnsi="Tahoma" w:cs="Tahoma"/>
          <w:bCs/>
          <w:sz w:val="18"/>
          <w:szCs w:val="18"/>
        </w:rPr>
        <w:t>.</w:t>
      </w:r>
    </w:p>
    <w:p w14:paraId="49835AFC" w14:textId="77777777" w:rsidR="00A74BCF" w:rsidRPr="00F9433F" w:rsidRDefault="00764F89" w:rsidP="00764F89">
      <w:pPr>
        <w:pStyle w:val="Akapitzlist"/>
        <w:ind w:left="567" w:hanging="567"/>
        <w:jc w:val="both"/>
        <w:rPr>
          <w:rFonts w:ascii="Tahoma" w:hAnsi="Tahoma" w:cs="Tahoma"/>
          <w:bCs/>
          <w:sz w:val="18"/>
          <w:szCs w:val="18"/>
        </w:rPr>
      </w:pPr>
      <w:r w:rsidRPr="00F9433F">
        <w:rPr>
          <w:rFonts w:ascii="Tahoma" w:hAnsi="Tahoma" w:cs="Tahoma"/>
          <w:bCs/>
          <w:sz w:val="18"/>
          <w:szCs w:val="18"/>
        </w:rPr>
        <w:t xml:space="preserve"> </w:t>
      </w:r>
      <w:r w:rsidRPr="00F9433F">
        <w:rPr>
          <w:rFonts w:ascii="Tahoma" w:hAnsi="Tahoma" w:cs="Tahoma"/>
          <w:bCs/>
          <w:sz w:val="18"/>
          <w:szCs w:val="18"/>
        </w:rPr>
        <w:tab/>
      </w:r>
      <w:bookmarkStart w:id="3" w:name="_Hlk531954177"/>
      <w:r w:rsidRPr="00F9433F">
        <w:rPr>
          <w:rFonts w:ascii="Tahoma" w:hAnsi="Tahoma" w:cs="Tahoma"/>
          <w:bCs/>
          <w:sz w:val="18"/>
          <w:szCs w:val="18"/>
        </w:rPr>
        <w:t>Po otwarciu ofert, na wniosek zainteresowanego, zamawiający udostępni, przed zakończeniem postępowania, dokumenty podlegające udostępnieniu</w:t>
      </w:r>
      <w:bookmarkEnd w:id="3"/>
      <w:r w:rsidRPr="00F9433F">
        <w:rPr>
          <w:rFonts w:ascii="Tahoma" w:hAnsi="Tahoma" w:cs="Tahoma"/>
          <w:bCs/>
          <w:sz w:val="18"/>
          <w:szCs w:val="18"/>
        </w:rPr>
        <w:t>.</w:t>
      </w:r>
    </w:p>
    <w:p w14:paraId="4F465CA6" w14:textId="77777777" w:rsidR="00742A09" w:rsidRPr="00F9433F" w:rsidRDefault="00742A09" w:rsidP="002652C0">
      <w:pPr>
        <w:pStyle w:val="Akapitzlist"/>
        <w:spacing w:before="120"/>
        <w:ind w:left="567" w:hanging="567"/>
        <w:jc w:val="both"/>
        <w:rPr>
          <w:rFonts w:ascii="Tahoma" w:hAnsi="Tahoma" w:cs="Tahoma"/>
          <w:bCs/>
          <w:sz w:val="18"/>
          <w:szCs w:val="18"/>
        </w:rPr>
      </w:pPr>
      <w:r w:rsidRPr="00F9433F">
        <w:rPr>
          <w:rFonts w:ascii="Tahoma" w:hAnsi="Tahoma" w:cs="Tahoma"/>
          <w:bCs/>
          <w:sz w:val="18"/>
          <w:szCs w:val="18"/>
        </w:rPr>
        <w:t xml:space="preserve">12.12. </w:t>
      </w:r>
      <w:bookmarkStart w:id="4" w:name="_Hlk531954188"/>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86 ust. 4 Ustawy, tj. m.in.: nazwy i adresy informacji dotyczących ceny, terminu wykonania zamówienia, okresu gwarancji, warunków płatności</w:t>
      </w:r>
      <w:bookmarkEnd w:id="4"/>
      <w:r w:rsidR="00BB2CB5" w:rsidRPr="00F9433F">
        <w:rPr>
          <w:rFonts w:ascii="Tahoma" w:hAnsi="Tahoma" w:cs="Tahoma"/>
          <w:bCs/>
          <w:sz w:val="18"/>
          <w:szCs w:val="18"/>
        </w:rPr>
        <w:t>.</w:t>
      </w:r>
    </w:p>
    <w:p w14:paraId="595D23BF" w14:textId="77777777" w:rsidR="006F46C9" w:rsidRDefault="00BB2CB5" w:rsidP="006F46C9">
      <w:pPr>
        <w:pStyle w:val="Akapitzlist"/>
        <w:spacing w:before="120"/>
        <w:ind w:left="567" w:hanging="567"/>
        <w:jc w:val="both"/>
        <w:rPr>
          <w:rFonts w:ascii="Tahoma" w:hAnsi="Tahoma" w:cs="Tahoma"/>
          <w:b/>
          <w:sz w:val="18"/>
          <w:szCs w:val="18"/>
        </w:rPr>
      </w:pPr>
      <w:r w:rsidRPr="00F9433F">
        <w:rPr>
          <w:rFonts w:ascii="Tahoma" w:hAnsi="Tahoma" w:cs="Tahoma"/>
          <w:bCs/>
          <w:sz w:val="18"/>
          <w:szCs w:val="18"/>
        </w:rPr>
        <w:t xml:space="preserve">12.13. </w:t>
      </w:r>
      <w:r w:rsidR="006F46C9">
        <w:rPr>
          <w:rFonts w:ascii="Tahoma" w:hAnsi="Tahoma" w:cs="Tahoma"/>
          <w:bCs/>
          <w:sz w:val="18"/>
          <w:szCs w:val="18"/>
        </w:rPr>
        <w:t xml:space="preserve">Za tajemnice przedsiębiorstwa uznaje się tylko takie informacje, które </w:t>
      </w:r>
      <w:r w:rsidR="006F46C9">
        <w:rPr>
          <w:rFonts w:ascii="Tahoma" w:hAnsi="Tahoma" w:cs="Tahoma"/>
          <w:b/>
          <w:bCs/>
          <w:sz w:val="18"/>
          <w:szCs w:val="18"/>
        </w:rPr>
        <w:t>łącznie spełniają trzy przesłanki</w:t>
      </w:r>
      <w:r w:rsidR="006F46C9">
        <w:rPr>
          <w:rFonts w:ascii="Tahoma" w:hAnsi="Tahoma" w:cs="Tahoma"/>
          <w:bCs/>
          <w:sz w:val="18"/>
          <w:szCs w:val="18"/>
        </w:rPr>
        <w:t>:</w:t>
      </w:r>
    </w:p>
    <w:p w14:paraId="65312F40" w14:textId="77777777"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 xml:space="preserve">12.13.1 </w:t>
      </w:r>
      <w:bookmarkStart w:id="5" w:name="_Hlk531954203"/>
      <w:r>
        <w:rPr>
          <w:rFonts w:ascii="Tahoma" w:hAnsi="Tahoma" w:cs="Tahoma"/>
          <w:bCs/>
          <w:sz w:val="18"/>
          <w:szCs w:val="18"/>
        </w:rPr>
        <w:t>zastrzeżenie dotyczy informacji o określonym charakterze, tj. technicznym, technologicznym, organizacyjnym przedsiębiorstwa lub stanowią inne informacje posiadające wartość gospodarczą</w:t>
      </w:r>
      <w:bookmarkEnd w:id="5"/>
      <w:r>
        <w:rPr>
          <w:rFonts w:ascii="Tahoma" w:hAnsi="Tahoma" w:cs="Tahoma"/>
          <w:bCs/>
          <w:sz w:val="18"/>
          <w:szCs w:val="18"/>
        </w:rPr>
        <w:t>,</w:t>
      </w:r>
    </w:p>
    <w:p w14:paraId="2AEE946D" w14:textId="77777777"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12.13.2 zastrzeżone informacje jako całość lub w szczególnym zestawieniu i zbiorze ich elementów nie są powszechnie znane osobom zwykle zajmującym się tym rodzajem informacji albo nie są łatwo dostępne dla takich osób,</w:t>
      </w:r>
    </w:p>
    <w:p w14:paraId="1DC0DBD6" w14:textId="77777777" w:rsidR="006F46C9" w:rsidRDefault="006F46C9" w:rsidP="006F46C9">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12.13.3 uprawniony do korzystania z zastrzeżonych informacji lub rozporządzania nimi podjął, przy zachowaniu należytej staranności, działania w celu utrzymania ich w poufności.</w:t>
      </w:r>
    </w:p>
    <w:p w14:paraId="0ABE6A1A" w14:textId="77777777" w:rsidR="00BB2CB5" w:rsidRPr="00F9433F" w:rsidRDefault="006F46C9" w:rsidP="006F46C9">
      <w:pPr>
        <w:pStyle w:val="Akapitzlist"/>
        <w:spacing w:before="120"/>
        <w:ind w:left="567" w:hanging="567"/>
        <w:jc w:val="both"/>
        <w:rPr>
          <w:rFonts w:ascii="Tahoma" w:hAnsi="Tahoma" w:cs="Tahoma"/>
          <w:bCs/>
          <w:sz w:val="18"/>
          <w:szCs w:val="18"/>
        </w:rPr>
      </w:pPr>
      <w:r>
        <w:rPr>
          <w:rFonts w:ascii="Tahoma" w:hAnsi="Tahoma" w:cs="Tahoma"/>
          <w:bCs/>
          <w:sz w:val="18"/>
          <w:szCs w:val="18"/>
        </w:rPr>
        <w:t xml:space="preserve"> </w:t>
      </w:r>
      <w:r>
        <w:rPr>
          <w:rFonts w:ascii="Tahoma" w:hAnsi="Tahoma" w:cs="Tahoma"/>
          <w:bCs/>
          <w:sz w:val="18"/>
          <w:szCs w:val="18"/>
        </w:rPr>
        <w:tab/>
      </w:r>
      <w:bookmarkStart w:id="6" w:name="_Hlk531954231"/>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bookmarkEnd w:id="6"/>
      <w:r w:rsidR="00BB2CB5" w:rsidRPr="00F9433F">
        <w:rPr>
          <w:rFonts w:ascii="Tahoma" w:hAnsi="Tahoma" w:cs="Tahoma"/>
          <w:bCs/>
          <w:sz w:val="18"/>
          <w:szCs w:val="18"/>
        </w:rPr>
        <w:t>.</w:t>
      </w:r>
    </w:p>
    <w:p w14:paraId="45F91441" w14:textId="77777777" w:rsidR="00BB2CB5" w:rsidRDefault="00BB2CB5" w:rsidP="002652C0">
      <w:pPr>
        <w:pStyle w:val="Akapitzlist"/>
        <w:spacing w:before="120"/>
        <w:ind w:left="567" w:hanging="567"/>
        <w:jc w:val="both"/>
        <w:rPr>
          <w:rFonts w:ascii="Tahoma" w:hAnsi="Tahoma" w:cs="Tahoma"/>
          <w:bCs/>
          <w:sz w:val="18"/>
          <w:szCs w:val="18"/>
          <w:u w:val="single"/>
        </w:rPr>
      </w:pPr>
      <w:r w:rsidRPr="00F9433F">
        <w:rPr>
          <w:rFonts w:ascii="Tahoma" w:hAnsi="Tahoma" w:cs="Tahoma"/>
          <w:bCs/>
          <w:sz w:val="18"/>
          <w:szCs w:val="18"/>
        </w:rPr>
        <w:t xml:space="preserve">12.14. W związku z powyższym Wykonawca zobowiązany jest do wypełnienia odpowiedniego punktu formularza ofertowego (załącznik nr 1 do SIWZ). Zastrzeżone informacje winny być odpowiednio oznaczone na właściwym dokumencie widocznym napisem: </w:t>
      </w:r>
      <w:r w:rsidRPr="00F9433F">
        <w:rPr>
          <w:rFonts w:ascii="Tahoma" w:hAnsi="Tahoma" w:cs="Tahoma"/>
          <w:bCs/>
          <w:sz w:val="18"/>
          <w:szCs w:val="18"/>
          <w:u w:val="single"/>
        </w:rPr>
        <w:t>„tajemnica przedsiębiorstwa”</w:t>
      </w:r>
      <w:r w:rsidRPr="00F9433F">
        <w:rPr>
          <w:rFonts w:ascii="Tahoma" w:hAnsi="Tahoma" w:cs="Tahoma"/>
          <w:bCs/>
          <w:sz w:val="18"/>
          <w:szCs w:val="18"/>
        </w:rPr>
        <w:t xml:space="preserve"> i </w:t>
      </w:r>
      <w:r w:rsidRPr="00F9433F">
        <w:rPr>
          <w:rFonts w:ascii="Tahoma" w:hAnsi="Tahoma" w:cs="Tahoma"/>
          <w:bCs/>
          <w:sz w:val="18"/>
          <w:szCs w:val="18"/>
          <w:u w:val="single"/>
        </w:rPr>
        <w:t xml:space="preserve">złożone w odrębnej kopercie wewnętrznej, a na ich miejscu w dokumentacji należy zamieścić stosowne odsyłacze. </w:t>
      </w:r>
    </w:p>
    <w:p w14:paraId="7F8ACCEA" w14:textId="77777777" w:rsidR="0011486D" w:rsidRPr="00F9433F" w:rsidRDefault="0011486D" w:rsidP="002652C0">
      <w:pPr>
        <w:spacing w:before="120"/>
        <w:jc w:val="both"/>
        <w:rPr>
          <w:rFonts w:ascii="Tahoma" w:hAnsi="Tahoma" w:cs="Tahoma"/>
          <w:sz w:val="18"/>
          <w:szCs w:val="18"/>
        </w:rPr>
      </w:pPr>
      <w:r w:rsidRPr="00F9433F">
        <w:rPr>
          <w:rFonts w:ascii="Tahoma" w:hAnsi="Tahoma" w:cs="Tahoma"/>
          <w:bCs/>
          <w:sz w:val="18"/>
          <w:szCs w:val="18"/>
        </w:rPr>
        <w:t xml:space="preserve">12.15. </w:t>
      </w:r>
      <w:r w:rsidRPr="00F9433F">
        <w:rPr>
          <w:rFonts w:ascii="Tahoma" w:hAnsi="Tahoma" w:cs="Tahoma"/>
          <w:sz w:val="18"/>
          <w:szCs w:val="18"/>
        </w:rPr>
        <w:t>Ujawnienie dokumentów odbywać się będzie wg poniższych zasad:</w:t>
      </w:r>
    </w:p>
    <w:p w14:paraId="0AE41BE8" w14:textId="77777777" w:rsidR="0011486D" w:rsidRDefault="0011486D" w:rsidP="00763924">
      <w:pPr>
        <w:numPr>
          <w:ilvl w:val="2"/>
          <w:numId w:val="11"/>
        </w:numPr>
        <w:ind w:left="1418" w:hanging="709"/>
        <w:jc w:val="both"/>
        <w:rPr>
          <w:rFonts w:ascii="Tahoma" w:hAnsi="Tahoma" w:cs="Tahoma"/>
          <w:sz w:val="18"/>
          <w:szCs w:val="18"/>
        </w:rPr>
      </w:pPr>
      <w:r w:rsidRPr="00F9433F">
        <w:rPr>
          <w:rFonts w:ascii="Tahoma" w:hAnsi="Tahoma" w:cs="Tahoma"/>
          <w:sz w:val="18"/>
          <w:szCs w:val="18"/>
        </w:rPr>
        <w:t>osoba zainteresowana winna złożyć pisemny wniosek do Zamawiającego o udostępnienie dokumentów w sprawie postępowania przetargowego,</w:t>
      </w:r>
    </w:p>
    <w:p w14:paraId="6C0F4029" w14:textId="77777777" w:rsidR="0011486D" w:rsidRPr="00804A50" w:rsidRDefault="0011486D" w:rsidP="00763924">
      <w:pPr>
        <w:numPr>
          <w:ilvl w:val="2"/>
          <w:numId w:val="11"/>
        </w:numPr>
        <w:ind w:left="1418" w:hanging="709"/>
        <w:jc w:val="both"/>
        <w:rPr>
          <w:rFonts w:ascii="Tahoma" w:hAnsi="Tahoma" w:cs="Tahoma"/>
          <w:sz w:val="18"/>
          <w:szCs w:val="18"/>
        </w:rPr>
      </w:pPr>
      <w:r w:rsidRPr="00804A50">
        <w:rPr>
          <w:rFonts w:ascii="Tahoma" w:hAnsi="Tahoma" w:cs="Tahoma"/>
          <w:sz w:val="18"/>
          <w:szCs w:val="18"/>
        </w:rPr>
        <w:t>po rozpatrzeniu wniosku Zamawiający określi termin, miejsce, sposób i zakres udostępnienia dokumentów.</w:t>
      </w:r>
    </w:p>
    <w:p w14:paraId="201D5D88" w14:textId="77777777" w:rsidR="0011486D" w:rsidRPr="00F9433F" w:rsidRDefault="0011486D" w:rsidP="002652C0">
      <w:pPr>
        <w:spacing w:before="120"/>
        <w:ind w:left="567" w:hanging="567"/>
        <w:jc w:val="both"/>
        <w:rPr>
          <w:rFonts w:ascii="Tahoma" w:hAnsi="Tahoma" w:cs="Tahoma"/>
          <w:b/>
          <w:sz w:val="18"/>
          <w:szCs w:val="18"/>
        </w:rPr>
      </w:pPr>
      <w:r w:rsidRPr="00F9433F">
        <w:rPr>
          <w:rFonts w:ascii="Tahoma" w:hAnsi="Tahoma" w:cs="Tahoma"/>
          <w:sz w:val="18"/>
          <w:szCs w:val="18"/>
        </w:rPr>
        <w:t>12.16. Ofertę należy złożyć w taki sposób, aby zapewniona była jej nienaruszalność, a także nie budziło to żadnych wątpliwości co do możliwości jej wcześniejszego otwarcia lub ujawnienia treści oferty przez osoby nieupoważnione.</w:t>
      </w:r>
    </w:p>
    <w:p w14:paraId="2199EEF8" w14:textId="77777777" w:rsidR="009B3D9D" w:rsidRPr="00713544" w:rsidRDefault="0011486D" w:rsidP="0011486D">
      <w:pPr>
        <w:ind w:left="360"/>
        <w:jc w:val="both"/>
        <w:rPr>
          <w:rFonts w:ascii="Tahoma" w:hAnsi="Tahoma" w:cs="Tahoma"/>
          <w:b/>
          <w:color w:val="00B050"/>
          <w:sz w:val="18"/>
          <w:szCs w:val="18"/>
        </w:rPr>
      </w:pPr>
      <w:r w:rsidRPr="00F9433F">
        <w:rPr>
          <w:rFonts w:ascii="Tahoma" w:hAnsi="Tahoma" w:cs="Tahoma"/>
          <w:sz w:val="18"/>
          <w:szCs w:val="18"/>
        </w:rPr>
        <w:t xml:space="preserve">    Kopertę należy zaadresować</w:t>
      </w:r>
      <w:r w:rsidR="009B3D9D">
        <w:rPr>
          <w:rFonts w:ascii="Tahoma" w:hAnsi="Tahoma" w:cs="Tahoma"/>
          <w:sz w:val="18"/>
          <w:szCs w:val="18"/>
        </w:rPr>
        <w:t xml:space="preserve"> podając: </w:t>
      </w:r>
      <w:r w:rsidR="009B3D9D" w:rsidRPr="00713544">
        <w:rPr>
          <w:rFonts w:ascii="Tahoma" w:hAnsi="Tahoma" w:cs="Tahoma"/>
          <w:b/>
          <w:color w:val="00B050"/>
          <w:sz w:val="18"/>
          <w:szCs w:val="18"/>
          <w:u w:val="single"/>
        </w:rPr>
        <w:t>dane adresowe WYKONAWCY</w:t>
      </w:r>
      <w:r w:rsidR="009B3D9D" w:rsidRPr="00713544">
        <w:rPr>
          <w:rFonts w:ascii="Tahoma" w:hAnsi="Tahoma" w:cs="Tahoma"/>
          <w:b/>
          <w:color w:val="00B050"/>
          <w:sz w:val="18"/>
          <w:szCs w:val="18"/>
        </w:rPr>
        <w:t xml:space="preserve"> </w:t>
      </w:r>
    </w:p>
    <w:p w14:paraId="29715B4A" w14:textId="77777777" w:rsidR="0011486D" w:rsidRPr="00713544" w:rsidRDefault="009B3D9D" w:rsidP="0011486D">
      <w:pPr>
        <w:ind w:left="360"/>
        <w:jc w:val="both"/>
        <w:rPr>
          <w:rFonts w:ascii="Tahoma" w:hAnsi="Tahoma" w:cs="Tahoma"/>
          <w:b/>
          <w:color w:val="00B050"/>
          <w:sz w:val="18"/>
          <w:szCs w:val="18"/>
        </w:rPr>
      </w:pPr>
      <w:r w:rsidRPr="00713544">
        <w:rPr>
          <w:rFonts w:ascii="Tahoma" w:hAnsi="Tahoma" w:cs="Tahoma"/>
          <w:b/>
          <w:color w:val="00B050"/>
          <w:sz w:val="18"/>
          <w:szCs w:val="18"/>
        </w:rPr>
        <w:t>oraz Zamawiającego:</w:t>
      </w:r>
    </w:p>
    <w:p w14:paraId="7CC7EC63" w14:textId="77777777" w:rsidR="00174F12" w:rsidRPr="00174F12" w:rsidRDefault="00174F12" w:rsidP="00174F12">
      <w:pPr>
        <w:pStyle w:val="Tekstpodstawowywcity"/>
        <w:spacing w:before="100"/>
        <w:ind w:left="0" w:firstLine="360"/>
        <w:jc w:val="left"/>
        <w:rPr>
          <w:rFonts w:ascii="Tahoma" w:hAnsi="Tahoma"/>
          <w:sz w:val="18"/>
          <w:u w:val="single"/>
        </w:rPr>
      </w:pPr>
      <w:r w:rsidRPr="00174F12">
        <w:rPr>
          <w:rFonts w:ascii="Tahoma" w:hAnsi="Tahoma"/>
          <w:sz w:val="18"/>
          <w:u w:val="single"/>
        </w:rPr>
        <w:t>Wielospecjalistyczny Szpital – Samodzielny Publiczny Zespół Opieki Zdrowotnej w Zgorzelcu</w:t>
      </w:r>
    </w:p>
    <w:p w14:paraId="1CC48F3F" w14:textId="77777777" w:rsidR="00174F12" w:rsidRPr="00174F12" w:rsidRDefault="00174F12" w:rsidP="00174F12">
      <w:pPr>
        <w:pStyle w:val="Tekstpodstawowy2"/>
        <w:spacing w:before="100"/>
        <w:ind w:left="360"/>
        <w:rPr>
          <w:rFonts w:ascii="Tahoma" w:hAnsi="Tahoma"/>
          <w:sz w:val="18"/>
        </w:rPr>
      </w:pPr>
      <w:r w:rsidRPr="00174F12">
        <w:rPr>
          <w:rFonts w:ascii="Tahoma" w:hAnsi="Tahoma"/>
          <w:sz w:val="18"/>
        </w:rPr>
        <w:t>Dział Zamówień Publicznych i Zaopatrzenia</w:t>
      </w:r>
    </w:p>
    <w:p w14:paraId="3BB83256" w14:textId="77777777" w:rsidR="00174F12" w:rsidRPr="00C92B5D" w:rsidRDefault="00032A6D" w:rsidP="00174F12">
      <w:pPr>
        <w:pStyle w:val="Tekstpodstawowy2"/>
        <w:spacing w:before="100"/>
        <w:ind w:left="360"/>
        <w:rPr>
          <w:rFonts w:ascii="Tahoma" w:hAnsi="Tahoma"/>
          <w:sz w:val="18"/>
        </w:rPr>
      </w:pPr>
      <w:r>
        <w:rPr>
          <w:rFonts w:ascii="Tahoma" w:hAnsi="Tahoma"/>
          <w:sz w:val="18"/>
        </w:rPr>
        <w:lastRenderedPageBreak/>
        <w:t>Radosław Jabłoński</w:t>
      </w:r>
      <w:r w:rsidRPr="00174F12">
        <w:rPr>
          <w:rFonts w:ascii="Tahoma" w:hAnsi="Tahoma"/>
          <w:sz w:val="18"/>
        </w:rPr>
        <w:t xml:space="preserve"> </w:t>
      </w:r>
      <w:r>
        <w:rPr>
          <w:rFonts w:ascii="Tahoma" w:hAnsi="Tahoma"/>
          <w:sz w:val="18"/>
        </w:rPr>
        <w:t>/</w:t>
      </w:r>
      <w:r w:rsidR="00174F12" w:rsidRPr="00174F12">
        <w:rPr>
          <w:rFonts w:ascii="Tahoma" w:hAnsi="Tahoma"/>
          <w:sz w:val="18"/>
        </w:rPr>
        <w:t>Aneta Mrygoń/</w:t>
      </w:r>
      <w:r w:rsidR="00174F12" w:rsidRPr="00C92B5D">
        <w:rPr>
          <w:rFonts w:ascii="Tahoma" w:hAnsi="Tahoma"/>
          <w:sz w:val="18"/>
        </w:rPr>
        <w:t>Agnieszka Horodecka</w:t>
      </w:r>
      <w:r w:rsidR="00283A91">
        <w:rPr>
          <w:rFonts w:ascii="Tahoma" w:hAnsi="Tahoma"/>
          <w:sz w:val="18"/>
        </w:rPr>
        <w:t xml:space="preserve"> / Agata Gabrielska</w:t>
      </w:r>
    </w:p>
    <w:p w14:paraId="246FEDE7" w14:textId="77777777" w:rsidR="00174F12" w:rsidRPr="00C92B5D" w:rsidRDefault="00174F12" w:rsidP="00174F12">
      <w:pPr>
        <w:pStyle w:val="Tekstpodstawowy2"/>
        <w:spacing w:before="100"/>
        <w:ind w:left="360"/>
        <w:rPr>
          <w:rFonts w:ascii="Tahoma" w:hAnsi="Tahoma"/>
          <w:sz w:val="18"/>
        </w:rPr>
      </w:pPr>
      <w:r w:rsidRPr="00C92B5D">
        <w:rPr>
          <w:rFonts w:ascii="Tahoma" w:hAnsi="Tahoma"/>
          <w:sz w:val="18"/>
        </w:rPr>
        <w:t>59-900 Zgorzelec, ul. Lubańska 11/12</w:t>
      </w:r>
    </w:p>
    <w:p w14:paraId="75067687" w14:textId="4CFC806B" w:rsidR="00174F12" w:rsidRPr="00713544" w:rsidRDefault="00174F12" w:rsidP="00174F12">
      <w:pPr>
        <w:pStyle w:val="Tekstpodstawowy2"/>
        <w:spacing w:before="100"/>
        <w:ind w:left="360"/>
        <w:rPr>
          <w:rFonts w:ascii="Tahoma" w:hAnsi="Tahoma"/>
          <w:color w:val="00B050"/>
          <w:sz w:val="18"/>
          <w:u w:val="single"/>
        </w:rPr>
      </w:pPr>
      <w:r w:rsidRPr="00713544">
        <w:rPr>
          <w:rFonts w:ascii="Tahoma" w:hAnsi="Tahoma"/>
          <w:color w:val="00B050"/>
          <w:sz w:val="18"/>
          <w:u w:val="single"/>
        </w:rPr>
        <w:t>OFERTA PRZETARGOWA –</w:t>
      </w:r>
      <w:r w:rsidR="004D641B">
        <w:rPr>
          <w:rFonts w:ascii="Tahoma" w:hAnsi="Tahoma"/>
          <w:color w:val="00B050"/>
          <w:sz w:val="18"/>
          <w:u w:val="single"/>
        </w:rPr>
        <w:t xml:space="preserve"> </w:t>
      </w:r>
      <w:r w:rsidR="00BA2FE9">
        <w:rPr>
          <w:rFonts w:ascii="Tahoma" w:hAnsi="Tahoma"/>
          <w:color w:val="00B050"/>
          <w:sz w:val="18"/>
          <w:u w:val="single"/>
        </w:rPr>
        <w:t>32</w:t>
      </w:r>
      <w:r w:rsidRPr="00713544">
        <w:rPr>
          <w:rFonts w:ascii="Tahoma" w:hAnsi="Tahoma" w:cs="Tahoma"/>
          <w:color w:val="00B050"/>
          <w:sz w:val="18"/>
          <w:szCs w:val="18"/>
          <w:u w:val="single"/>
        </w:rPr>
        <w:t>/ZP/201</w:t>
      </w:r>
      <w:r w:rsidR="004D641B">
        <w:rPr>
          <w:rFonts w:ascii="Tahoma" w:hAnsi="Tahoma" w:cs="Tahoma"/>
          <w:color w:val="00B050"/>
          <w:sz w:val="18"/>
          <w:szCs w:val="18"/>
          <w:u w:val="single"/>
        </w:rPr>
        <w:t>9</w:t>
      </w:r>
    </w:p>
    <w:p w14:paraId="13FE216A" w14:textId="77777777" w:rsidR="00174F12" w:rsidRPr="00C92B5D" w:rsidRDefault="00174F12" w:rsidP="00174F12">
      <w:pPr>
        <w:pStyle w:val="Tekstpodstawowy2"/>
        <w:spacing w:before="100"/>
        <w:ind w:left="360"/>
        <w:rPr>
          <w:rFonts w:ascii="Tahoma" w:hAnsi="Tahoma"/>
          <w:sz w:val="18"/>
          <w:u w:val="single"/>
        </w:rPr>
      </w:pPr>
      <w:r w:rsidRPr="00C92B5D">
        <w:rPr>
          <w:rFonts w:ascii="Tahoma" w:hAnsi="Tahoma"/>
          <w:sz w:val="18"/>
          <w:u w:val="single"/>
        </w:rPr>
        <w:t>NIE OTWIERAĆ PRZED TERMINEM OTWARCIA OFERT</w:t>
      </w:r>
    </w:p>
    <w:p w14:paraId="1754A977" w14:textId="77777777" w:rsidR="00174F12" w:rsidRPr="00C92B5D" w:rsidRDefault="00174F12" w:rsidP="00174F12">
      <w:pPr>
        <w:spacing w:before="100"/>
        <w:jc w:val="both"/>
        <w:rPr>
          <w:rFonts w:ascii="Tahoma" w:hAnsi="Tahoma"/>
          <w:sz w:val="4"/>
        </w:rPr>
      </w:pPr>
    </w:p>
    <w:p w14:paraId="25F5F86C" w14:textId="77777777" w:rsidR="00CF1BC9" w:rsidRPr="00C92B5D" w:rsidRDefault="0011486D" w:rsidP="00327812">
      <w:pPr>
        <w:pStyle w:val="Akapitzlist"/>
        <w:ind w:left="567" w:hanging="567"/>
        <w:jc w:val="both"/>
        <w:rPr>
          <w:rFonts w:ascii="Tahoma" w:hAnsi="Tahoma" w:cs="Tahoma"/>
          <w:sz w:val="18"/>
          <w:szCs w:val="18"/>
        </w:rPr>
      </w:pPr>
      <w:r w:rsidRPr="00C92B5D">
        <w:rPr>
          <w:rFonts w:ascii="Tahoma" w:hAnsi="Tahoma" w:cs="Tahoma"/>
          <w:sz w:val="18"/>
          <w:szCs w:val="18"/>
        </w:rPr>
        <w:t>12.17. Konsekwencje złożenia oferty niezgodnie z w/w opisem ponosi Wykonawca.</w:t>
      </w:r>
    </w:p>
    <w:p w14:paraId="684817EE" w14:textId="77777777" w:rsidR="006C3063" w:rsidRPr="00C92B5D" w:rsidRDefault="0011486D" w:rsidP="002652C0">
      <w:pPr>
        <w:pStyle w:val="Akapitzlist"/>
        <w:spacing w:before="120"/>
        <w:ind w:left="567" w:hanging="567"/>
        <w:jc w:val="both"/>
        <w:rPr>
          <w:rFonts w:ascii="Tahoma" w:hAnsi="Tahoma" w:cs="Tahoma"/>
          <w:sz w:val="18"/>
          <w:szCs w:val="18"/>
        </w:rPr>
      </w:pPr>
      <w:r w:rsidRPr="00C92B5D">
        <w:rPr>
          <w:rFonts w:ascii="Tahoma" w:hAnsi="Tahoma" w:cs="Tahoma"/>
          <w:sz w:val="18"/>
          <w:szCs w:val="18"/>
        </w:rPr>
        <w:t>12.18. Zaleca się zachować kopie złożonych w ofercie dokumentów.</w:t>
      </w:r>
    </w:p>
    <w:p w14:paraId="30CAF75A" w14:textId="77777777" w:rsidR="005B03DB" w:rsidRPr="00C92B5D" w:rsidRDefault="005B03DB" w:rsidP="0011486D">
      <w:pPr>
        <w:jc w:val="both"/>
        <w:rPr>
          <w:rFonts w:ascii="Tahoma" w:hAnsi="Tahoma" w:cs="Tahoma"/>
          <w:b/>
          <w:sz w:val="18"/>
          <w:szCs w:val="18"/>
        </w:rPr>
      </w:pPr>
    </w:p>
    <w:p w14:paraId="75801521" w14:textId="77777777" w:rsidR="00B22744" w:rsidRPr="00C92B5D" w:rsidRDefault="00A23DB8" w:rsidP="00763924">
      <w:pPr>
        <w:numPr>
          <w:ilvl w:val="0"/>
          <w:numId w:val="11"/>
        </w:numPr>
        <w:spacing w:line="360" w:lineRule="auto"/>
        <w:ind w:left="426"/>
        <w:jc w:val="both"/>
        <w:rPr>
          <w:rFonts w:ascii="Tahoma" w:hAnsi="Tahoma" w:cs="Tahoma"/>
          <w:b/>
          <w:sz w:val="18"/>
          <w:szCs w:val="18"/>
          <w:highlight w:val="lightGray"/>
          <w:u w:val="single"/>
        </w:rPr>
      </w:pPr>
      <w:r w:rsidRPr="00C92B5D">
        <w:rPr>
          <w:rFonts w:ascii="Tahoma" w:hAnsi="Tahoma" w:cs="Tahoma"/>
          <w:b/>
          <w:sz w:val="18"/>
          <w:szCs w:val="18"/>
          <w:highlight w:val="lightGray"/>
          <w:u w:val="single"/>
        </w:rPr>
        <w:t xml:space="preserve">Miejsce oraz termin składania i otwarcia ofert. </w:t>
      </w:r>
    </w:p>
    <w:p w14:paraId="4DB7803C" w14:textId="4F93E4E2" w:rsidR="00DB3E22" w:rsidRPr="00BF14E7" w:rsidRDefault="0011486D" w:rsidP="006B1AE2">
      <w:pPr>
        <w:spacing w:before="100"/>
        <w:ind w:left="426" w:hanging="426"/>
        <w:jc w:val="both"/>
        <w:rPr>
          <w:rFonts w:ascii="Tahoma" w:hAnsi="Tahoma"/>
          <w:b/>
          <w:color w:val="C00000"/>
          <w:sz w:val="18"/>
        </w:rPr>
      </w:pPr>
      <w:r w:rsidRPr="00C92B5D">
        <w:rPr>
          <w:rFonts w:ascii="Tahoma" w:hAnsi="Tahoma" w:cs="Tahoma"/>
          <w:sz w:val="18"/>
          <w:szCs w:val="18"/>
        </w:rPr>
        <w:t>13</w:t>
      </w:r>
      <w:r w:rsidR="00A23DB8" w:rsidRPr="00C92B5D">
        <w:rPr>
          <w:rFonts w:ascii="Tahoma" w:hAnsi="Tahoma" w:cs="Tahoma"/>
          <w:sz w:val="18"/>
          <w:szCs w:val="18"/>
        </w:rPr>
        <w:t>.1. Oferty należy złożyć w siedzibie Zamawiającego</w:t>
      </w:r>
      <w:r w:rsidR="00174F12" w:rsidRPr="00C92B5D">
        <w:rPr>
          <w:rFonts w:ascii="Tahoma" w:hAnsi="Tahoma" w:cs="Tahoma"/>
          <w:sz w:val="18"/>
          <w:szCs w:val="18"/>
        </w:rPr>
        <w:t>:</w:t>
      </w:r>
      <w:r w:rsidR="00A23DB8" w:rsidRPr="00C92B5D">
        <w:rPr>
          <w:rFonts w:ascii="Tahoma" w:hAnsi="Tahoma" w:cs="Tahoma"/>
          <w:sz w:val="18"/>
          <w:szCs w:val="18"/>
        </w:rPr>
        <w:t xml:space="preserve"> </w:t>
      </w:r>
      <w:r w:rsidR="00174F12" w:rsidRPr="00C92B5D">
        <w:rPr>
          <w:rFonts w:ascii="Tahoma" w:hAnsi="Tahoma"/>
          <w:b/>
          <w:sz w:val="18"/>
        </w:rPr>
        <w:t xml:space="preserve">Dziale Zamówień Publicznych i Zaopatrzenia – </w:t>
      </w:r>
      <w:r w:rsidR="00E95BE0" w:rsidRPr="00C92B5D">
        <w:rPr>
          <w:rFonts w:ascii="Tahoma" w:hAnsi="Tahoma"/>
          <w:b/>
          <w:sz w:val="18"/>
        </w:rPr>
        <w:br/>
      </w:r>
      <w:r w:rsidR="00174F12" w:rsidRPr="00C92B5D">
        <w:rPr>
          <w:rFonts w:ascii="Tahoma" w:hAnsi="Tahoma"/>
          <w:b/>
          <w:sz w:val="18"/>
        </w:rPr>
        <w:t>I piętro budynku administracji WS- SPZOZ w Zgorzelcu przy ul. Lubańskiej 11-12, pokój</w:t>
      </w:r>
      <w:r w:rsidR="00E95BE0" w:rsidRPr="00C92B5D">
        <w:rPr>
          <w:rFonts w:ascii="Tahoma" w:hAnsi="Tahoma"/>
          <w:b/>
          <w:sz w:val="18"/>
        </w:rPr>
        <w:br/>
      </w:r>
      <w:r w:rsidR="00174F12" w:rsidRPr="00C92B5D">
        <w:rPr>
          <w:rFonts w:ascii="Tahoma" w:hAnsi="Tahoma"/>
          <w:b/>
          <w:sz w:val="18"/>
        </w:rPr>
        <w:t xml:space="preserve"> nr 13-14</w:t>
      </w:r>
      <w:r w:rsidR="009466ED" w:rsidRPr="00C92B5D">
        <w:rPr>
          <w:rFonts w:ascii="Tahoma" w:hAnsi="Tahoma"/>
          <w:b/>
          <w:sz w:val="18"/>
        </w:rPr>
        <w:t xml:space="preserve">. </w:t>
      </w:r>
      <w:r w:rsidR="00DB3E22" w:rsidRPr="00C92B5D">
        <w:rPr>
          <w:rFonts w:ascii="Tahoma" w:hAnsi="Tahoma"/>
          <w:b/>
          <w:sz w:val="18"/>
        </w:rPr>
        <w:t xml:space="preserve">w terminie do dnia </w:t>
      </w:r>
      <w:r w:rsidR="00CC28B8" w:rsidRPr="00356FF0">
        <w:rPr>
          <w:rFonts w:ascii="Tahoma" w:hAnsi="Tahoma" w:cs="Tahoma"/>
          <w:b/>
          <w:strike/>
          <w:color w:val="00B050"/>
          <w:sz w:val="18"/>
          <w:szCs w:val="18"/>
        </w:rPr>
        <w:t>201</w:t>
      </w:r>
      <w:r w:rsidR="008B5EBC" w:rsidRPr="00356FF0">
        <w:rPr>
          <w:rFonts w:ascii="Tahoma" w:hAnsi="Tahoma" w:cs="Tahoma"/>
          <w:b/>
          <w:strike/>
          <w:color w:val="00B050"/>
          <w:sz w:val="18"/>
          <w:szCs w:val="18"/>
        </w:rPr>
        <w:t>9</w:t>
      </w:r>
      <w:r w:rsidR="00CC28B8" w:rsidRPr="00356FF0">
        <w:rPr>
          <w:rFonts w:ascii="Tahoma" w:hAnsi="Tahoma" w:cs="Tahoma"/>
          <w:b/>
          <w:strike/>
          <w:color w:val="00B050"/>
          <w:sz w:val="18"/>
          <w:szCs w:val="18"/>
        </w:rPr>
        <w:t>-0</w:t>
      </w:r>
      <w:r w:rsidR="00BA2FE9" w:rsidRPr="00356FF0">
        <w:rPr>
          <w:rFonts w:ascii="Tahoma" w:hAnsi="Tahoma" w:cs="Tahoma"/>
          <w:b/>
          <w:strike/>
          <w:color w:val="00B050"/>
          <w:sz w:val="18"/>
          <w:szCs w:val="18"/>
        </w:rPr>
        <w:t>7</w:t>
      </w:r>
      <w:r w:rsidR="00CC28B8" w:rsidRPr="00356FF0">
        <w:rPr>
          <w:rFonts w:ascii="Tahoma" w:hAnsi="Tahoma" w:cs="Tahoma"/>
          <w:b/>
          <w:strike/>
          <w:color w:val="00B050"/>
          <w:sz w:val="18"/>
          <w:szCs w:val="18"/>
        </w:rPr>
        <w:t>-</w:t>
      </w:r>
      <w:r w:rsidR="00BA2FE9" w:rsidRPr="00356FF0">
        <w:rPr>
          <w:rFonts w:ascii="Tahoma" w:hAnsi="Tahoma" w:cs="Tahoma"/>
          <w:b/>
          <w:strike/>
          <w:color w:val="00B050"/>
          <w:sz w:val="18"/>
          <w:szCs w:val="18"/>
        </w:rPr>
        <w:t>1</w:t>
      </w:r>
      <w:r w:rsidR="00BD6303" w:rsidRPr="00356FF0">
        <w:rPr>
          <w:rFonts w:ascii="Tahoma" w:hAnsi="Tahoma" w:cs="Tahoma"/>
          <w:b/>
          <w:strike/>
          <w:color w:val="00B050"/>
          <w:sz w:val="18"/>
          <w:szCs w:val="18"/>
        </w:rPr>
        <w:t>8</w:t>
      </w:r>
      <w:r w:rsidR="00836E3D" w:rsidRPr="00086662">
        <w:rPr>
          <w:rFonts w:ascii="Tahoma" w:hAnsi="Tahoma"/>
          <w:b/>
          <w:color w:val="00B050"/>
          <w:sz w:val="18"/>
        </w:rPr>
        <w:t xml:space="preserve"> </w:t>
      </w:r>
      <w:r w:rsidR="00356FF0" w:rsidRPr="00344A38">
        <w:rPr>
          <w:rFonts w:ascii="Tahoma" w:hAnsi="Tahoma"/>
          <w:b/>
          <w:strike/>
          <w:color w:val="FF0000"/>
          <w:sz w:val="18"/>
        </w:rPr>
        <w:t>2019-07-24</w:t>
      </w:r>
      <w:r w:rsidR="00344A38">
        <w:rPr>
          <w:rFonts w:ascii="Tahoma" w:hAnsi="Tahoma"/>
          <w:b/>
          <w:color w:val="00B050"/>
          <w:sz w:val="18"/>
        </w:rPr>
        <w:t xml:space="preserve"> </w:t>
      </w:r>
      <w:r w:rsidR="00344A38" w:rsidRPr="00C37907">
        <w:rPr>
          <w:rFonts w:ascii="Tahoma" w:hAnsi="Tahoma"/>
          <w:b/>
          <w:strike/>
          <w:color w:val="7030A0"/>
          <w:sz w:val="18"/>
        </w:rPr>
        <w:t>2019-08-02</w:t>
      </w:r>
      <w:r w:rsidR="00356FF0" w:rsidRPr="00344A38">
        <w:rPr>
          <w:rFonts w:ascii="Tahoma" w:hAnsi="Tahoma"/>
          <w:b/>
          <w:color w:val="00B050"/>
          <w:sz w:val="18"/>
        </w:rPr>
        <w:t xml:space="preserve"> </w:t>
      </w:r>
      <w:r w:rsidR="00C37907">
        <w:rPr>
          <w:rFonts w:ascii="Tahoma" w:hAnsi="Tahoma"/>
          <w:b/>
          <w:color w:val="ED7D31" w:themeColor="accent2"/>
          <w:sz w:val="18"/>
        </w:rPr>
        <w:t>2019-08-19</w:t>
      </w:r>
      <w:r w:rsidR="00997BFC">
        <w:rPr>
          <w:rFonts w:ascii="Tahoma" w:hAnsi="Tahoma"/>
          <w:b/>
          <w:color w:val="ED7D31" w:themeColor="accent2"/>
          <w:sz w:val="18"/>
        </w:rPr>
        <w:t xml:space="preserve"> </w:t>
      </w:r>
      <w:r w:rsidR="00997BFC" w:rsidRPr="00997BFC">
        <w:rPr>
          <w:rFonts w:ascii="Tahoma" w:hAnsi="Tahoma"/>
          <w:b/>
          <w:color w:val="27D4F7"/>
          <w:sz w:val="18"/>
        </w:rPr>
        <w:t>(wskazano poprzednio</w:t>
      </w:r>
      <w:r w:rsidR="00997BFC">
        <w:rPr>
          <w:rFonts w:ascii="Tahoma" w:hAnsi="Tahoma"/>
          <w:b/>
          <w:color w:val="27D4F7"/>
          <w:sz w:val="18"/>
        </w:rPr>
        <w:t xml:space="preserve"> i obowiązuje nadal</w:t>
      </w:r>
      <w:r w:rsidR="00997BFC" w:rsidRPr="00997BFC">
        <w:rPr>
          <w:rFonts w:ascii="Tahoma" w:hAnsi="Tahoma"/>
          <w:b/>
          <w:color w:val="27D4F7"/>
          <w:sz w:val="18"/>
        </w:rPr>
        <w:t>)</w:t>
      </w:r>
      <w:r w:rsidR="00C37907">
        <w:rPr>
          <w:rFonts w:ascii="Tahoma" w:hAnsi="Tahoma"/>
          <w:b/>
          <w:color w:val="ED7D31" w:themeColor="accent2"/>
          <w:sz w:val="18"/>
        </w:rPr>
        <w:t xml:space="preserve"> </w:t>
      </w:r>
      <w:r w:rsidR="00DB3E22" w:rsidRPr="00086662">
        <w:rPr>
          <w:rFonts w:ascii="Tahoma" w:hAnsi="Tahoma"/>
          <w:b/>
          <w:color w:val="00B050"/>
          <w:sz w:val="18"/>
        </w:rPr>
        <w:t>do godz. 12:00</w:t>
      </w:r>
      <w:r w:rsidR="00DB3E22" w:rsidRPr="00086662">
        <w:rPr>
          <w:rFonts w:ascii="Tahoma" w:hAnsi="Tahoma"/>
          <w:b/>
          <w:color w:val="C00000"/>
          <w:sz w:val="18"/>
        </w:rPr>
        <w:t>.</w:t>
      </w:r>
      <w:r w:rsidR="00DB3E22" w:rsidRPr="00BF14E7">
        <w:rPr>
          <w:rFonts w:ascii="Tahoma" w:hAnsi="Tahoma"/>
          <w:b/>
          <w:color w:val="C00000"/>
          <w:sz w:val="18"/>
        </w:rPr>
        <w:t xml:space="preserve"> </w:t>
      </w:r>
    </w:p>
    <w:p w14:paraId="13BF5158" w14:textId="77777777" w:rsidR="00174F12" w:rsidRPr="00C92B5D" w:rsidRDefault="00174F12" w:rsidP="00D27E1B">
      <w:pPr>
        <w:spacing w:before="100"/>
        <w:ind w:left="426"/>
        <w:jc w:val="both"/>
        <w:rPr>
          <w:rFonts w:ascii="Tahoma" w:hAnsi="Tahoma"/>
          <w:sz w:val="18"/>
        </w:rPr>
      </w:pPr>
      <w:r w:rsidRPr="00C92B5D">
        <w:rPr>
          <w:rFonts w:ascii="Tahoma" w:hAnsi="Tahoma"/>
          <w:sz w:val="18"/>
        </w:rPr>
        <w:t xml:space="preserve">Osoby upoważnione do odbioru ofert: </w:t>
      </w:r>
      <w:r w:rsidR="00032A6D">
        <w:rPr>
          <w:rFonts w:ascii="Tahoma" w:hAnsi="Tahoma"/>
          <w:sz w:val="18"/>
        </w:rPr>
        <w:t xml:space="preserve">Radosław Jabłoński / </w:t>
      </w:r>
      <w:r w:rsidRPr="00C92B5D">
        <w:rPr>
          <w:rFonts w:ascii="Tahoma" w:hAnsi="Tahoma"/>
          <w:sz w:val="18"/>
        </w:rPr>
        <w:t>Aneta Mrygoń</w:t>
      </w:r>
      <w:r w:rsidR="00032A6D">
        <w:rPr>
          <w:rFonts w:ascii="Tahoma" w:hAnsi="Tahoma"/>
          <w:sz w:val="18"/>
        </w:rPr>
        <w:t xml:space="preserve"> </w:t>
      </w:r>
      <w:r w:rsidRPr="00C92B5D">
        <w:rPr>
          <w:rFonts w:ascii="Tahoma" w:hAnsi="Tahoma"/>
          <w:sz w:val="18"/>
        </w:rPr>
        <w:t>/</w:t>
      </w:r>
      <w:r w:rsidR="00032A6D">
        <w:rPr>
          <w:rFonts w:ascii="Tahoma" w:hAnsi="Tahoma"/>
          <w:sz w:val="18"/>
        </w:rPr>
        <w:t xml:space="preserve"> </w:t>
      </w:r>
      <w:r w:rsidRPr="00C92B5D">
        <w:rPr>
          <w:rFonts w:ascii="Tahoma" w:hAnsi="Tahoma"/>
          <w:sz w:val="18"/>
        </w:rPr>
        <w:t>Agnieszka Horodecka</w:t>
      </w:r>
      <w:r w:rsidR="00032A6D">
        <w:rPr>
          <w:rFonts w:ascii="Tahoma" w:hAnsi="Tahoma"/>
          <w:sz w:val="18"/>
        </w:rPr>
        <w:t xml:space="preserve"> </w:t>
      </w:r>
      <w:r w:rsidRPr="00C92B5D">
        <w:rPr>
          <w:rFonts w:ascii="Tahoma" w:hAnsi="Tahoma"/>
          <w:sz w:val="18"/>
        </w:rPr>
        <w:t>/</w:t>
      </w:r>
      <w:r w:rsidR="00032A6D">
        <w:rPr>
          <w:rFonts w:ascii="Tahoma" w:hAnsi="Tahoma"/>
          <w:sz w:val="18"/>
        </w:rPr>
        <w:t xml:space="preserve"> </w:t>
      </w:r>
      <w:r w:rsidR="00D27E1B">
        <w:rPr>
          <w:rFonts w:ascii="Tahoma" w:hAnsi="Tahoma"/>
          <w:sz w:val="18"/>
        </w:rPr>
        <w:t>Agata Gabrielska</w:t>
      </w:r>
      <w:r w:rsidR="008B5EBC">
        <w:rPr>
          <w:rFonts w:ascii="Tahoma" w:hAnsi="Tahoma"/>
          <w:sz w:val="18"/>
        </w:rPr>
        <w:t xml:space="preserve"> </w:t>
      </w:r>
    </w:p>
    <w:p w14:paraId="2DA064C0" w14:textId="77777777" w:rsidR="003F1291" w:rsidRPr="00C92B5D" w:rsidRDefault="003F1291" w:rsidP="009466ED">
      <w:pPr>
        <w:spacing w:before="120" w:after="120"/>
        <w:ind w:left="426" w:hanging="426"/>
        <w:jc w:val="both"/>
        <w:rPr>
          <w:rFonts w:ascii="Tahoma" w:hAnsi="Tahoma" w:cs="Tahoma"/>
          <w:sz w:val="18"/>
          <w:szCs w:val="18"/>
        </w:rPr>
      </w:pPr>
      <w:r w:rsidRPr="00C92B5D">
        <w:rPr>
          <w:rFonts w:ascii="Tahoma" w:hAnsi="Tahoma" w:cs="Tahoma"/>
          <w:b/>
          <w:sz w:val="18"/>
          <w:szCs w:val="18"/>
        </w:rPr>
        <w:t xml:space="preserve"> </w:t>
      </w:r>
      <w:r w:rsidR="004B3B45" w:rsidRPr="00C92B5D">
        <w:rPr>
          <w:rFonts w:ascii="Tahoma" w:hAnsi="Tahoma" w:cs="Tahoma"/>
          <w:sz w:val="18"/>
          <w:szCs w:val="18"/>
        </w:rPr>
        <w:t>13</w:t>
      </w:r>
      <w:r w:rsidR="00A23DB8" w:rsidRPr="00C92B5D">
        <w:rPr>
          <w:rFonts w:ascii="Tahoma" w:hAnsi="Tahoma" w:cs="Tahoma"/>
          <w:sz w:val="18"/>
          <w:szCs w:val="18"/>
        </w:rPr>
        <w:t>.2.</w:t>
      </w:r>
      <w:r w:rsidRPr="00C92B5D">
        <w:rPr>
          <w:rFonts w:ascii="Tahoma" w:hAnsi="Tahoma" w:cs="Tahoma"/>
          <w:sz w:val="18"/>
          <w:szCs w:val="18"/>
        </w:rPr>
        <w:t xml:space="preserve"> Złożenie oferty w miejscu innym, niż wyżej opisane może skutkować nie dotarciem oferty do komisji przetargowej w terminie wyznaczonym na składanie ofert z winy Wykonawcy. Oferta taka, jako złożona po terminie, nie będzie brała udziału w niniejszym postępowaniu przetargowym</w:t>
      </w:r>
      <w:r w:rsidR="00D3173A" w:rsidRPr="00C92B5D">
        <w:rPr>
          <w:rFonts w:ascii="Tahoma" w:hAnsi="Tahoma" w:cs="Tahoma"/>
          <w:sz w:val="18"/>
          <w:szCs w:val="18"/>
        </w:rPr>
        <w:t>.</w:t>
      </w:r>
      <w:r w:rsidR="001E5F0E" w:rsidRPr="00C92B5D">
        <w:rPr>
          <w:rFonts w:ascii="Tahoma" w:hAnsi="Tahoma" w:cs="Tahoma"/>
          <w:sz w:val="18"/>
          <w:szCs w:val="18"/>
        </w:rPr>
        <w:t xml:space="preserve"> </w:t>
      </w:r>
    </w:p>
    <w:p w14:paraId="7D45F409" w14:textId="77777777" w:rsidR="001E5F0E" w:rsidRPr="00C92B5D" w:rsidRDefault="004B3B45" w:rsidP="002652C0">
      <w:pPr>
        <w:spacing w:after="120"/>
        <w:ind w:left="567" w:hanging="567"/>
        <w:jc w:val="both"/>
        <w:rPr>
          <w:rFonts w:ascii="Tahoma" w:hAnsi="Tahoma" w:cs="Tahoma"/>
          <w:sz w:val="18"/>
          <w:szCs w:val="18"/>
        </w:rPr>
      </w:pPr>
      <w:r w:rsidRPr="00C92B5D">
        <w:rPr>
          <w:rFonts w:ascii="Tahoma" w:hAnsi="Tahoma" w:cs="Tahoma"/>
          <w:sz w:val="18"/>
          <w:szCs w:val="18"/>
        </w:rPr>
        <w:t>13</w:t>
      </w:r>
      <w:r w:rsidR="00D3173A" w:rsidRPr="00C92B5D">
        <w:rPr>
          <w:rFonts w:ascii="Tahoma" w:hAnsi="Tahoma" w:cs="Tahoma"/>
          <w:sz w:val="18"/>
          <w:szCs w:val="18"/>
        </w:rPr>
        <w:t xml:space="preserve">.3. </w:t>
      </w:r>
      <w:r w:rsidRPr="00C92B5D">
        <w:rPr>
          <w:rFonts w:ascii="Tahoma" w:hAnsi="Tahoma" w:cs="Tahoma"/>
          <w:sz w:val="18"/>
          <w:szCs w:val="18"/>
        </w:rPr>
        <w:t xml:space="preserve">Zamawiający niezwłocznie zawiadamia Wykonawcę o złożeniu oferty po terminie. </w:t>
      </w:r>
      <w:r w:rsidR="001E5F0E" w:rsidRPr="00C92B5D">
        <w:rPr>
          <w:rFonts w:ascii="Tahoma" w:hAnsi="Tahoma" w:cs="Tahoma"/>
          <w:sz w:val="18"/>
          <w:szCs w:val="18"/>
        </w:rPr>
        <w:t>Oferta złożona po terminie zostanie zwrócona Wykonawcy bez otwierania, po upływie terminu przewidzianego na wniesienie odwołania.</w:t>
      </w:r>
      <w:r w:rsidR="00A23DB8" w:rsidRPr="00C92B5D">
        <w:rPr>
          <w:rFonts w:ascii="Tahoma" w:hAnsi="Tahoma" w:cs="Tahoma"/>
          <w:sz w:val="18"/>
          <w:szCs w:val="18"/>
        </w:rPr>
        <w:t xml:space="preserve"> </w:t>
      </w:r>
    </w:p>
    <w:p w14:paraId="7FAFF8BF" w14:textId="4E894498" w:rsidR="00A23DB8" w:rsidRPr="00C92B5D" w:rsidRDefault="004B3B45" w:rsidP="006B1AE2">
      <w:pPr>
        <w:spacing w:after="120"/>
        <w:ind w:left="567" w:hanging="567"/>
        <w:jc w:val="both"/>
        <w:rPr>
          <w:rFonts w:ascii="Tahoma" w:hAnsi="Tahoma" w:cs="Tahoma"/>
          <w:b/>
          <w:sz w:val="18"/>
          <w:szCs w:val="18"/>
        </w:rPr>
      </w:pPr>
      <w:r w:rsidRPr="00C92B5D">
        <w:rPr>
          <w:rFonts w:ascii="Tahoma" w:hAnsi="Tahoma" w:cs="Tahoma"/>
          <w:sz w:val="18"/>
          <w:szCs w:val="18"/>
        </w:rPr>
        <w:t>13</w:t>
      </w:r>
      <w:r w:rsidR="001E5F0E" w:rsidRPr="00C92B5D">
        <w:rPr>
          <w:rFonts w:ascii="Tahoma" w:hAnsi="Tahoma" w:cs="Tahoma"/>
          <w:sz w:val="18"/>
          <w:szCs w:val="18"/>
        </w:rPr>
        <w:t>.</w:t>
      </w:r>
      <w:r w:rsidR="00D3173A" w:rsidRPr="00C92B5D">
        <w:rPr>
          <w:rFonts w:ascii="Tahoma" w:hAnsi="Tahoma" w:cs="Tahoma"/>
          <w:sz w:val="18"/>
          <w:szCs w:val="18"/>
        </w:rPr>
        <w:t>4</w:t>
      </w:r>
      <w:r w:rsidR="001E5F0E" w:rsidRPr="00C92B5D">
        <w:rPr>
          <w:rFonts w:ascii="Tahoma" w:hAnsi="Tahoma" w:cs="Tahoma"/>
          <w:sz w:val="18"/>
          <w:szCs w:val="18"/>
        </w:rPr>
        <w:t xml:space="preserve">. </w:t>
      </w:r>
      <w:r w:rsidR="00487430" w:rsidRPr="00C92B5D">
        <w:rPr>
          <w:rFonts w:ascii="Tahoma" w:hAnsi="Tahoma" w:cs="Tahoma"/>
          <w:sz w:val="18"/>
          <w:szCs w:val="18"/>
        </w:rPr>
        <w:t>Ot</w:t>
      </w:r>
      <w:r w:rsidR="00EC2CA7" w:rsidRPr="00C92B5D">
        <w:rPr>
          <w:rFonts w:ascii="Tahoma" w:hAnsi="Tahoma" w:cs="Tahoma"/>
          <w:sz w:val="18"/>
          <w:szCs w:val="18"/>
        </w:rPr>
        <w:t>w</w:t>
      </w:r>
      <w:r w:rsidR="00487430" w:rsidRPr="00C92B5D">
        <w:rPr>
          <w:rFonts w:ascii="Tahoma" w:hAnsi="Tahoma" w:cs="Tahoma"/>
          <w:sz w:val="18"/>
          <w:szCs w:val="18"/>
        </w:rPr>
        <w:t xml:space="preserve">arcie ofert nastąpi </w:t>
      </w:r>
      <w:r w:rsidR="00786183" w:rsidRPr="00086662">
        <w:rPr>
          <w:rFonts w:ascii="Tahoma" w:hAnsi="Tahoma" w:cs="Tahoma"/>
          <w:b/>
          <w:color w:val="00B050"/>
          <w:sz w:val="18"/>
          <w:szCs w:val="18"/>
        </w:rPr>
        <w:t xml:space="preserve">dnia </w:t>
      </w:r>
      <w:r w:rsidR="00356FF0" w:rsidRPr="00356FF0">
        <w:rPr>
          <w:rFonts w:ascii="Tahoma" w:hAnsi="Tahoma" w:cs="Tahoma"/>
          <w:b/>
          <w:strike/>
          <w:color w:val="00B050"/>
          <w:sz w:val="18"/>
          <w:szCs w:val="18"/>
        </w:rPr>
        <w:t>2019-07-18</w:t>
      </w:r>
      <w:r w:rsidR="00356FF0" w:rsidRPr="00086662">
        <w:rPr>
          <w:rFonts w:ascii="Tahoma" w:hAnsi="Tahoma"/>
          <w:b/>
          <w:color w:val="00B050"/>
          <w:sz w:val="18"/>
        </w:rPr>
        <w:t xml:space="preserve"> </w:t>
      </w:r>
      <w:r w:rsidR="00344A38" w:rsidRPr="00344A38">
        <w:rPr>
          <w:rFonts w:ascii="Tahoma" w:hAnsi="Tahoma"/>
          <w:b/>
          <w:strike/>
          <w:color w:val="FF0000"/>
          <w:sz w:val="18"/>
        </w:rPr>
        <w:t>2019-07-24</w:t>
      </w:r>
      <w:r w:rsidR="00344A38">
        <w:rPr>
          <w:rFonts w:ascii="Tahoma" w:hAnsi="Tahoma"/>
          <w:b/>
          <w:color w:val="00B050"/>
          <w:sz w:val="18"/>
        </w:rPr>
        <w:t xml:space="preserve"> </w:t>
      </w:r>
      <w:r w:rsidR="00C37907" w:rsidRPr="00C37907">
        <w:rPr>
          <w:rFonts w:ascii="Tahoma" w:hAnsi="Tahoma"/>
          <w:b/>
          <w:strike/>
          <w:color w:val="7030A0"/>
          <w:sz w:val="18"/>
        </w:rPr>
        <w:t>2019-08-02</w:t>
      </w:r>
      <w:r w:rsidR="00C37907" w:rsidRPr="00344A38">
        <w:rPr>
          <w:rFonts w:ascii="Tahoma" w:hAnsi="Tahoma"/>
          <w:b/>
          <w:color w:val="00B050"/>
          <w:sz w:val="18"/>
        </w:rPr>
        <w:t xml:space="preserve"> </w:t>
      </w:r>
      <w:r w:rsidR="00C37907" w:rsidRPr="00C37907">
        <w:rPr>
          <w:rFonts w:ascii="Tahoma" w:hAnsi="Tahoma"/>
          <w:b/>
          <w:color w:val="ED7D31"/>
          <w:sz w:val="18"/>
        </w:rPr>
        <w:t xml:space="preserve">2019-08-19 </w:t>
      </w:r>
      <w:r w:rsidR="00997BFC" w:rsidRPr="00997BFC">
        <w:rPr>
          <w:rFonts w:ascii="Tahoma" w:hAnsi="Tahoma"/>
          <w:b/>
          <w:color w:val="27D4F7"/>
          <w:sz w:val="18"/>
        </w:rPr>
        <w:t>(wskazano poprzednio</w:t>
      </w:r>
      <w:r w:rsidR="00997BFC">
        <w:rPr>
          <w:rFonts w:ascii="Tahoma" w:hAnsi="Tahoma"/>
          <w:b/>
          <w:color w:val="27D4F7"/>
          <w:sz w:val="18"/>
        </w:rPr>
        <w:t xml:space="preserve"> i obowiązuje nadal</w:t>
      </w:r>
      <w:r w:rsidR="00997BFC" w:rsidRPr="00997BFC">
        <w:rPr>
          <w:rFonts w:ascii="Tahoma" w:hAnsi="Tahoma"/>
          <w:b/>
          <w:color w:val="27D4F7"/>
          <w:sz w:val="18"/>
        </w:rPr>
        <w:t>)</w:t>
      </w:r>
      <w:r w:rsidR="00997BFC">
        <w:rPr>
          <w:rFonts w:ascii="Tahoma" w:hAnsi="Tahoma"/>
          <w:b/>
          <w:color w:val="27D4F7"/>
          <w:sz w:val="18"/>
        </w:rPr>
        <w:t xml:space="preserve"> </w:t>
      </w:r>
      <w:r w:rsidR="00487430" w:rsidRPr="00086662">
        <w:rPr>
          <w:rFonts w:ascii="Tahoma" w:hAnsi="Tahoma" w:cs="Tahoma"/>
          <w:b/>
          <w:color w:val="00B050"/>
          <w:sz w:val="18"/>
          <w:szCs w:val="18"/>
        </w:rPr>
        <w:t xml:space="preserve">o godz. </w:t>
      </w:r>
      <w:r w:rsidR="00B34484" w:rsidRPr="00086662">
        <w:rPr>
          <w:rFonts w:ascii="Tahoma" w:hAnsi="Tahoma" w:cs="Tahoma"/>
          <w:b/>
          <w:color w:val="00B050"/>
          <w:sz w:val="18"/>
          <w:szCs w:val="18"/>
        </w:rPr>
        <w:t>12</w:t>
      </w:r>
      <w:r w:rsidR="00487430" w:rsidRPr="00086662">
        <w:rPr>
          <w:rFonts w:ascii="Tahoma" w:hAnsi="Tahoma" w:cs="Tahoma"/>
          <w:b/>
          <w:color w:val="00B050"/>
          <w:sz w:val="18"/>
          <w:szCs w:val="18"/>
        </w:rPr>
        <w:t>:30</w:t>
      </w:r>
      <w:r w:rsidR="00487430" w:rsidRPr="00713544">
        <w:rPr>
          <w:rFonts w:ascii="Tahoma" w:hAnsi="Tahoma" w:cs="Tahoma"/>
          <w:color w:val="00B050"/>
          <w:sz w:val="18"/>
          <w:szCs w:val="18"/>
        </w:rPr>
        <w:t>,</w:t>
      </w:r>
      <w:r w:rsidR="009466ED" w:rsidRPr="00C92B5D">
        <w:rPr>
          <w:rFonts w:ascii="Tahoma" w:hAnsi="Tahoma" w:cs="Tahoma"/>
          <w:sz w:val="18"/>
          <w:szCs w:val="18"/>
        </w:rPr>
        <w:t xml:space="preserve"> adres jw.</w:t>
      </w:r>
      <w:r w:rsidR="00487430" w:rsidRPr="00C92B5D">
        <w:rPr>
          <w:rFonts w:ascii="Tahoma" w:hAnsi="Tahoma" w:cs="Tahoma"/>
          <w:sz w:val="18"/>
          <w:szCs w:val="18"/>
        </w:rPr>
        <w:t xml:space="preserve"> Otwarcie ofert jest jawne.</w:t>
      </w:r>
    </w:p>
    <w:p w14:paraId="1CE6C4C7" w14:textId="77777777" w:rsidR="00487430" w:rsidRPr="00F9433F" w:rsidRDefault="004B3B45" w:rsidP="002652C0">
      <w:pPr>
        <w:spacing w:after="120"/>
        <w:ind w:left="567" w:hanging="567"/>
        <w:jc w:val="both"/>
        <w:rPr>
          <w:rFonts w:ascii="Tahoma" w:hAnsi="Tahoma" w:cs="Tahoma"/>
          <w:sz w:val="18"/>
          <w:szCs w:val="18"/>
        </w:rPr>
      </w:pPr>
      <w:r w:rsidRPr="00C92B5D">
        <w:rPr>
          <w:rFonts w:ascii="Tahoma" w:hAnsi="Tahoma" w:cs="Tahoma"/>
          <w:sz w:val="18"/>
          <w:szCs w:val="18"/>
        </w:rPr>
        <w:t>13</w:t>
      </w:r>
      <w:r w:rsidR="00487430" w:rsidRPr="00C92B5D">
        <w:rPr>
          <w:rFonts w:ascii="Tahoma" w:hAnsi="Tahoma" w:cs="Tahoma"/>
          <w:sz w:val="18"/>
          <w:szCs w:val="18"/>
        </w:rPr>
        <w:t>.</w:t>
      </w:r>
      <w:r w:rsidR="00D3173A" w:rsidRPr="00C92B5D">
        <w:rPr>
          <w:rFonts w:ascii="Tahoma" w:hAnsi="Tahoma" w:cs="Tahoma"/>
          <w:sz w:val="18"/>
          <w:szCs w:val="18"/>
        </w:rPr>
        <w:t>5</w:t>
      </w:r>
      <w:r w:rsidR="00487430" w:rsidRPr="00C92B5D">
        <w:rPr>
          <w:rFonts w:ascii="Tahoma" w:hAnsi="Tahoma" w:cs="Tahoma"/>
          <w:sz w:val="18"/>
          <w:szCs w:val="18"/>
        </w:rPr>
        <w:t>. Bezpośrednio przed otwarciem ofert Zamawiający poda kwotę, jaką</w:t>
      </w:r>
      <w:r w:rsidR="00487430" w:rsidRPr="00F9433F">
        <w:rPr>
          <w:rFonts w:ascii="Tahoma" w:hAnsi="Tahoma" w:cs="Tahoma"/>
          <w:sz w:val="18"/>
          <w:szCs w:val="18"/>
        </w:rPr>
        <w:t xml:space="preserve"> zamierza przeznaczyć na sfinansowanie zamówienia.</w:t>
      </w:r>
    </w:p>
    <w:p w14:paraId="5C17D6D7" w14:textId="77777777" w:rsidR="00487430" w:rsidRPr="00F9433F" w:rsidRDefault="004B3B45" w:rsidP="002652C0">
      <w:pPr>
        <w:spacing w:after="120"/>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6</w:t>
      </w:r>
      <w:r w:rsidR="00487430" w:rsidRPr="00F9433F">
        <w:rPr>
          <w:rFonts w:ascii="Tahoma" w:hAnsi="Tahoma" w:cs="Tahoma"/>
          <w:sz w:val="18"/>
          <w:szCs w:val="18"/>
        </w:rPr>
        <w:t xml:space="preserve">. Podczas otwarcia ofert Zamawiający poda nazwy </w:t>
      </w:r>
      <w:r w:rsidR="0011486D" w:rsidRPr="00F9433F">
        <w:rPr>
          <w:rFonts w:ascii="Tahoma" w:hAnsi="Tahoma" w:cs="Tahoma"/>
          <w:sz w:val="18"/>
          <w:szCs w:val="18"/>
        </w:rPr>
        <w:t xml:space="preserve">(firmy) </w:t>
      </w:r>
      <w:r w:rsidR="00487430" w:rsidRPr="00F9433F">
        <w:rPr>
          <w:rFonts w:ascii="Tahoma" w:hAnsi="Tahoma" w:cs="Tahoma"/>
          <w:sz w:val="18"/>
          <w:szCs w:val="18"/>
        </w:rPr>
        <w:t>oraz adresy Wykonawców, a także informacje dotyczące ceny</w:t>
      </w:r>
      <w:r w:rsidR="0011486D" w:rsidRPr="00F9433F">
        <w:rPr>
          <w:rFonts w:ascii="Tahoma" w:hAnsi="Tahoma" w:cs="Tahoma"/>
          <w:sz w:val="18"/>
          <w:szCs w:val="18"/>
        </w:rPr>
        <w:t>, terminu wykonania zamówienia, okresu gwarancji i warunków płatności zawartych w ofertach – jeżeli dotyczy</w:t>
      </w:r>
      <w:r w:rsidR="00487430" w:rsidRPr="00F9433F">
        <w:rPr>
          <w:rFonts w:ascii="Tahoma" w:hAnsi="Tahoma" w:cs="Tahoma"/>
          <w:sz w:val="18"/>
          <w:szCs w:val="18"/>
        </w:rPr>
        <w:t>.</w:t>
      </w:r>
    </w:p>
    <w:p w14:paraId="1999DA10" w14:textId="77777777" w:rsidR="004B3B45" w:rsidRPr="00F9433F" w:rsidRDefault="004B3B45" w:rsidP="00A83469">
      <w:pPr>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7</w:t>
      </w:r>
      <w:r w:rsidR="00487430" w:rsidRPr="00F9433F">
        <w:rPr>
          <w:rFonts w:ascii="Tahoma" w:hAnsi="Tahoma" w:cs="Tahoma"/>
          <w:sz w:val="18"/>
          <w:szCs w:val="18"/>
        </w:rPr>
        <w:t xml:space="preserve">. </w:t>
      </w:r>
      <w:r w:rsidR="0011486D" w:rsidRPr="00F9433F">
        <w:rPr>
          <w:rFonts w:ascii="Tahoma" w:hAnsi="Tahoma" w:cs="Tahoma"/>
          <w:sz w:val="18"/>
          <w:szCs w:val="18"/>
        </w:rPr>
        <w:t>Niez</w:t>
      </w:r>
      <w:r w:rsidRPr="00F9433F">
        <w:rPr>
          <w:rFonts w:ascii="Tahoma" w:hAnsi="Tahoma" w:cs="Tahoma"/>
          <w:sz w:val="18"/>
          <w:szCs w:val="18"/>
        </w:rPr>
        <w:t>w</w:t>
      </w:r>
      <w:r w:rsidR="0011486D" w:rsidRPr="00F9433F">
        <w:rPr>
          <w:rFonts w:ascii="Tahoma" w:hAnsi="Tahoma" w:cs="Tahoma"/>
          <w:sz w:val="18"/>
          <w:szCs w:val="18"/>
        </w:rPr>
        <w:t xml:space="preserve">łocznie po otwarciu </w:t>
      </w:r>
      <w:r w:rsidRPr="00F9433F">
        <w:rPr>
          <w:rFonts w:ascii="Tahoma" w:hAnsi="Tahoma" w:cs="Tahoma"/>
          <w:sz w:val="18"/>
          <w:szCs w:val="18"/>
        </w:rPr>
        <w:t>ofert Zamawiający zamieszcza na stronie internetowej informacje dotyczące:</w:t>
      </w:r>
    </w:p>
    <w:p w14:paraId="3E4F5721" w14:textId="77777777" w:rsidR="004B3B45" w:rsidRDefault="004B3B45" w:rsidP="00763924">
      <w:pPr>
        <w:numPr>
          <w:ilvl w:val="2"/>
          <w:numId w:val="12"/>
        </w:numPr>
        <w:ind w:left="1418" w:hanging="709"/>
        <w:jc w:val="both"/>
        <w:rPr>
          <w:rFonts w:ascii="Tahoma" w:hAnsi="Tahoma" w:cs="Tahoma"/>
          <w:sz w:val="18"/>
          <w:szCs w:val="18"/>
        </w:rPr>
      </w:pPr>
      <w:r w:rsidRPr="00F9433F">
        <w:rPr>
          <w:rFonts w:ascii="Tahoma" w:hAnsi="Tahoma" w:cs="Tahoma"/>
          <w:sz w:val="18"/>
          <w:szCs w:val="18"/>
        </w:rPr>
        <w:t>kwoty, jaką zamierza przeznaczyć na sfinansowanie zamówienia;</w:t>
      </w:r>
    </w:p>
    <w:p w14:paraId="04CE5320" w14:textId="77777777" w:rsidR="00487430" w:rsidRDefault="004B3B45" w:rsidP="00763924">
      <w:pPr>
        <w:numPr>
          <w:ilvl w:val="2"/>
          <w:numId w:val="12"/>
        </w:numPr>
        <w:ind w:left="1418" w:hanging="709"/>
        <w:jc w:val="both"/>
        <w:rPr>
          <w:rFonts w:ascii="Tahoma" w:hAnsi="Tahoma" w:cs="Tahoma"/>
          <w:sz w:val="18"/>
          <w:szCs w:val="18"/>
        </w:rPr>
      </w:pPr>
      <w:r w:rsidRPr="00D70395">
        <w:rPr>
          <w:rFonts w:ascii="Tahoma" w:hAnsi="Tahoma" w:cs="Tahoma"/>
          <w:sz w:val="18"/>
          <w:szCs w:val="18"/>
        </w:rPr>
        <w:t>firm oraz adresów Wykonawców, którzy złożyli oferty w terminie;</w:t>
      </w:r>
    </w:p>
    <w:p w14:paraId="7A57A6B2" w14:textId="77777777" w:rsidR="006C3063" w:rsidRDefault="004B3B45" w:rsidP="00763924">
      <w:pPr>
        <w:numPr>
          <w:ilvl w:val="2"/>
          <w:numId w:val="12"/>
        </w:numPr>
        <w:ind w:left="1418" w:hanging="709"/>
        <w:jc w:val="both"/>
        <w:rPr>
          <w:rFonts w:ascii="Tahoma" w:hAnsi="Tahoma" w:cs="Tahoma"/>
          <w:sz w:val="18"/>
          <w:szCs w:val="18"/>
        </w:rPr>
      </w:pPr>
      <w:r w:rsidRPr="00D70395">
        <w:rPr>
          <w:rFonts w:ascii="Tahoma" w:hAnsi="Tahoma" w:cs="Tahoma"/>
          <w:sz w:val="18"/>
          <w:szCs w:val="18"/>
        </w:rPr>
        <w:t>ceny terminu wykonania zamówienia, okresu gwarancji i warunków płatności zawartych w ofertach – jeżeli dotyczy.</w:t>
      </w:r>
    </w:p>
    <w:p w14:paraId="0FA30416" w14:textId="77777777" w:rsidR="00D70395" w:rsidRPr="00D70395" w:rsidRDefault="00D70395" w:rsidP="00D70395">
      <w:pPr>
        <w:ind w:left="1712"/>
        <w:jc w:val="both"/>
        <w:rPr>
          <w:rFonts w:ascii="Tahoma" w:hAnsi="Tahoma" w:cs="Tahoma"/>
          <w:sz w:val="18"/>
          <w:szCs w:val="18"/>
        </w:rPr>
      </w:pPr>
    </w:p>
    <w:p w14:paraId="7BE0788F" w14:textId="77777777" w:rsidR="00487430" w:rsidRPr="00F9433F" w:rsidRDefault="00487430" w:rsidP="00763924">
      <w:pPr>
        <w:numPr>
          <w:ilvl w:val="0"/>
          <w:numId w:val="12"/>
        </w:numPr>
        <w:spacing w:line="360" w:lineRule="auto"/>
        <w:ind w:left="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 xml:space="preserve">Opis sposobu obliczenia ceny. </w:t>
      </w:r>
    </w:p>
    <w:p w14:paraId="6D7E0B78" w14:textId="77777777" w:rsidR="000D6DA0" w:rsidRPr="00F9433F" w:rsidRDefault="006E09CB" w:rsidP="002652C0">
      <w:pPr>
        <w:spacing w:after="120"/>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.1. Oferowana przez Wykonawcę cena oferty to cena brutto. </w:t>
      </w:r>
    </w:p>
    <w:p w14:paraId="178AEECF" w14:textId="59172822"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.2. 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w:t>
      </w:r>
      <w:r w:rsidR="00691400">
        <w:rPr>
          <w:rFonts w:ascii="Tahoma" w:hAnsi="Tahoma" w:cs="Tahoma"/>
          <w:sz w:val="18"/>
          <w:szCs w:val="18"/>
        </w:rPr>
        <w:t>usługą</w:t>
      </w:r>
      <w:r w:rsidR="00487430" w:rsidRPr="00F9433F">
        <w:rPr>
          <w:rFonts w:ascii="Tahoma" w:hAnsi="Tahoma" w:cs="Tahoma"/>
          <w:sz w:val="18"/>
          <w:szCs w:val="18"/>
        </w:rPr>
        <w:t xml:space="preserve">: wartość oferowanego przedmiotu zamówienia, koszty transportu </w:t>
      </w:r>
      <w:proofErr w:type="spellStart"/>
      <w:r w:rsidR="00487430" w:rsidRPr="00F9433F">
        <w:rPr>
          <w:rFonts w:ascii="Tahoma" w:hAnsi="Tahoma" w:cs="Tahoma"/>
          <w:sz w:val="18"/>
          <w:szCs w:val="18"/>
        </w:rPr>
        <w:t>loco</w:t>
      </w:r>
      <w:proofErr w:type="spellEnd"/>
      <w:r w:rsidR="00487430" w:rsidRPr="00F9433F">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47F84A8C" w14:textId="77777777" w:rsidR="001A7E6F"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1A7E6F" w:rsidRPr="00F9433F">
        <w:rPr>
          <w:rFonts w:ascii="Tahoma" w:hAnsi="Tahoma" w:cs="Tahoma"/>
          <w:sz w:val="18"/>
          <w:szCs w:val="18"/>
        </w:rPr>
        <w:t xml:space="preserve">.3. </w:t>
      </w:r>
      <w:r w:rsidR="007B4F0B" w:rsidRPr="00F9433F">
        <w:rPr>
          <w:rFonts w:ascii="Tahoma" w:hAnsi="Tahoma" w:cs="Tahoma"/>
          <w:sz w:val="18"/>
          <w:szCs w:val="18"/>
        </w:rPr>
        <w:t>Z</w:t>
      </w:r>
      <w:r w:rsidR="001A7E6F" w:rsidRPr="00F9433F">
        <w:rPr>
          <w:rFonts w:ascii="Tahoma" w:hAnsi="Tahoma" w:cs="Tahoma"/>
          <w:sz w:val="18"/>
          <w:szCs w:val="18"/>
        </w:rPr>
        <w:t xml:space="preserve">aokrąglenia cen w złotych </w:t>
      </w:r>
      <w:r w:rsidR="007B4F0B" w:rsidRPr="00F9433F">
        <w:rPr>
          <w:rFonts w:ascii="Tahoma" w:hAnsi="Tahoma" w:cs="Tahoma"/>
          <w:sz w:val="18"/>
          <w:szCs w:val="18"/>
        </w:rPr>
        <w:t xml:space="preserve">w Formularzu cenowym (załącznik nr 2 do SIWZ) </w:t>
      </w:r>
      <w:r w:rsidR="001A7E6F" w:rsidRPr="00F9433F">
        <w:rPr>
          <w:rFonts w:ascii="Tahoma" w:hAnsi="Tahoma" w:cs="Tahoma"/>
          <w:sz w:val="18"/>
          <w:szCs w:val="18"/>
        </w:rPr>
        <w:t>w kolumnach Wartość netto, Wartość VAT, Wartość brutto</w:t>
      </w:r>
      <w:r w:rsidR="007B4F0B" w:rsidRPr="00F9433F">
        <w:rPr>
          <w:rFonts w:ascii="Tahoma" w:hAnsi="Tahoma" w:cs="Tahoma"/>
          <w:sz w:val="18"/>
          <w:szCs w:val="18"/>
        </w:rPr>
        <w:t xml:space="preserve"> należy dokonać </w:t>
      </w:r>
      <w:r w:rsidR="007B4F0B" w:rsidRPr="009466ED">
        <w:rPr>
          <w:rFonts w:ascii="Tahoma" w:hAnsi="Tahoma" w:cs="Tahoma"/>
          <w:b/>
          <w:sz w:val="18"/>
          <w:szCs w:val="18"/>
        </w:rPr>
        <w:t>do dwóch miejsc po przecinku</w:t>
      </w:r>
      <w:r w:rsidR="007B4F0B" w:rsidRPr="00F9433F">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r w:rsidR="001A7E6F" w:rsidRPr="00F9433F">
        <w:rPr>
          <w:rFonts w:ascii="Tahoma" w:hAnsi="Tahoma" w:cs="Tahoma"/>
          <w:sz w:val="18"/>
          <w:szCs w:val="18"/>
        </w:rPr>
        <w:t xml:space="preserve"> </w:t>
      </w:r>
    </w:p>
    <w:p w14:paraId="1B50C46A" w14:textId="77777777"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.3. </w:t>
      </w:r>
      <w:r w:rsidR="001342E6">
        <w:rPr>
          <w:rFonts w:ascii="Tahoma" w:hAnsi="Tahoma" w:cs="Tahoma"/>
          <w:sz w:val="18"/>
          <w:szCs w:val="18"/>
        </w:rPr>
        <w:t xml:space="preserve"> </w:t>
      </w:r>
      <w:r w:rsidR="00487430" w:rsidRPr="00F9433F">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048BCB09" w14:textId="77777777"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.4. </w:t>
      </w:r>
      <w:r w:rsidR="001342E6">
        <w:rPr>
          <w:rFonts w:ascii="Tahoma" w:hAnsi="Tahoma" w:cs="Tahoma"/>
          <w:sz w:val="18"/>
          <w:szCs w:val="18"/>
        </w:rPr>
        <w:t xml:space="preserve"> </w:t>
      </w:r>
      <w:r w:rsidR="00487430" w:rsidRPr="00F9433F">
        <w:rPr>
          <w:rFonts w:ascii="Tahoma" w:hAnsi="Tahoma" w:cs="Tahoma"/>
          <w:sz w:val="18"/>
          <w:szCs w:val="18"/>
        </w:rPr>
        <w:t xml:space="preserve">Cenę oferty należy obliczyć zgodnie z wzorem: cena netto x ilość = wartość netto + </w:t>
      </w:r>
      <w:r w:rsidR="00D37621" w:rsidRPr="00F9433F">
        <w:rPr>
          <w:rFonts w:ascii="Tahoma" w:hAnsi="Tahoma" w:cs="Tahoma"/>
          <w:sz w:val="18"/>
          <w:szCs w:val="18"/>
        </w:rPr>
        <w:t>wartość</w:t>
      </w:r>
      <w:r w:rsidR="00487430" w:rsidRPr="00F9433F">
        <w:rPr>
          <w:rFonts w:ascii="Tahoma" w:hAnsi="Tahoma" w:cs="Tahoma"/>
          <w:sz w:val="18"/>
          <w:szCs w:val="18"/>
        </w:rPr>
        <w:t xml:space="preserve"> VAT = wartość brutto.</w:t>
      </w:r>
      <w:r w:rsidR="007B4F0B" w:rsidRPr="00F9433F">
        <w:rPr>
          <w:rFonts w:ascii="Tahoma" w:hAnsi="Tahoma" w:cs="Tahoma"/>
          <w:sz w:val="18"/>
          <w:szCs w:val="18"/>
        </w:rPr>
        <w:t xml:space="preserve"> (Wartość netto, Wartość podatku VAT i Wartość brutto muszą być przedstawione z dokładnością do dwóch miejsc po przecinku). </w:t>
      </w:r>
    </w:p>
    <w:p w14:paraId="01F8D86A" w14:textId="5E2BB778" w:rsidR="00487430" w:rsidRPr="009466ED" w:rsidRDefault="006E09CB" w:rsidP="002652C0">
      <w:pPr>
        <w:spacing w:after="120"/>
        <w:ind w:left="567" w:hanging="567"/>
        <w:jc w:val="both"/>
        <w:rPr>
          <w:rFonts w:ascii="Tahoma" w:hAnsi="Tahoma" w:cs="Tahoma"/>
          <w:b/>
          <w:color w:val="FF0000"/>
          <w:sz w:val="18"/>
          <w:szCs w:val="18"/>
        </w:rPr>
      </w:pPr>
      <w:r w:rsidRPr="00F9433F">
        <w:rPr>
          <w:rFonts w:ascii="Tahoma" w:hAnsi="Tahoma" w:cs="Tahoma"/>
          <w:sz w:val="18"/>
          <w:szCs w:val="18"/>
        </w:rPr>
        <w:lastRenderedPageBreak/>
        <w:t>14</w:t>
      </w:r>
      <w:r w:rsidR="00487430" w:rsidRPr="00F9433F">
        <w:rPr>
          <w:rFonts w:ascii="Tahoma" w:hAnsi="Tahoma" w:cs="Tahoma"/>
          <w:sz w:val="18"/>
          <w:szCs w:val="18"/>
        </w:rPr>
        <w:t xml:space="preserve">.5. </w:t>
      </w:r>
      <w:r w:rsidR="00D3173A" w:rsidRPr="00F9433F">
        <w:rPr>
          <w:rFonts w:ascii="Tahoma" w:hAnsi="Tahoma" w:cs="Tahoma"/>
          <w:sz w:val="18"/>
          <w:szCs w:val="18"/>
        </w:rPr>
        <w:t xml:space="preserve">Jeżeli złożono ofertę, której wybór prowadziłby </w:t>
      </w:r>
      <w:r w:rsidR="00D3173A" w:rsidRPr="009466ED">
        <w:rPr>
          <w:rFonts w:ascii="Tahoma" w:hAnsi="Tahoma" w:cs="Tahoma"/>
          <w:b/>
          <w:sz w:val="18"/>
          <w:szCs w:val="18"/>
        </w:rPr>
        <w:t xml:space="preserve">do powstania u Zamawiającego obowiązku podatkowego </w:t>
      </w:r>
      <w:r w:rsidR="00D3173A" w:rsidRPr="00F9433F">
        <w:rPr>
          <w:rFonts w:ascii="Tahoma" w:hAnsi="Tahoma" w:cs="Tahoma"/>
          <w:sz w:val="18"/>
          <w:szCs w:val="18"/>
        </w:rPr>
        <w:t xml:space="preserve">zgodnie z przepisami o podatku VAT, Zamawiający w celu oceny takiej oferty dolicza do przedstawionej w niej ceny podatek VAT, który miałby obowiązek rozliczyć zgodnie z obowiązującymi przepisami. </w:t>
      </w:r>
      <w:r w:rsidR="00D3173A" w:rsidRPr="00F9433F">
        <w:rPr>
          <w:rFonts w:ascii="Tahoma" w:hAnsi="Tahoma" w:cs="Tahoma"/>
          <w:i/>
          <w:sz w:val="18"/>
          <w:szCs w:val="18"/>
          <w:u w:val="single"/>
        </w:rPr>
        <w:t>Wykonawca, składając natomiast ofertę, informuje Zamawiającego, czy wybór oferty będzie prowadzić do powstania u Zamawiającego obowiązku podatkowego, wskazując nazwę (rodzaj) tow</w:t>
      </w:r>
      <w:r w:rsidRPr="00F9433F">
        <w:rPr>
          <w:rFonts w:ascii="Tahoma" w:hAnsi="Tahoma" w:cs="Tahoma"/>
          <w:i/>
          <w:sz w:val="18"/>
          <w:szCs w:val="18"/>
          <w:u w:val="single"/>
        </w:rPr>
        <w:t xml:space="preserve">aru lub usługi, których dostawa lub świadczenie </w:t>
      </w:r>
      <w:r w:rsidR="00D3173A" w:rsidRPr="00F9433F">
        <w:rPr>
          <w:rFonts w:ascii="Tahoma" w:hAnsi="Tahoma" w:cs="Tahoma"/>
          <w:i/>
          <w:sz w:val="18"/>
          <w:szCs w:val="18"/>
          <w:u w:val="single"/>
        </w:rPr>
        <w:t xml:space="preserve">będzie prowadzić do jego powstania, oraz wskazując ich wartość bez kwoty </w:t>
      </w:r>
      <w:r w:rsidR="00D3173A" w:rsidRPr="00076A25">
        <w:rPr>
          <w:rFonts w:ascii="Tahoma" w:hAnsi="Tahoma" w:cs="Tahoma"/>
          <w:i/>
          <w:sz w:val="18"/>
          <w:szCs w:val="18"/>
          <w:u w:val="single"/>
        </w:rPr>
        <w:t>podatku</w:t>
      </w:r>
      <w:r w:rsidR="00D3173A" w:rsidRPr="00076A25">
        <w:rPr>
          <w:rFonts w:ascii="Tahoma" w:hAnsi="Tahoma" w:cs="Tahoma"/>
          <w:sz w:val="18"/>
          <w:szCs w:val="18"/>
        </w:rPr>
        <w:t>.</w:t>
      </w:r>
      <w:r w:rsidR="009466ED" w:rsidRPr="009466ED">
        <w:rPr>
          <w:rFonts w:ascii="Tahoma" w:hAnsi="Tahoma" w:cs="Tahoma"/>
          <w:b/>
          <w:color w:val="FF0000"/>
          <w:sz w:val="18"/>
          <w:szCs w:val="18"/>
        </w:rPr>
        <w:t xml:space="preserve"> </w:t>
      </w:r>
      <w:r w:rsidR="00D3173A" w:rsidRPr="005B75D1">
        <w:rPr>
          <w:rFonts w:ascii="Tahoma" w:hAnsi="Tahoma" w:cs="Tahoma"/>
          <w:b/>
          <w:sz w:val="18"/>
          <w:szCs w:val="18"/>
        </w:rPr>
        <w:t xml:space="preserve">(punkt </w:t>
      </w:r>
      <w:r w:rsidR="00961C01">
        <w:rPr>
          <w:rFonts w:ascii="Tahoma" w:hAnsi="Tahoma" w:cs="Tahoma"/>
          <w:b/>
          <w:sz w:val="18"/>
          <w:szCs w:val="18"/>
        </w:rPr>
        <w:t>6</w:t>
      </w:r>
      <w:r w:rsidR="00D3173A" w:rsidRPr="005B75D1">
        <w:rPr>
          <w:rFonts w:ascii="Tahoma" w:hAnsi="Tahoma" w:cs="Tahoma"/>
          <w:b/>
          <w:sz w:val="18"/>
          <w:szCs w:val="18"/>
        </w:rPr>
        <w:t xml:space="preserve"> Formularza ofertowego)</w:t>
      </w:r>
      <w:r w:rsidR="00487430" w:rsidRPr="005B75D1">
        <w:rPr>
          <w:rFonts w:ascii="Tahoma" w:hAnsi="Tahoma" w:cs="Tahoma"/>
          <w:b/>
          <w:sz w:val="18"/>
          <w:szCs w:val="18"/>
        </w:rPr>
        <w:t>.</w:t>
      </w:r>
    </w:p>
    <w:p w14:paraId="4292FA34" w14:textId="77777777" w:rsidR="0085306E" w:rsidRDefault="006E09CB" w:rsidP="0033099B">
      <w:pPr>
        <w:spacing w:before="120"/>
        <w:ind w:left="567" w:hanging="567"/>
        <w:jc w:val="both"/>
        <w:rPr>
          <w:rFonts w:ascii="Tahoma" w:hAnsi="Tahoma" w:cs="Tahoma"/>
          <w:sz w:val="18"/>
          <w:szCs w:val="18"/>
        </w:rPr>
      </w:pPr>
      <w:r w:rsidRPr="00F9433F">
        <w:rPr>
          <w:rFonts w:ascii="Tahoma" w:hAnsi="Tahoma" w:cs="Tahoma"/>
          <w:sz w:val="18"/>
          <w:szCs w:val="18"/>
        </w:rPr>
        <w:t>14</w:t>
      </w:r>
      <w:r w:rsidR="0085306E" w:rsidRPr="00F9433F">
        <w:rPr>
          <w:rFonts w:ascii="Tahoma" w:hAnsi="Tahoma" w:cs="Tahoma"/>
          <w:sz w:val="18"/>
          <w:szCs w:val="18"/>
        </w:rPr>
        <w:t xml:space="preserve">.6. </w:t>
      </w:r>
      <w:r w:rsidR="001342E6">
        <w:rPr>
          <w:rFonts w:ascii="Tahoma" w:hAnsi="Tahoma" w:cs="Tahoma"/>
          <w:sz w:val="18"/>
          <w:szCs w:val="18"/>
        </w:rPr>
        <w:t xml:space="preserve"> </w:t>
      </w:r>
      <w:r w:rsidR="0085306E"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0085306E"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0085306E"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p>
    <w:p w14:paraId="1B95705E" w14:textId="77777777" w:rsidR="0033099B" w:rsidRDefault="0033099B" w:rsidP="0033099B">
      <w:pPr>
        <w:spacing w:before="120"/>
        <w:ind w:left="567" w:hanging="567"/>
        <w:jc w:val="both"/>
        <w:rPr>
          <w:rFonts w:ascii="Tahoma" w:hAnsi="Tahoma" w:cs="Tahoma"/>
          <w:sz w:val="18"/>
          <w:szCs w:val="18"/>
        </w:rPr>
      </w:pPr>
    </w:p>
    <w:p w14:paraId="4F04779A" w14:textId="77777777" w:rsidR="00487430" w:rsidRPr="00F9433F" w:rsidRDefault="00487430" w:rsidP="00763924">
      <w:pPr>
        <w:numPr>
          <w:ilvl w:val="0"/>
          <w:numId w:val="12"/>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796D2449" w14:textId="77777777" w:rsidR="00E674DB" w:rsidRPr="00F9433F" w:rsidRDefault="006E09CB" w:rsidP="002652C0">
      <w:pPr>
        <w:spacing w:before="120"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.1. 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6B160073" w14:textId="77777777" w:rsidR="00CB1205" w:rsidRDefault="006E09CB" w:rsidP="00CB1205">
      <w:pPr>
        <w:spacing w:before="120"/>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.2.</w:t>
      </w:r>
      <w:r w:rsidR="00DB7822">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w:t>
      </w:r>
    </w:p>
    <w:p w14:paraId="38A79C89" w14:textId="77777777" w:rsidR="00691400" w:rsidRDefault="00691400" w:rsidP="00691400">
      <w:pPr>
        <w:tabs>
          <w:tab w:val="num" w:pos="284"/>
        </w:tabs>
        <w:spacing w:line="276" w:lineRule="auto"/>
        <w:ind w:left="851" w:hanging="426"/>
        <w:jc w:val="both"/>
        <w:rPr>
          <w:rFonts w:ascii="Tahoma" w:hAnsi="Tahoma" w:cs="Tahoma"/>
          <w:b/>
          <w:color w:val="002060"/>
          <w:sz w:val="18"/>
          <w:szCs w:val="18"/>
        </w:rPr>
      </w:pPr>
    </w:p>
    <w:p w14:paraId="23922CA8" w14:textId="55B5C085" w:rsidR="00691400" w:rsidRDefault="00691400" w:rsidP="00691400">
      <w:pPr>
        <w:tabs>
          <w:tab w:val="num" w:pos="284"/>
        </w:tabs>
        <w:spacing w:line="276" w:lineRule="auto"/>
        <w:ind w:left="851" w:hanging="426"/>
        <w:jc w:val="both"/>
        <w:rPr>
          <w:rFonts w:ascii="Tahoma" w:hAnsi="Tahoma" w:cs="Tahoma"/>
          <w:b/>
          <w:color w:val="002060"/>
          <w:sz w:val="18"/>
          <w:szCs w:val="18"/>
        </w:rPr>
      </w:pPr>
      <w:r>
        <w:rPr>
          <w:rFonts w:ascii="Tahoma" w:hAnsi="Tahoma" w:cs="Tahoma"/>
          <w:b/>
          <w:color w:val="002060"/>
          <w:sz w:val="18"/>
          <w:szCs w:val="18"/>
        </w:rPr>
        <w:t xml:space="preserve">15.2.1. </w:t>
      </w:r>
      <w:r>
        <w:rPr>
          <w:rFonts w:ascii="Tahoma" w:hAnsi="Tahoma" w:cs="Tahoma"/>
          <w:b/>
          <w:color w:val="002060"/>
          <w:sz w:val="18"/>
          <w:szCs w:val="18"/>
          <w:u w:val="single"/>
        </w:rPr>
        <w:t>Oferowana cena brutto oferty: 60%.</w:t>
      </w:r>
      <w:r>
        <w:rPr>
          <w:rFonts w:ascii="Tahoma" w:hAnsi="Tahoma" w:cs="Tahoma"/>
          <w:b/>
          <w:color w:val="002060"/>
          <w:sz w:val="18"/>
          <w:szCs w:val="18"/>
        </w:rPr>
        <w:t xml:space="preserve"> </w:t>
      </w:r>
    </w:p>
    <w:p w14:paraId="39C8008C" w14:textId="35A6DE09" w:rsidR="00691400" w:rsidRDefault="00691400" w:rsidP="00691400">
      <w:pPr>
        <w:tabs>
          <w:tab w:val="num" w:pos="284"/>
        </w:tabs>
        <w:spacing w:line="276" w:lineRule="auto"/>
        <w:ind w:left="993" w:hanging="567"/>
        <w:jc w:val="both"/>
        <w:rPr>
          <w:rFonts w:ascii="Tahoma" w:hAnsi="Tahoma" w:cs="Tahoma"/>
          <w:sz w:val="18"/>
          <w:szCs w:val="18"/>
        </w:rPr>
      </w:pPr>
      <w:r>
        <w:rPr>
          <w:rFonts w:ascii="Tahoma" w:hAnsi="Tahoma" w:cs="Tahoma"/>
          <w:sz w:val="18"/>
          <w:szCs w:val="18"/>
        </w:rPr>
        <w:t>Maksymalna liczba punktów jaką może osiągnąć oferta wynosi 60 pkt. wg następującej zasady:</w:t>
      </w:r>
    </w:p>
    <w:p w14:paraId="48C9DAB1" w14:textId="77777777" w:rsidR="00691400" w:rsidRDefault="00691400" w:rsidP="00691400">
      <w:pPr>
        <w:tabs>
          <w:tab w:val="num" w:pos="284"/>
        </w:tabs>
        <w:spacing w:line="276" w:lineRule="auto"/>
        <w:jc w:val="both"/>
        <w:rPr>
          <w:rFonts w:ascii="Tahoma" w:hAnsi="Tahoma" w:cs="Tahoma"/>
          <w:b/>
          <w:sz w:val="18"/>
          <w:szCs w:val="18"/>
        </w:rPr>
      </w:pPr>
    </w:p>
    <w:p w14:paraId="02D79E5B" w14:textId="77777777" w:rsidR="00691400" w:rsidRDefault="00691400" w:rsidP="00691400">
      <w:pPr>
        <w:tabs>
          <w:tab w:val="num" w:pos="284"/>
        </w:tabs>
        <w:spacing w:line="276" w:lineRule="auto"/>
        <w:jc w:val="both"/>
        <w:rPr>
          <w:rFonts w:ascii="Tahoma" w:hAnsi="Tahoma" w:cs="Tahoma"/>
          <w:b/>
          <w:color w:val="002060"/>
          <w:sz w:val="18"/>
          <w:szCs w:val="18"/>
        </w:rPr>
      </w:pPr>
      <w:r>
        <w:rPr>
          <w:rFonts w:ascii="Tahoma" w:hAnsi="Tahoma" w:cs="Tahoma"/>
          <w:b/>
          <w:color w:val="002060"/>
          <w:sz w:val="18"/>
          <w:szCs w:val="18"/>
        </w:rPr>
        <w:tab/>
      </w:r>
      <w:r>
        <w:rPr>
          <w:rFonts w:ascii="Tahoma" w:hAnsi="Tahoma" w:cs="Tahoma"/>
          <w:b/>
          <w:color w:val="002060"/>
          <w:sz w:val="18"/>
          <w:szCs w:val="18"/>
        </w:rPr>
        <w:tab/>
      </w:r>
      <w:r>
        <w:rPr>
          <w:rFonts w:ascii="Tahoma" w:hAnsi="Tahoma" w:cs="Tahoma"/>
          <w:b/>
          <w:color w:val="002060"/>
          <w:sz w:val="18"/>
          <w:szCs w:val="18"/>
        </w:rPr>
        <w:tab/>
      </w:r>
      <w:r>
        <w:rPr>
          <w:rFonts w:ascii="Tahoma" w:hAnsi="Tahoma" w:cs="Tahoma"/>
          <w:b/>
          <w:color w:val="002060"/>
          <w:sz w:val="18"/>
          <w:szCs w:val="18"/>
        </w:rPr>
        <w:tab/>
      </w:r>
      <w:r>
        <w:rPr>
          <w:rFonts w:ascii="Tahoma" w:hAnsi="Tahoma" w:cs="Tahoma"/>
          <w:b/>
          <w:color w:val="002060"/>
          <w:sz w:val="18"/>
          <w:szCs w:val="18"/>
        </w:rPr>
        <w:tab/>
        <w:t xml:space="preserve">         </w:t>
      </w:r>
      <w:r>
        <w:rPr>
          <w:rFonts w:ascii="Tahoma" w:hAnsi="Tahoma"/>
          <w:b/>
          <w:color w:val="002060"/>
          <w:sz w:val="18"/>
          <w:szCs w:val="18"/>
        </w:rPr>
        <w:t>wartość oferty o najniższej cenie</w:t>
      </w:r>
    </w:p>
    <w:p w14:paraId="24E2CBAC" w14:textId="0C65C3A6" w:rsidR="00691400" w:rsidRDefault="00691400" w:rsidP="00691400">
      <w:pPr>
        <w:tabs>
          <w:tab w:val="num" w:pos="284"/>
        </w:tabs>
        <w:spacing w:line="276" w:lineRule="auto"/>
        <w:ind w:left="708" w:firstLine="285"/>
        <w:jc w:val="both"/>
        <w:rPr>
          <w:rFonts w:ascii="Tahoma" w:hAnsi="Tahoma" w:cs="Tahoma"/>
          <w:b/>
          <w:color w:val="002060"/>
          <w:sz w:val="18"/>
          <w:szCs w:val="18"/>
        </w:rPr>
      </w:pPr>
      <w:r>
        <w:rPr>
          <w:rFonts w:ascii="Tahoma" w:hAnsi="Tahoma" w:cs="Tahoma"/>
          <w:b/>
          <w:color w:val="002060"/>
          <w:sz w:val="18"/>
          <w:szCs w:val="18"/>
        </w:rPr>
        <w:t>ilość pkt. za cenę oferty =  ------------------------------------- x 60 pkt.</w:t>
      </w:r>
    </w:p>
    <w:p w14:paraId="2BAC4B52" w14:textId="77777777" w:rsidR="00691400" w:rsidRDefault="00691400" w:rsidP="00691400">
      <w:pPr>
        <w:tabs>
          <w:tab w:val="num" w:pos="284"/>
        </w:tabs>
        <w:spacing w:line="276" w:lineRule="auto"/>
        <w:jc w:val="both"/>
        <w:rPr>
          <w:rFonts w:ascii="Tahoma" w:hAnsi="Tahoma" w:cs="Tahoma"/>
          <w:b/>
          <w:color w:val="002060"/>
          <w:sz w:val="18"/>
          <w:szCs w:val="18"/>
        </w:rPr>
      </w:pPr>
      <w:r>
        <w:rPr>
          <w:rFonts w:ascii="Tahoma" w:hAnsi="Tahoma" w:cs="Tahoma"/>
          <w:b/>
          <w:color w:val="002060"/>
          <w:sz w:val="18"/>
          <w:szCs w:val="18"/>
        </w:rPr>
        <w:t xml:space="preserve">                                                                  </w:t>
      </w:r>
      <w:r>
        <w:rPr>
          <w:rFonts w:ascii="Tahoma" w:hAnsi="Tahoma"/>
          <w:b/>
          <w:color w:val="002060"/>
          <w:sz w:val="18"/>
          <w:szCs w:val="18"/>
        </w:rPr>
        <w:t>wartość oferty badanej</w:t>
      </w:r>
    </w:p>
    <w:p w14:paraId="0BD25E5C" w14:textId="77777777" w:rsidR="00691400" w:rsidRDefault="00691400" w:rsidP="00691400">
      <w:pPr>
        <w:tabs>
          <w:tab w:val="num" w:pos="284"/>
        </w:tabs>
        <w:spacing w:after="240" w:line="276" w:lineRule="auto"/>
        <w:ind w:left="426"/>
        <w:jc w:val="both"/>
        <w:rPr>
          <w:rFonts w:ascii="Tahoma" w:hAnsi="Tahoma" w:cs="Tahoma"/>
          <w:sz w:val="18"/>
          <w:szCs w:val="18"/>
        </w:rPr>
      </w:pPr>
      <w:r>
        <w:rPr>
          <w:rFonts w:ascii="Tahoma" w:hAnsi="Tahoma" w:cs="Tahoma"/>
          <w:sz w:val="18"/>
          <w:szCs w:val="18"/>
        </w:rPr>
        <w:t>W kryterium cena oferta otrzyma zaokrągloną do dwóch miejsc po przecinku ilość punktów (zaokrąglenie zgodnie z zasadami matematyki).</w:t>
      </w:r>
    </w:p>
    <w:p w14:paraId="207AB389" w14:textId="77777777" w:rsidR="00691400" w:rsidRPr="00691400" w:rsidRDefault="00691400" w:rsidP="00691400">
      <w:pPr>
        <w:tabs>
          <w:tab w:val="num" w:pos="284"/>
        </w:tabs>
        <w:spacing w:line="276" w:lineRule="auto"/>
        <w:ind w:left="851" w:hanging="426"/>
        <w:jc w:val="both"/>
        <w:rPr>
          <w:rFonts w:ascii="Tahoma" w:hAnsi="Tahoma" w:cs="Tahoma"/>
          <w:b/>
          <w:color w:val="002060"/>
          <w:sz w:val="18"/>
          <w:szCs w:val="18"/>
          <w:u w:val="single"/>
        </w:rPr>
      </w:pPr>
      <w:r w:rsidRPr="00691400">
        <w:rPr>
          <w:rFonts w:ascii="Tahoma" w:hAnsi="Tahoma" w:cs="Tahoma"/>
          <w:b/>
          <w:color w:val="002060"/>
          <w:sz w:val="18"/>
          <w:szCs w:val="18"/>
        </w:rPr>
        <w:t>15.2.2.</w:t>
      </w:r>
      <w:r w:rsidRPr="00691400">
        <w:rPr>
          <w:rFonts w:ascii="Tahoma" w:hAnsi="Tahoma" w:cs="Tahoma"/>
          <w:b/>
          <w:color w:val="002060"/>
          <w:sz w:val="18"/>
          <w:szCs w:val="18"/>
          <w:u w:val="single"/>
        </w:rPr>
        <w:t xml:space="preserve"> Czas reakcji serwisu: 40%. </w:t>
      </w:r>
    </w:p>
    <w:p w14:paraId="1E464685" w14:textId="77777777" w:rsidR="00691400" w:rsidRDefault="00691400" w:rsidP="00691400">
      <w:pPr>
        <w:ind w:left="426"/>
        <w:rPr>
          <w:rFonts w:ascii="Tahoma" w:hAnsi="Tahoma" w:cs="Tahoma"/>
          <w:sz w:val="18"/>
          <w:szCs w:val="18"/>
        </w:rPr>
      </w:pPr>
      <w:r>
        <w:rPr>
          <w:rFonts w:ascii="Tahoma" w:hAnsi="Tahoma" w:cs="Tahoma"/>
          <w:sz w:val="18"/>
          <w:szCs w:val="18"/>
        </w:rPr>
        <w:t xml:space="preserve">Wartość punktowa kryterium „Czas reakcji serwisu (przystąpienie do usunięcia błędu krytycznego)” przedstawia się następująco: </w:t>
      </w:r>
    </w:p>
    <w:p w14:paraId="090C1531" w14:textId="77777777" w:rsidR="00691400" w:rsidRDefault="00691400" w:rsidP="00691400">
      <w:pPr>
        <w:ind w:left="426"/>
        <w:rPr>
          <w:rFonts w:ascii="Tahoma" w:hAnsi="Tahoma" w:cs="Tahoma"/>
          <w:sz w:val="18"/>
          <w:szCs w:val="18"/>
        </w:rPr>
      </w:pPr>
      <w:r>
        <w:rPr>
          <w:rFonts w:ascii="Tahoma" w:hAnsi="Tahoma" w:cs="Tahoma"/>
          <w:sz w:val="18"/>
          <w:szCs w:val="18"/>
        </w:rPr>
        <w:t xml:space="preserve">- do 1-go dnia roboczego włącznie – 40 pkt </w:t>
      </w:r>
    </w:p>
    <w:p w14:paraId="2F95A71C" w14:textId="1D2C5E6E" w:rsidR="00691400" w:rsidRDefault="00691400" w:rsidP="00691400">
      <w:pPr>
        <w:ind w:left="426"/>
        <w:rPr>
          <w:rFonts w:ascii="Tahoma" w:hAnsi="Tahoma" w:cs="Tahoma"/>
          <w:sz w:val="18"/>
          <w:szCs w:val="18"/>
        </w:rPr>
      </w:pPr>
      <w:r>
        <w:rPr>
          <w:rFonts w:ascii="Tahoma" w:hAnsi="Tahoma" w:cs="Tahoma"/>
          <w:sz w:val="18"/>
          <w:szCs w:val="18"/>
        </w:rPr>
        <w:t xml:space="preserve">- powyżej 1-go dnia roboczego do 2 dni roboczych włącznie – 0 pkt </w:t>
      </w:r>
    </w:p>
    <w:p w14:paraId="1B389A64" w14:textId="77777777" w:rsidR="00691400" w:rsidRDefault="00691400" w:rsidP="00691400">
      <w:pPr>
        <w:ind w:left="426"/>
        <w:rPr>
          <w:rFonts w:ascii="Tahoma" w:hAnsi="Tahoma" w:cs="Tahoma"/>
          <w:sz w:val="18"/>
          <w:szCs w:val="18"/>
        </w:rPr>
      </w:pPr>
      <w:r>
        <w:rPr>
          <w:rFonts w:ascii="Tahoma" w:hAnsi="Tahoma" w:cs="Tahoma"/>
          <w:sz w:val="18"/>
          <w:szCs w:val="18"/>
        </w:rPr>
        <w:t>- powyżej 2 dni roboczych – oferta zostanie odrzucona</w:t>
      </w:r>
    </w:p>
    <w:p w14:paraId="6587B12A" w14:textId="77777777" w:rsidR="00691400" w:rsidRPr="00691400" w:rsidRDefault="00691400" w:rsidP="00691400">
      <w:pPr>
        <w:ind w:left="426"/>
        <w:rPr>
          <w:rFonts w:ascii="Tahoma" w:hAnsi="Tahoma" w:cs="Tahoma"/>
          <w:sz w:val="10"/>
          <w:szCs w:val="10"/>
        </w:rPr>
      </w:pPr>
    </w:p>
    <w:p w14:paraId="21A47300" w14:textId="77777777" w:rsidR="00691400" w:rsidRDefault="00691400" w:rsidP="00691400">
      <w:pPr>
        <w:ind w:left="426"/>
        <w:jc w:val="both"/>
        <w:rPr>
          <w:rFonts w:ascii="Tahoma" w:hAnsi="Tahoma" w:cs="Tahoma"/>
          <w:sz w:val="18"/>
          <w:szCs w:val="18"/>
        </w:rPr>
      </w:pPr>
      <w:r>
        <w:rPr>
          <w:rFonts w:ascii="Tahoma" w:hAnsi="Tahoma" w:cs="Tahoma"/>
          <w:sz w:val="18"/>
          <w:szCs w:val="18"/>
        </w:rPr>
        <w:t xml:space="preserve">Za błąd krytyczny uważa się błąd, </w:t>
      </w:r>
      <w:r>
        <w:rPr>
          <w:rFonts w:ascii="Tahoma" w:hAnsi="Tahoma" w:cs="Tahoma"/>
          <w:snapToGrid w:val="0"/>
          <w:sz w:val="18"/>
          <w:szCs w:val="18"/>
        </w:rPr>
        <w:t>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p>
    <w:p w14:paraId="61A762FC" w14:textId="77777777" w:rsidR="00CB1205" w:rsidRPr="00C32DC1" w:rsidRDefault="00CB1205" w:rsidP="00CB1205">
      <w:pPr>
        <w:jc w:val="both"/>
        <w:rPr>
          <w:rFonts w:ascii="Tahoma" w:hAnsi="Tahoma" w:cs="Tahoma"/>
          <w:b/>
          <w:sz w:val="18"/>
          <w:szCs w:val="18"/>
        </w:rPr>
      </w:pPr>
    </w:p>
    <w:p w14:paraId="1CA20453" w14:textId="71651F0A" w:rsidR="00CB1205" w:rsidRPr="00675ED0" w:rsidRDefault="00CB1205" w:rsidP="00691400">
      <w:pPr>
        <w:ind w:left="426"/>
        <w:jc w:val="both"/>
        <w:rPr>
          <w:rFonts w:ascii="Tahoma" w:hAnsi="Tahoma"/>
          <w:b/>
          <w:sz w:val="18"/>
        </w:rPr>
      </w:pPr>
      <w:r w:rsidRPr="00675ED0">
        <w:rPr>
          <w:rFonts w:ascii="Tahoma" w:hAnsi="Tahoma"/>
          <w:b/>
          <w:sz w:val="18"/>
        </w:rPr>
        <w:t>Zamawiający przyjmuje, iż każdy z Wykonawców składających ofertę proponuje m</w:t>
      </w:r>
      <w:r w:rsidR="00691400">
        <w:rPr>
          <w:rFonts w:ascii="Tahoma" w:hAnsi="Tahoma"/>
          <w:b/>
          <w:sz w:val="18"/>
        </w:rPr>
        <w:t>aksymalny (</w:t>
      </w:r>
      <w:r w:rsidR="00F16FA1">
        <w:rPr>
          <w:rFonts w:ascii="Tahoma" w:hAnsi="Tahoma"/>
          <w:b/>
          <w:sz w:val="18"/>
        </w:rPr>
        <w:t>akceptowalny przez Zamawiającego)</w:t>
      </w:r>
      <w:r w:rsidRPr="00675ED0">
        <w:rPr>
          <w:rFonts w:ascii="Tahoma" w:hAnsi="Tahoma"/>
          <w:b/>
          <w:sz w:val="18"/>
        </w:rPr>
        <w:t xml:space="preserve"> </w:t>
      </w:r>
      <w:r w:rsidR="00691400">
        <w:rPr>
          <w:rFonts w:ascii="Tahoma" w:hAnsi="Tahoma"/>
          <w:b/>
          <w:sz w:val="18"/>
        </w:rPr>
        <w:t xml:space="preserve">czas reakcji serwisu – 2 </w:t>
      </w:r>
      <w:r w:rsidR="00F16FA1">
        <w:rPr>
          <w:rFonts w:ascii="Tahoma" w:hAnsi="Tahoma"/>
          <w:b/>
          <w:sz w:val="18"/>
        </w:rPr>
        <w:t xml:space="preserve">dni robocze. </w:t>
      </w:r>
      <w:r w:rsidRPr="00675ED0">
        <w:rPr>
          <w:rFonts w:ascii="Tahoma" w:hAnsi="Tahoma"/>
          <w:b/>
          <w:sz w:val="18"/>
        </w:rPr>
        <w:t xml:space="preserve"> </w:t>
      </w:r>
    </w:p>
    <w:p w14:paraId="0E8C95D5" w14:textId="079D86B8" w:rsidR="00CB1205" w:rsidRPr="00675ED0" w:rsidRDefault="00CB1205" w:rsidP="00F16FA1">
      <w:pPr>
        <w:ind w:left="426"/>
        <w:jc w:val="both"/>
        <w:rPr>
          <w:rFonts w:ascii="Tahoma" w:hAnsi="Tahoma"/>
          <w:b/>
          <w:sz w:val="18"/>
        </w:rPr>
      </w:pPr>
      <w:r w:rsidRPr="00675ED0">
        <w:rPr>
          <w:rFonts w:ascii="Tahoma" w:hAnsi="Tahoma"/>
          <w:b/>
          <w:sz w:val="18"/>
        </w:rPr>
        <w:t>W przypadku braku wpisanego</w:t>
      </w:r>
      <w:r w:rsidR="00F16FA1">
        <w:rPr>
          <w:rFonts w:ascii="Tahoma" w:hAnsi="Tahoma"/>
          <w:b/>
          <w:sz w:val="18"/>
        </w:rPr>
        <w:t xml:space="preserve"> czasu reakcji serwisu </w:t>
      </w:r>
      <w:r w:rsidRPr="00675ED0">
        <w:rPr>
          <w:rFonts w:ascii="Tahoma" w:hAnsi="Tahoma"/>
          <w:b/>
          <w:sz w:val="18"/>
        </w:rPr>
        <w:t xml:space="preserve">Wykonawca automatycznie będzie miał przypisane </w:t>
      </w:r>
      <w:r w:rsidR="00F16FA1">
        <w:rPr>
          <w:rFonts w:ascii="Tahoma" w:hAnsi="Tahoma"/>
          <w:b/>
          <w:sz w:val="18"/>
        </w:rPr>
        <w:t>2</w:t>
      </w:r>
      <w:r w:rsidRPr="00675ED0">
        <w:rPr>
          <w:rFonts w:ascii="Tahoma" w:hAnsi="Tahoma"/>
          <w:b/>
          <w:sz w:val="18"/>
        </w:rPr>
        <w:t xml:space="preserve"> dni </w:t>
      </w:r>
      <w:r w:rsidR="00F16FA1">
        <w:rPr>
          <w:rFonts w:ascii="Tahoma" w:hAnsi="Tahoma"/>
          <w:b/>
          <w:sz w:val="18"/>
        </w:rPr>
        <w:t xml:space="preserve">robocze </w:t>
      </w:r>
      <w:r w:rsidRPr="00675ED0">
        <w:rPr>
          <w:rFonts w:ascii="Tahoma" w:hAnsi="Tahoma"/>
          <w:b/>
          <w:sz w:val="18"/>
        </w:rPr>
        <w:t xml:space="preserve">oraz 0 punktów. </w:t>
      </w:r>
    </w:p>
    <w:p w14:paraId="7DAE89E8" w14:textId="5CB134DB" w:rsidR="00CB1205" w:rsidRPr="00675ED0" w:rsidRDefault="00CB1205" w:rsidP="00F16FA1">
      <w:pPr>
        <w:ind w:left="426"/>
        <w:jc w:val="both"/>
        <w:rPr>
          <w:rFonts w:ascii="Tahoma" w:hAnsi="Tahoma"/>
          <w:b/>
          <w:sz w:val="18"/>
          <w:u w:val="single"/>
        </w:rPr>
      </w:pPr>
      <w:r w:rsidRPr="00675ED0">
        <w:rPr>
          <w:rFonts w:ascii="Tahoma" w:hAnsi="Tahoma"/>
          <w:b/>
          <w:sz w:val="18"/>
          <w:u w:val="single"/>
        </w:rPr>
        <w:t xml:space="preserve">W przypadku zaoferowania </w:t>
      </w:r>
      <w:r w:rsidR="00F16FA1">
        <w:rPr>
          <w:rFonts w:ascii="Tahoma" w:hAnsi="Tahoma"/>
          <w:b/>
          <w:sz w:val="18"/>
          <w:u w:val="single"/>
        </w:rPr>
        <w:t xml:space="preserve">czasu reakcji serwisu </w:t>
      </w:r>
      <w:r w:rsidRPr="00675ED0">
        <w:rPr>
          <w:rFonts w:ascii="Tahoma" w:hAnsi="Tahoma"/>
          <w:b/>
          <w:sz w:val="18"/>
          <w:u w:val="single"/>
        </w:rPr>
        <w:t xml:space="preserve">dłuższego niż </w:t>
      </w:r>
      <w:r w:rsidR="00F16FA1">
        <w:rPr>
          <w:rFonts w:ascii="Tahoma" w:hAnsi="Tahoma"/>
          <w:b/>
          <w:sz w:val="18"/>
          <w:u w:val="single"/>
        </w:rPr>
        <w:t>2</w:t>
      </w:r>
      <w:r w:rsidRPr="00675ED0">
        <w:rPr>
          <w:rFonts w:ascii="Tahoma" w:hAnsi="Tahoma"/>
          <w:b/>
          <w:sz w:val="18"/>
          <w:u w:val="single"/>
        </w:rPr>
        <w:t xml:space="preserve"> dni </w:t>
      </w:r>
      <w:r w:rsidR="00F16FA1">
        <w:rPr>
          <w:rFonts w:ascii="Tahoma" w:hAnsi="Tahoma"/>
          <w:b/>
          <w:sz w:val="18"/>
          <w:u w:val="single"/>
        </w:rPr>
        <w:t xml:space="preserve">robocze </w:t>
      </w:r>
      <w:r w:rsidRPr="00675ED0">
        <w:rPr>
          <w:rFonts w:ascii="Tahoma" w:hAnsi="Tahoma"/>
          <w:b/>
          <w:sz w:val="18"/>
          <w:u w:val="single"/>
        </w:rPr>
        <w:t>oferta zostanie odrzucona.</w:t>
      </w:r>
    </w:p>
    <w:p w14:paraId="2BED74E1" w14:textId="77777777" w:rsidR="00A83B0B" w:rsidRDefault="00A83B0B" w:rsidP="00CB1205">
      <w:pPr>
        <w:ind w:left="426" w:hanging="426"/>
        <w:jc w:val="both"/>
        <w:rPr>
          <w:rFonts w:ascii="Tahoma" w:hAnsi="Tahoma" w:cs="Tahoma"/>
          <w:color w:val="FF0000"/>
          <w:sz w:val="10"/>
          <w:szCs w:val="10"/>
        </w:rPr>
      </w:pPr>
    </w:p>
    <w:p w14:paraId="4FA9AF48" w14:textId="77777777"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SIWZ.</w:t>
      </w:r>
    </w:p>
    <w:p w14:paraId="3BB64B4D" w14:textId="77777777"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5B73A343" w14:textId="77777777"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.5.  W toku oceny ofert Zamawiający może żądać od Wykonawcy pisemnych wyjaśnień dotyczących treści złożonej oferty.</w:t>
      </w:r>
    </w:p>
    <w:p w14:paraId="7E4B1674" w14:textId="77777777"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SIWZ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21A96D88" w14:textId="77777777" w:rsidR="00713544" w:rsidRDefault="00713544" w:rsidP="001E5F0E">
      <w:pPr>
        <w:ind w:left="567" w:hanging="567"/>
        <w:jc w:val="both"/>
        <w:rPr>
          <w:rFonts w:ascii="Tahoma" w:hAnsi="Tahoma" w:cs="Tahoma"/>
          <w:sz w:val="18"/>
          <w:szCs w:val="18"/>
        </w:rPr>
      </w:pPr>
    </w:p>
    <w:p w14:paraId="7BDBCAF3" w14:textId="77777777" w:rsidR="00A83469" w:rsidRPr="00F9433F" w:rsidRDefault="001E5F0E" w:rsidP="00763924">
      <w:pPr>
        <w:numPr>
          <w:ilvl w:val="0"/>
          <w:numId w:val="12"/>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lastRenderedPageBreak/>
        <w:t xml:space="preserve">Informacje o formalnościach, jakie powinny zostać dopełnione po wyborze oferty w celu zawarcia umowy w sprawie zamówienia publicznego. </w:t>
      </w:r>
    </w:p>
    <w:p w14:paraId="3A05D698" w14:textId="77777777" w:rsidR="001E5F0E" w:rsidRPr="00F9433F"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16</w:t>
      </w:r>
      <w:r w:rsidR="001E5F0E" w:rsidRPr="00F9433F">
        <w:rPr>
          <w:rFonts w:ascii="Tahoma" w:hAnsi="Tahoma" w:cs="Tahoma"/>
          <w:sz w:val="18"/>
          <w:szCs w:val="18"/>
        </w:rPr>
        <w:t>.1. Niezwłocznie po wyborze najkorzystniejszej oferty Zamawiający zawiadomi wszystkich Wykonawców, którzy złożyli oferty, zgodnie z art. 92</w:t>
      </w:r>
      <w:r w:rsidR="006E09CB" w:rsidRPr="00F9433F">
        <w:rPr>
          <w:rFonts w:ascii="Tahoma" w:hAnsi="Tahoma" w:cs="Tahoma"/>
          <w:sz w:val="18"/>
          <w:szCs w:val="18"/>
        </w:rPr>
        <w:t xml:space="preserve"> Ustawy</w:t>
      </w:r>
      <w:r w:rsidR="001E5F0E" w:rsidRPr="00F9433F">
        <w:rPr>
          <w:rFonts w:ascii="Tahoma" w:hAnsi="Tahoma" w:cs="Tahoma"/>
          <w:sz w:val="18"/>
          <w:szCs w:val="18"/>
        </w:rPr>
        <w:t xml:space="preserve"> o: </w:t>
      </w:r>
    </w:p>
    <w:p w14:paraId="0D066B0D" w14:textId="77777777"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14:paraId="4A457F6E"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którzy zostali wykluczeni,</w:t>
      </w:r>
    </w:p>
    <w:p w14:paraId="67367128"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których oferty zostały odrzucone, powodach odrzucenia oferty, a w przypadkach, o których mowa w art. 89 ust. 4 i 5 Ustawy, braku równoważności lub braku spełnienia wymagań dotyczących wydajności lub funkcjonalności,</w:t>
      </w:r>
    </w:p>
    <w:p w14:paraId="2E9FEF56"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8AD8DFC"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452CCAEC"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6271996C" w14:textId="77777777" w:rsidR="001E5F0E" w:rsidRPr="00F9433F" w:rsidRDefault="002A38ED" w:rsidP="002652C0">
      <w:pPr>
        <w:pStyle w:val="Tekstpodstawowywcity3"/>
        <w:spacing w:before="120"/>
        <w:ind w:left="567" w:hanging="567"/>
        <w:rPr>
          <w:rFonts w:ascii="Tahoma" w:hAnsi="Tahoma" w:cs="Tahoma"/>
          <w:sz w:val="18"/>
          <w:szCs w:val="18"/>
        </w:rPr>
      </w:pPr>
      <w:r w:rsidRPr="00F9433F">
        <w:rPr>
          <w:rFonts w:ascii="Tahoma" w:hAnsi="Tahoma" w:cs="Tahoma"/>
          <w:sz w:val="18"/>
          <w:szCs w:val="18"/>
        </w:rPr>
        <w:t>16.2. W przypadkach, o których mowa w art. 24 ust. 8 Ustawy, informacja</w:t>
      </w:r>
      <w:r w:rsidR="007962BD" w:rsidRPr="00F9433F">
        <w:rPr>
          <w:rFonts w:ascii="Tahoma" w:hAnsi="Tahoma" w:cs="Tahoma"/>
          <w:sz w:val="18"/>
          <w:szCs w:val="18"/>
        </w:rPr>
        <w:t>,</w:t>
      </w:r>
      <w:r w:rsidRPr="00F9433F">
        <w:rPr>
          <w:rFonts w:ascii="Tahoma" w:hAnsi="Tahoma" w:cs="Tahoma"/>
          <w:sz w:val="18"/>
          <w:szCs w:val="18"/>
        </w:rPr>
        <w:t xml:space="preserve"> o której mowa w </w:t>
      </w:r>
      <w:r w:rsidR="007C7BD1" w:rsidRPr="00F9433F">
        <w:rPr>
          <w:rFonts w:ascii="Tahoma" w:hAnsi="Tahoma" w:cs="Tahoma"/>
          <w:sz w:val="18"/>
          <w:szCs w:val="18"/>
        </w:rPr>
        <w:t xml:space="preserve">                               </w:t>
      </w:r>
      <w:r w:rsidRPr="00F9433F">
        <w:rPr>
          <w:rFonts w:ascii="Tahoma" w:hAnsi="Tahoma" w:cs="Tahoma"/>
          <w:sz w:val="18"/>
          <w:szCs w:val="18"/>
        </w:rPr>
        <w:t>pkt. 16.1.</w:t>
      </w:r>
      <w:r w:rsidR="007C7BD1" w:rsidRPr="00F9433F">
        <w:rPr>
          <w:rFonts w:ascii="Tahoma" w:hAnsi="Tahoma" w:cs="Tahoma"/>
          <w:sz w:val="18"/>
          <w:szCs w:val="18"/>
        </w:rPr>
        <w:t xml:space="preserve"> ppkt. b) </w:t>
      </w:r>
      <w:r w:rsidRPr="00F9433F">
        <w:rPr>
          <w:rFonts w:ascii="Tahoma" w:hAnsi="Tahoma" w:cs="Tahoma"/>
          <w:sz w:val="18"/>
          <w:szCs w:val="18"/>
        </w:rPr>
        <w:t>SIWZ, zawiera wyjaśnienia powodów, dla których dowody przedstawione przez Wykonawcę Zamawiający uznał za niewystarczające.</w:t>
      </w:r>
    </w:p>
    <w:p w14:paraId="3B17AE55" w14:textId="77777777" w:rsidR="007C7BD1" w:rsidRPr="00F9433F" w:rsidRDefault="007C7BD1" w:rsidP="00054D98">
      <w:pPr>
        <w:pStyle w:val="Tekstpodstawowywcity3"/>
        <w:ind w:left="426" w:hanging="426"/>
        <w:rPr>
          <w:rFonts w:ascii="Tahoma" w:hAnsi="Tahoma" w:cs="Tahoma"/>
          <w:sz w:val="18"/>
          <w:szCs w:val="18"/>
        </w:rPr>
      </w:pPr>
      <w:r w:rsidRPr="00F9433F">
        <w:rPr>
          <w:rFonts w:ascii="Tahoma" w:hAnsi="Tahoma" w:cs="Tahoma"/>
          <w:sz w:val="18"/>
          <w:szCs w:val="18"/>
        </w:rPr>
        <w:t>16.3</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16.1. ppkt. a), d) i e) na stronie internetowej.</w:t>
      </w:r>
    </w:p>
    <w:p w14:paraId="1687D483" w14:textId="77777777" w:rsidR="001E5F0E" w:rsidRPr="00F9433F" w:rsidRDefault="001E5F0E" w:rsidP="001E5F0E">
      <w:pPr>
        <w:jc w:val="both"/>
        <w:rPr>
          <w:rFonts w:ascii="Tahoma" w:hAnsi="Tahoma" w:cs="Tahoma"/>
          <w:b/>
          <w:sz w:val="18"/>
          <w:szCs w:val="18"/>
        </w:rPr>
      </w:pPr>
    </w:p>
    <w:p w14:paraId="73F07310" w14:textId="77777777" w:rsidR="007C7BD1" w:rsidRPr="00F9433F" w:rsidRDefault="007C7BD1" w:rsidP="00763924">
      <w:pPr>
        <w:numPr>
          <w:ilvl w:val="0"/>
          <w:numId w:val="12"/>
        </w:numPr>
        <w:ind w:left="426"/>
        <w:jc w:val="both"/>
        <w:rPr>
          <w:rFonts w:ascii="Tahoma" w:hAnsi="Tahoma" w:cs="Tahoma"/>
          <w:b/>
          <w:sz w:val="18"/>
          <w:szCs w:val="18"/>
          <w:u w:val="single"/>
        </w:rPr>
      </w:pPr>
      <w:r w:rsidRPr="00F9433F">
        <w:rPr>
          <w:rFonts w:ascii="Tahoma" w:hAnsi="Tahoma" w:cs="Tahoma"/>
          <w:b/>
          <w:sz w:val="18"/>
          <w:szCs w:val="18"/>
          <w:highlight w:val="lightGray"/>
          <w:u w:val="single"/>
        </w:rPr>
        <w:t>Wymag</w:t>
      </w:r>
      <w:r w:rsidR="004A25B9" w:rsidRPr="00F9433F">
        <w:rPr>
          <w:rFonts w:ascii="Tahoma" w:hAnsi="Tahoma" w:cs="Tahoma"/>
          <w:b/>
          <w:sz w:val="18"/>
          <w:szCs w:val="18"/>
          <w:highlight w:val="lightGray"/>
          <w:u w:val="single"/>
        </w:rPr>
        <w:t xml:space="preserve">ania dotyczące zabezpieczenia należytego wykonania umowy. </w:t>
      </w:r>
    </w:p>
    <w:p w14:paraId="6A7B25F8" w14:textId="77777777" w:rsidR="00F30465" w:rsidRPr="00EF3742" w:rsidRDefault="00A83B0B" w:rsidP="00A83B0B">
      <w:pPr>
        <w:pStyle w:val="Akapitzlist"/>
        <w:ind w:left="720"/>
        <w:contextualSpacing/>
        <w:jc w:val="both"/>
        <w:rPr>
          <w:rFonts w:ascii="Tahoma" w:hAnsi="Tahoma" w:cs="Tahoma"/>
          <w:sz w:val="18"/>
          <w:szCs w:val="18"/>
        </w:rPr>
      </w:pPr>
      <w:r>
        <w:rPr>
          <w:rFonts w:ascii="Tahoma" w:hAnsi="Tahoma" w:cs="Tahoma"/>
          <w:sz w:val="18"/>
          <w:szCs w:val="18"/>
        </w:rPr>
        <w:t>Zamawiający nie wymaga wniesienia zabezpieczenia należytego wykonania umowy.</w:t>
      </w:r>
    </w:p>
    <w:p w14:paraId="116C905C" w14:textId="77777777" w:rsidR="007C7BD1" w:rsidRPr="00F9433F" w:rsidRDefault="007C7BD1" w:rsidP="00693BBD">
      <w:pPr>
        <w:jc w:val="both"/>
        <w:rPr>
          <w:rFonts w:ascii="Tahoma" w:hAnsi="Tahoma" w:cs="Tahoma"/>
          <w:sz w:val="18"/>
          <w:szCs w:val="18"/>
        </w:rPr>
      </w:pPr>
    </w:p>
    <w:p w14:paraId="0CEAD72B" w14:textId="77777777" w:rsidR="004A25B9" w:rsidRPr="00F9433F" w:rsidRDefault="004A25B9" w:rsidP="00763924">
      <w:pPr>
        <w:numPr>
          <w:ilvl w:val="0"/>
          <w:numId w:val="10"/>
        </w:numPr>
        <w:ind w:hanging="577"/>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284D3383" w14:textId="681BB23F" w:rsidR="004A25B9" w:rsidRPr="00C92B5D" w:rsidRDefault="007C7BD1" w:rsidP="00054D98">
      <w:pPr>
        <w:spacing w:before="120"/>
        <w:ind w:left="567" w:hanging="567"/>
        <w:jc w:val="both"/>
        <w:rPr>
          <w:rFonts w:ascii="Tahoma" w:hAnsi="Tahoma" w:cs="Tahoma"/>
          <w:b/>
          <w:sz w:val="18"/>
          <w:szCs w:val="18"/>
        </w:rPr>
      </w:pPr>
      <w:r w:rsidRPr="00C92B5D">
        <w:rPr>
          <w:rFonts w:ascii="Tahoma" w:hAnsi="Tahoma" w:cs="Tahoma"/>
          <w:sz w:val="18"/>
          <w:szCs w:val="18"/>
        </w:rPr>
        <w:t>18</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projekcie</w:t>
      </w:r>
      <w:r w:rsidR="004A25B9" w:rsidRPr="00C92B5D">
        <w:rPr>
          <w:rFonts w:ascii="Tahoma" w:hAnsi="Tahoma" w:cs="Tahoma"/>
          <w:sz w:val="18"/>
          <w:szCs w:val="18"/>
        </w:rPr>
        <w:t xml:space="preserve"> um</w:t>
      </w:r>
      <w:r w:rsidR="00543C31">
        <w:rPr>
          <w:rFonts w:ascii="Tahoma" w:hAnsi="Tahoma" w:cs="Tahoma"/>
          <w:sz w:val="18"/>
          <w:szCs w:val="18"/>
        </w:rPr>
        <w:t>owy</w:t>
      </w:r>
      <w:r w:rsidR="004A25B9" w:rsidRPr="00C92B5D">
        <w:rPr>
          <w:rFonts w:ascii="Tahoma" w:hAnsi="Tahoma" w:cs="Tahoma"/>
          <w:sz w:val="18"/>
          <w:szCs w:val="18"/>
        </w:rPr>
        <w:t>, któr</w:t>
      </w:r>
      <w:r w:rsidR="00543C31">
        <w:rPr>
          <w:rFonts w:ascii="Tahoma" w:hAnsi="Tahoma" w:cs="Tahoma"/>
          <w:sz w:val="18"/>
          <w:szCs w:val="18"/>
        </w:rPr>
        <w:t>a</w:t>
      </w:r>
      <w:r w:rsidR="004A25B9" w:rsidRPr="00C92B5D">
        <w:rPr>
          <w:rFonts w:ascii="Tahoma" w:hAnsi="Tahoma" w:cs="Tahoma"/>
          <w:sz w:val="18"/>
          <w:szCs w:val="18"/>
        </w:rPr>
        <w:t xml:space="preserve"> stanowi </w:t>
      </w:r>
      <w:r w:rsidR="004A25B9" w:rsidRPr="00C92B5D">
        <w:rPr>
          <w:rFonts w:ascii="Tahoma" w:hAnsi="Tahoma" w:cs="Tahoma"/>
          <w:b/>
          <w:sz w:val="18"/>
          <w:szCs w:val="18"/>
        </w:rPr>
        <w:t xml:space="preserve">załącznik nr </w:t>
      </w:r>
      <w:r w:rsidR="0099176F">
        <w:rPr>
          <w:rFonts w:ascii="Tahoma" w:hAnsi="Tahoma" w:cs="Tahoma"/>
          <w:b/>
          <w:sz w:val="18"/>
          <w:szCs w:val="18"/>
        </w:rPr>
        <w:t>7</w:t>
      </w:r>
      <w:r w:rsidR="00D54449">
        <w:rPr>
          <w:rFonts w:ascii="Tahoma" w:hAnsi="Tahoma" w:cs="Tahoma"/>
          <w:b/>
          <w:sz w:val="18"/>
          <w:szCs w:val="18"/>
        </w:rPr>
        <w:t xml:space="preserve"> </w:t>
      </w:r>
      <w:r w:rsidR="004A25B9" w:rsidRPr="00C92B5D">
        <w:rPr>
          <w:rFonts w:ascii="Tahoma" w:hAnsi="Tahoma" w:cs="Tahoma"/>
          <w:b/>
          <w:sz w:val="18"/>
          <w:szCs w:val="18"/>
        </w:rPr>
        <w:t>do SIWZ.</w:t>
      </w:r>
    </w:p>
    <w:p w14:paraId="34BDE67B" w14:textId="77777777" w:rsidR="004A25B9" w:rsidRPr="00F9433F" w:rsidRDefault="007C7BD1" w:rsidP="00A83469">
      <w:pPr>
        <w:spacing w:after="240"/>
        <w:ind w:left="567" w:hanging="567"/>
        <w:jc w:val="both"/>
        <w:rPr>
          <w:rFonts w:ascii="Tahoma" w:hAnsi="Tahoma" w:cs="Tahoma"/>
          <w:sz w:val="18"/>
          <w:szCs w:val="18"/>
        </w:rPr>
      </w:pPr>
      <w:r w:rsidRPr="00F9433F">
        <w:rPr>
          <w:rFonts w:ascii="Tahoma" w:hAnsi="Tahoma" w:cs="Tahoma"/>
          <w:sz w:val="18"/>
          <w:szCs w:val="18"/>
        </w:rPr>
        <w:t>18</w:t>
      </w:r>
      <w:r w:rsidR="004A25B9" w:rsidRPr="00F9433F">
        <w:rPr>
          <w:rFonts w:ascii="Tahoma" w:hAnsi="Tahoma" w:cs="Tahoma"/>
          <w:sz w:val="18"/>
          <w:szCs w:val="18"/>
        </w:rPr>
        <w:t xml:space="preserve">.2. Zgodnie z treścią art. 144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743FD7DE" w14:textId="77777777" w:rsidR="005B03DB" w:rsidRPr="00F9433F" w:rsidRDefault="007C7BD1" w:rsidP="00323FEB">
      <w:p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 xml:space="preserve">19. </w:t>
      </w:r>
      <w:r w:rsidR="005B03DB" w:rsidRPr="00F9433F">
        <w:rPr>
          <w:rFonts w:ascii="Tahoma" w:hAnsi="Tahoma" w:cs="Tahoma"/>
          <w:b/>
          <w:sz w:val="18"/>
          <w:szCs w:val="18"/>
          <w:highlight w:val="lightGray"/>
          <w:u w:val="single"/>
        </w:rPr>
        <w:t xml:space="preserve">Pouczenie o środkach ochrony prawnej przysługujących Wykonawcy w toku postępowania o udzielenie zamówienia. </w:t>
      </w:r>
    </w:p>
    <w:p w14:paraId="50496206"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19.1. Środki ochrony prawnej przysługują zgodnie z Działem VI Prawo zamówień publicznych ustawy z dnia 29 stycznia 2004r. Prawo zamówień publicznych.</w:t>
      </w:r>
    </w:p>
    <w:p w14:paraId="2A425C1E" w14:textId="77777777" w:rsidR="00A83B0B" w:rsidRDefault="00A83B0B" w:rsidP="00A83B0B">
      <w:pPr>
        <w:tabs>
          <w:tab w:val="num" w:pos="284"/>
        </w:tabs>
        <w:spacing w:line="276" w:lineRule="auto"/>
        <w:ind w:left="567" w:hanging="567"/>
        <w:jc w:val="both"/>
        <w:rPr>
          <w:rFonts w:ascii="Tahoma" w:hAnsi="Tahoma" w:cs="Tahoma"/>
          <w:sz w:val="10"/>
          <w:szCs w:val="10"/>
        </w:rPr>
      </w:pPr>
    </w:p>
    <w:p w14:paraId="4ED4BFDE"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19.2. Odwołanie przysługuje wyłącznie od niezgodnej z przepisami Ustawy czynności Zamawiającego podjętej w postępowaniu o udzielenie zamówienia lub zaniechania czynności, do której Zamawiający jest zobowiązany na podstawie Ustawy.</w:t>
      </w:r>
    </w:p>
    <w:p w14:paraId="52D180BD" w14:textId="77777777" w:rsidR="00A83B0B" w:rsidRDefault="00A83B0B" w:rsidP="00A83B0B">
      <w:pPr>
        <w:tabs>
          <w:tab w:val="num" w:pos="284"/>
        </w:tabs>
        <w:spacing w:line="276" w:lineRule="auto"/>
        <w:ind w:left="426" w:hanging="568"/>
        <w:jc w:val="both"/>
        <w:rPr>
          <w:rFonts w:ascii="Tahoma" w:hAnsi="Tahoma" w:cs="Tahoma"/>
          <w:sz w:val="10"/>
          <w:szCs w:val="10"/>
        </w:rPr>
      </w:pPr>
    </w:p>
    <w:p w14:paraId="4A44AB60"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14:paraId="476F5E1D" w14:textId="77777777" w:rsidR="00A83B0B" w:rsidRDefault="00A83B0B" w:rsidP="00A83B0B">
      <w:pPr>
        <w:tabs>
          <w:tab w:val="num" w:pos="284"/>
        </w:tabs>
        <w:spacing w:line="276" w:lineRule="auto"/>
        <w:ind w:left="426" w:hanging="568"/>
        <w:jc w:val="both"/>
        <w:rPr>
          <w:rFonts w:ascii="Tahoma" w:hAnsi="Tahoma" w:cs="Tahoma"/>
          <w:sz w:val="10"/>
          <w:szCs w:val="10"/>
        </w:rPr>
      </w:pPr>
    </w:p>
    <w:p w14:paraId="167A4904"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C4FE70E" w14:textId="77777777" w:rsidR="00A83B0B" w:rsidRDefault="00A83B0B" w:rsidP="00A83B0B">
      <w:pPr>
        <w:tabs>
          <w:tab w:val="num" w:pos="284"/>
        </w:tabs>
        <w:spacing w:line="276" w:lineRule="auto"/>
        <w:ind w:left="426" w:hanging="568"/>
        <w:jc w:val="both"/>
        <w:rPr>
          <w:rFonts w:ascii="Tahoma" w:hAnsi="Tahoma" w:cs="Tahoma"/>
          <w:sz w:val="10"/>
          <w:szCs w:val="10"/>
        </w:rPr>
      </w:pPr>
    </w:p>
    <w:p w14:paraId="506004AA"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19.5. Odwołujący wysyła kopię odwołania Zamawiającemu przed upływem terminu do wniesienia odwołania w taki sposób, aby mógł on zapoznać się z jego treścią przed upływem tego terminu.</w:t>
      </w:r>
    </w:p>
    <w:p w14:paraId="0E9FBBE9" w14:textId="77777777" w:rsidR="00A83B0B" w:rsidRDefault="00A83B0B" w:rsidP="00A83B0B">
      <w:pPr>
        <w:tabs>
          <w:tab w:val="num" w:pos="284"/>
        </w:tabs>
        <w:spacing w:line="276" w:lineRule="auto"/>
        <w:ind w:left="426" w:hanging="568"/>
        <w:jc w:val="both"/>
        <w:rPr>
          <w:rFonts w:ascii="Tahoma" w:hAnsi="Tahoma" w:cs="Tahoma"/>
          <w:sz w:val="10"/>
          <w:szCs w:val="10"/>
        </w:rPr>
      </w:pPr>
    </w:p>
    <w:p w14:paraId="20F89E6E"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19.6. Domniemywa się, iż Zamawiający mógł zapoznać się z treścią odwołania przed upływem terminu do jego wniesienia, jeżeli przesłanie jego kopii nastąpiło przed upływem terminu do jego wniesienia przy użyciu środków komunikacji elektronicznej.</w:t>
      </w:r>
    </w:p>
    <w:p w14:paraId="7CE2B20E" w14:textId="77777777" w:rsidR="00A83B0B" w:rsidRDefault="00A83B0B" w:rsidP="00A83B0B">
      <w:pPr>
        <w:tabs>
          <w:tab w:val="num" w:pos="284"/>
        </w:tabs>
        <w:spacing w:line="276" w:lineRule="auto"/>
        <w:ind w:left="426" w:hanging="568"/>
        <w:jc w:val="both"/>
        <w:rPr>
          <w:rFonts w:ascii="Tahoma" w:hAnsi="Tahoma" w:cs="Tahoma"/>
          <w:sz w:val="10"/>
          <w:szCs w:val="10"/>
        </w:rPr>
      </w:pPr>
    </w:p>
    <w:p w14:paraId="1FD5C9F6"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19.7. Odwołanie wnosi się:</w:t>
      </w:r>
    </w:p>
    <w:p w14:paraId="67B1940B" w14:textId="77777777" w:rsidR="00A83B0B" w:rsidRDefault="00A83B0B" w:rsidP="00763924">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 terminie 5 dni od dnia przesłania informacji o czynności Zamawiającego stanowiącej podstawę jego wniesienia – jeżeli zostały przesłane w sposób określony w art. 180 ust. 5 Ustawy zdanie drugie, albo w terminie 10 dni, jeżeli zostały przesłane w inny sposób;</w:t>
      </w:r>
    </w:p>
    <w:p w14:paraId="2289543F" w14:textId="77777777" w:rsidR="00A83B0B" w:rsidRDefault="00A83B0B" w:rsidP="00763924">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lastRenderedPageBreak/>
        <w:t>wobec treści ogłoszenia o zamówieniu, a jeżeli postępowanie prowadzone jest w trybie przetargu nieograniczonego, także wobec postanowień Specyfikacji Istotnych Warunków Zamówienia, wnosi się w terminie 5 dni od dnia publikacji ogłoszenia w Dzienniku Urzędowym Unii Europejskiej lub zamieszczenia Specyfikacji Istotnych Warunków Zamówienia na stronie internetowej;</w:t>
      </w:r>
    </w:p>
    <w:p w14:paraId="0971BE18" w14:textId="77777777" w:rsidR="00A83B0B" w:rsidRDefault="00A83B0B" w:rsidP="00763924">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wobec czynności innych niż określone w ppkt. a) i b), wnosi się w terminie 5 dni od dnia, w którym powzięto lub przy zachowaniu należytej staranności można było powziąć wiadomość o okolicznościach stanowiących podstawę jego wniesienia.</w:t>
      </w:r>
    </w:p>
    <w:p w14:paraId="6B9663F3" w14:textId="77777777" w:rsidR="00FC3E44" w:rsidRDefault="00FC3E44" w:rsidP="00FC3E44">
      <w:pPr>
        <w:jc w:val="both"/>
        <w:rPr>
          <w:rFonts w:ascii="Tahoma" w:hAnsi="Tahoma" w:cs="Tahoma"/>
          <w:bCs/>
          <w:sz w:val="18"/>
          <w:szCs w:val="18"/>
        </w:rPr>
      </w:pPr>
    </w:p>
    <w:p w14:paraId="03855B31" w14:textId="77777777" w:rsidR="00B05B8E" w:rsidRPr="00543C31" w:rsidRDefault="00B05B8E" w:rsidP="00763924">
      <w:pPr>
        <w:numPr>
          <w:ilvl w:val="0"/>
          <w:numId w:val="13"/>
        </w:numPr>
        <w:ind w:left="426"/>
        <w:jc w:val="both"/>
        <w:rPr>
          <w:rFonts w:ascii="Tahoma" w:hAnsi="Tahoma" w:cs="Tahoma"/>
          <w:b/>
          <w:sz w:val="18"/>
          <w:szCs w:val="18"/>
          <w:u w:val="single"/>
        </w:rPr>
      </w:pPr>
      <w:r w:rsidRPr="00543C31">
        <w:rPr>
          <w:rFonts w:ascii="Tahoma" w:hAnsi="Tahoma" w:cs="Tahoma"/>
          <w:b/>
          <w:sz w:val="18"/>
          <w:szCs w:val="18"/>
          <w:highlight w:val="lightGray"/>
          <w:u w:val="single"/>
        </w:rPr>
        <w:t>Ochrona danych osobowych</w:t>
      </w:r>
    </w:p>
    <w:p w14:paraId="2E08084C" w14:textId="77777777" w:rsidR="00B05B8E" w:rsidRPr="00543C31" w:rsidRDefault="00B05B8E" w:rsidP="00B05B8E">
      <w:pPr>
        <w:ind w:left="435"/>
        <w:jc w:val="both"/>
        <w:rPr>
          <w:rFonts w:ascii="Tahoma" w:hAnsi="Tahoma" w:cs="Tahoma"/>
          <w:bCs/>
          <w:sz w:val="18"/>
          <w:szCs w:val="18"/>
        </w:rPr>
      </w:pPr>
    </w:p>
    <w:p w14:paraId="05330682" w14:textId="77777777" w:rsidR="00A83B0B" w:rsidRPr="007D4F61" w:rsidRDefault="00A83B0B" w:rsidP="00A83B0B">
      <w:pPr>
        <w:ind w:left="142" w:hanging="284"/>
        <w:jc w:val="both"/>
        <w:rPr>
          <w:rFonts w:ascii="Tahoma" w:hAnsi="Tahoma" w:cs="Tahoma"/>
          <w:sz w:val="18"/>
          <w:szCs w:val="18"/>
        </w:rPr>
      </w:pPr>
      <w:r w:rsidRPr="007D4F61">
        <w:rPr>
          <w:rFonts w:ascii="Tahoma" w:hAnsi="Tahoma" w:cs="Tahoma"/>
          <w:sz w:val="18"/>
          <w:szCs w:val="18"/>
        </w:rPr>
        <w:t xml:space="preserve">20.1. </w:t>
      </w:r>
      <w:r w:rsidRPr="007D4F61">
        <w:rPr>
          <w:rFonts w:ascii="Tahoma" w:hAnsi="Tahoma" w:cs="Tahoma"/>
          <w:sz w:val="18"/>
          <w:szCs w:val="18"/>
          <w:u w:val="single"/>
        </w:rPr>
        <w:t>Obowiązek informacyjny po stronie Zamawiającego dotyczący danych osobowych wykonawców:</w:t>
      </w:r>
      <w:r w:rsidRPr="007D4F61">
        <w:rPr>
          <w:rFonts w:ascii="Tahoma" w:hAnsi="Tahoma" w:cs="Tahoma"/>
          <w:sz w:val="18"/>
          <w:szCs w:val="18"/>
        </w:rPr>
        <w:t xml:space="preserve"> 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118D53DD" w14:textId="77777777"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14" w:history="1">
        <w:r w:rsidRPr="007D4F61">
          <w:rPr>
            <w:rStyle w:val="Hipercze"/>
            <w:rFonts w:ascii="Tahoma" w:hAnsi="Tahoma" w:cs="Tahoma"/>
            <w:sz w:val="18"/>
            <w:szCs w:val="18"/>
          </w:rPr>
          <w:t>zam.publ@spzoz.zgorzelec.pl</w:t>
        </w:r>
      </w:hyperlink>
      <w:r w:rsidRPr="007D4F61">
        <w:rPr>
          <w:rFonts w:ascii="Tahoma" w:hAnsi="Tahoma" w:cs="Tahoma"/>
          <w:i/>
          <w:sz w:val="18"/>
          <w:szCs w:val="18"/>
        </w:rPr>
        <w:t>;</w:t>
      </w:r>
    </w:p>
    <w:p w14:paraId="75D70652" w14:textId="77777777"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inspektorem ochrony danych osobowych w Wielospecjalistycznym Szpitalu – Samodzielnym Publicznym Zespole Opieki Zdrowotnej w Zgorzelcu</w:t>
      </w:r>
      <w:r w:rsidRPr="007D4F61">
        <w:rPr>
          <w:rFonts w:ascii="Tahoma" w:hAnsi="Tahoma" w:cs="Tahoma"/>
          <w:i/>
          <w:sz w:val="18"/>
          <w:szCs w:val="18"/>
        </w:rPr>
        <w:t xml:space="preserve"> </w:t>
      </w:r>
      <w:r w:rsidRPr="007D4F61">
        <w:rPr>
          <w:rFonts w:ascii="Tahoma" w:hAnsi="Tahoma" w:cs="Tahoma"/>
          <w:sz w:val="18"/>
          <w:szCs w:val="18"/>
        </w:rPr>
        <w:t xml:space="preserve">jest Pani: </w:t>
      </w:r>
    </w:p>
    <w:p w14:paraId="551A6B1A" w14:textId="77777777" w:rsidR="00A83B0B" w:rsidRPr="007D4F61" w:rsidRDefault="00A83B0B" w:rsidP="00A83B0B">
      <w:pPr>
        <w:pStyle w:val="Akapitzlist"/>
        <w:ind w:left="1080"/>
        <w:contextualSpacing/>
        <w:jc w:val="both"/>
        <w:rPr>
          <w:rFonts w:ascii="Tahoma" w:hAnsi="Tahoma" w:cs="Tahoma"/>
          <w:i/>
          <w:sz w:val="18"/>
          <w:szCs w:val="18"/>
          <w:lang w:val="en-US"/>
        </w:rPr>
      </w:pPr>
      <w:r w:rsidRPr="007D4F61">
        <w:rPr>
          <w:rFonts w:ascii="Tahoma" w:hAnsi="Tahoma" w:cs="Tahoma"/>
          <w:sz w:val="18"/>
          <w:szCs w:val="18"/>
          <w:lang w:val="en-US"/>
        </w:rPr>
        <w:t xml:space="preserve">Anna </w:t>
      </w:r>
      <w:proofErr w:type="spellStart"/>
      <w:r w:rsidRPr="007D4F61">
        <w:rPr>
          <w:rFonts w:ascii="Tahoma" w:hAnsi="Tahoma" w:cs="Tahoma"/>
          <w:sz w:val="18"/>
          <w:szCs w:val="18"/>
          <w:lang w:val="en-US"/>
        </w:rPr>
        <w:t>Krókow</w:t>
      </w:r>
      <w:proofErr w:type="spellEnd"/>
      <w:r w:rsidRPr="007D4F61">
        <w:rPr>
          <w:rFonts w:ascii="Tahoma" w:hAnsi="Tahoma" w:cs="Tahoma"/>
          <w:sz w:val="18"/>
          <w:szCs w:val="18"/>
          <w:lang w:val="en-US"/>
        </w:rPr>
        <w:t>, tel. 571334972, e</w:t>
      </w:r>
      <w:r w:rsidRPr="007D4F61">
        <w:rPr>
          <w:rFonts w:ascii="Tahoma" w:hAnsi="Tahoma" w:cs="Tahoma"/>
          <w:i/>
          <w:sz w:val="18"/>
          <w:szCs w:val="18"/>
          <w:lang w:val="en-US"/>
        </w:rPr>
        <w:t xml:space="preserve">-mail </w:t>
      </w:r>
      <w:hyperlink r:id="rId15" w:history="1">
        <w:r w:rsidR="00E51E76" w:rsidRPr="00DB159E">
          <w:rPr>
            <w:rStyle w:val="Hipercze"/>
            <w:rFonts w:ascii="Tahoma" w:hAnsi="Tahoma" w:cs="Tahoma"/>
            <w:sz w:val="18"/>
            <w:szCs w:val="18"/>
            <w:lang w:val="en-US"/>
          </w:rPr>
          <w:t>iod@spzoz.zgorzelec.pl</w:t>
        </w:r>
      </w:hyperlink>
      <w:r w:rsidRPr="007D4F61">
        <w:rPr>
          <w:rFonts w:ascii="Tahoma" w:hAnsi="Tahoma" w:cs="Tahoma"/>
          <w:i/>
          <w:sz w:val="18"/>
          <w:szCs w:val="18"/>
          <w:lang w:val="en-US"/>
        </w:rPr>
        <w:t>;</w:t>
      </w:r>
    </w:p>
    <w:p w14:paraId="718BB343" w14:textId="5A662944"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Pani/Pana dane osobowe przetwarzane będą na podstawie art. 6 ust. 1 lit. c</w:t>
      </w:r>
      <w:r w:rsidRPr="007D4F61">
        <w:rPr>
          <w:rFonts w:ascii="Tahoma" w:hAnsi="Tahoma" w:cs="Tahoma"/>
          <w:i/>
          <w:sz w:val="18"/>
          <w:szCs w:val="18"/>
        </w:rPr>
        <w:t xml:space="preserve"> </w:t>
      </w:r>
      <w:r w:rsidRPr="007D4F61">
        <w:rPr>
          <w:rFonts w:ascii="Tahoma" w:hAnsi="Tahoma" w:cs="Tahoma"/>
          <w:sz w:val="18"/>
          <w:szCs w:val="18"/>
        </w:rPr>
        <w:t xml:space="preserve">RODO w celu związanym z postępowaniem o udzielenie zamówienia publicznego </w:t>
      </w:r>
      <w:r w:rsidRPr="007D4F61">
        <w:rPr>
          <w:rFonts w:ascii="Tahoma" w:hAnsi="Tahoma" w:cs="Tahoma"/>
          <w:bCs/>
          <w:sz w:val="18"/>
          <w:szCs w:val="18"/>
        </w:rPr>
        <w:t xml:space="preserve">pn.: </w:t>
      </w:r>
      <w:r w:rsidR="00A8590C">
        <w:rPr>
          <w:rFonts w:ascii="Tahoma" w:hAnsi="Tahoma" w:cs="Tahoma"/>
          <w:b/>
          <w:color w:val="00B050"/>
          <w:sz w:val="18"/>
          <w:szCs w:val="18"/>
        </w:rPr>
        <w:t>”</w:t>
      </w:r>
      <w:r w:rsidR="0099176F" w:rsidRPr="0099176F">
        <w:rPr>
          <w:rFonts w:ascii="Tahoma" w:hAnsi="Tahoma" w:cs="Tahoma"/>
          <w:b/>
          <w:color w:val="006600"/>
          <w:sz w:val="18"/>
          <w:szCs w:val="18"/>
        </w:rPr>
        <w:t xml:space="preserve">Nadzór autorski, serwis systemów informatycznych </w:t>
      </w:r>
      <w:proofErr w:type="spellStart"/>
      <w:r w:rsidR="0099176F" w:rsidRPr="0099176F">
        <w:rPr>
          <w:rFonts w:ascii="Tahoma" w:hAnsi="Tahoma" w:cs="Tahoma"/>
          <w:b/>
          <w:color w:val="006600"/>
          <w:sz w:val="18"/>
          <w:szCs w:val="18"/>
        </w:rPr>
        <w:t>InfoMedica</w:t>
      </w:r>
      <w:proofErr w:type="spellEnd"/>
      <w:r w:rsidR="0099176F" w:rsidRPr="0099176F">
        <w:rPr>
          <w:rFonts w:ascii="Tahoma" w:hAnsi="Tahoma" w:cs="Tahoma"/>
          <w:b/>
          <w:color w:val="006600"/>
          <w:sz w:val="18"/>
          <w:szCs w:val="18"/>
        </w:rPr>
        <w:t xml:space="preserve">/AMMS firmy Asseco wraz z integracją ENDOBOX </w:t>
      </w:r>
      <w:proofErr w:type="spellStart"/>
      <w:r w:rsidR="0099176F" w:rsidRPr="0099176F">
        <w:rPr>
          <w:rFonts w:ascii="Tahoma" w:hAnsi="Tahoma" w:cs="Tahoma"/>
          <w:b/>
          <w:color w:val="006600"/>
          <w:sz w:val="18"/>
          <w:szCs w:val="18"/>
        </w:rPr>
        <w:t>Varimed</w:t>
      </w:r>
      <w:proofErr w:type="spellEnd"/>
      <w:r w:rsidR="0099176F" w:rsidRPr="0099176F">
        <w:rPr>
          <w:rFonts w:ascii="Tahoma" w:hAnsi="Tahoma" w:cs="Tahoma"/>
          <w:b/>
          <w:color w:val="006600"/>
          <w:sz w:val="18"/>
          <w:szCs w:val="18"/>
        </w:rPr>
        <w:t xml:space="preserve"> oraz aktualizacją modułu zakażeń szpitalnych</w:t>
      </w:r>
      <w:r w:rsidR="00A8590C">
        <w:rPr>
          <w:rFonts w:ascii="Tahoma" w:hAnsi="Tahoma" w:cs="Tahoma"/>
          <w:b/>
          <w:color w:val="00B050"/>
          <w:sz w:val="18"/>
          <w:szCs w:val="18"/>
        </w:rPr>
        <w:t>”</w:t>
      </w:r>
      <w:r w:rsidRPr="006F46C9">
        <w:rPr>
          <w:rFonts w:ascii="Tahoma" w:hAnsi="Tahoma" w:cs="Tahoma"/>
          <w:b/>
          <w:bCs/>
          <w:sz w:val="18"/>
          <w:szCs w:val="18"/>
        </w:rPr>
        <w:t xml:space="preserve">, Nr </w:t>
      </w:r>
      <w:r w:rsidR="0099176F">
        <w:rPr>
          <w:rFonts w:ascii="Tahoma" w:hAnsi="Tahoma" w:cs="Tahoma"/>
          <w:b/>
          <w:bCs/>
          <w:sz w:val="18"/>
          <w:szCs w:val="18"/>
        </w:rPr>
        <w:t>32</w:t>
      </w:r>
      <w:r w:rsidRPr="006F46C9">
        <w:rPr>
          <w:rFonts w:ascii="Tahoma" w:hAnsi="Tahoma" w:cs="Tahoma"/>
          <w:b/>
          <w:bCs/>
          <w:sz w:val="18"/>
          <w:szCs w:val="18"/>
        </w:rPr>
        <w:t>/ZP/201</w:t>
      </w:r>
      <w:r w:rsidR="00D54449">
        <w:rPr>
          <w:rFonts w:ascii="Tahoma" w:hAnsi="Tahoma" w:cs="Tahoma"/>
          <w:b/>
          <w:bCs/>
          <w:sz w:val="18"/>
          <w:szCs w:val="18"/>
        </w:rPr>
        <w:t>9</w:t>
      </w:r>
      <w:r w:rsidRPr="007D4F61">
        <w:rPr>
          <w:rFonts w:ascii="Tahoma" w:hAnsi="Tahoma" w:cs="Tahoma"/>
          <w:bCs/>
          <w:sz w:val="18"/>
          <w:szCs w:val="18"/>
        </w:rPr>
        <w:t xml:space="preserve">, </w:t>
      </w:r>
      <w:r w:rsidRPr="007D4F61">
        <w:rPr>
          <w:rFonts w:ascii="Tahoma" w:hAnsi="Tahoma" w:cs="Tahoma"/>
          <w:sz w:val="18"/>
          <w:szCs w:val="18"/>
        </w:rPr>
        <w:t>prowadzonego w trybie w trybie art. 39 (i nast.) ustawy z dnia 29 stycznia 2004 r. Prawo zamówień publicznych (Dz. U. z 201</w:t>
      </w:r>
      <w:r w:rsidR="00900B2D">
        <w:rPr>
          <w:rFonts w:ascii="Tahoma" w:hAnsi="Tahoma" w:cs="Tahoma"/>
          <w:sz w:val="18"/>
          <w:szCs w:val="18"/>
        </w:rPr>
        <w:t>8</w:t>
      </w:r>
      <w:r w:rsidRPr="007D4F61">
        <w:rPr>
          <w:rFonts w:ascii="Tahoma" w:hAnsi="Tahoma" w:cs="Tahoma"/>
          <w:sz w:val="18"/>
          <w:szCs w:val="18"/>
        </w:rPr>
        <w:t xml:space="preserve">r. poz. </w:t>
      </w:r>
      <w:r w:rsidR="00900B2D">
        <w:rPr>
          <w:rFonts w:ascii="Tahoma" w:hAnsi="Tahoma" w:cs="Tahoma"/>
          <w:sz w:val="18"/>
          <w:szCs w:val="18"/>
        </w:rPr>
        <w:t>1</w:t>
      </w:r>
      <w:r w:rsidRPr="007D4F61">
        <w:rPr>
          <w:rFonts w:ascii="Tahoma" w:hAnsi="Tahoma" w:cs="Tahoma"/>
          <w:sz w:val="18"/>
          <w:szCs w:val="18"/>
        </w:rPr>
        <w:t>9</w:t>
      </w:r>
      <w:r w:rsidR="00900B2D">
        <w:rPr>
          <w:rFonts w:ascii="Tahoma" w:hAnsi="Tahoma" w:cs="Tahoma"/>
          <w:sz w:val="18"/>
          <w:szCs w:val="18"/>
        </w:rPr>
        <w:t>86 t.j.</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zm.),</w:t>
      </w:r>
    </w:p>
    <w:p w14:paraId="176903FC" w14:textId="77777777"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zamówień publicznych (Dz. U. z 201</w:t>
      </w:r>
      <w:r w:rsidR="00900B2D">
        <w:rPr>
          <w:rFonts w:ascii="Tahoma" w:hAnsi="Tahoma" w:cs="Tahoma"/>
          <w:sz w:val="18"/>
          <w:szCs w:val="18"/>
        </w:rPr>
        <w:t>8</w:t>
      </w:r>
      <w:r w:rsidRPr="007D4F61">
        <w:rPr>
          <w:rFonts w:ascii="Tahoma" w:hAnsi="Tahoma" w:cs="Tahoma"/>
          <w:sz w:val="18"/>
          <w:szCs w:val="18"/>
        </w:rPr>
        <w:t xml:space="preserve"> r. poz. </w:t>
      </w:r>
      <w:r w:rsidR="00900B2D">
        <w:rPr>
          <w:rFonts w:ascii="Tahoma" w:hAnsi="Tahoma" w:cs="Tahoma"/>
          <w:sz w:val="18"/>
          <w:szCs w:val="18"/>
        </w:rPr>
        <w:t>1986 t.j.</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xml:space="preserve">. zm.), dalej „ustawa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14:paraId="32CA8ABA" w14:textId="77777777"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Pani/Pana dane osobowe będą przechowywane, zgodnie z art. 97 ust. 1 ustawy </w:t>
      </w:r>
      <w:proofErr w:type="spellStart"/>
      <w:r w:rsidRPr="007D4F61">
        <w:rPr>
          <w:rFonts w:ascii="Tahoma" w:hAnsi="Tahoma" w:cs="Tahoma"/>
          <w:sz w:val="18"/>
          <w:szCs w:val="18"/>
        </w:rPr>
        <w:t>Pzp</w:t>
      </w:r>
      <w:proofErr w:type="spellEnd"/>
      <w:r w:rsidRPr="007D4F61">
        <w:rPr>
          <w:rFonts w:ascii="Tahoma" w:hAnsi="Tahoma" w:cs="Tahoma"/>
          <w:sz w:val="18"/>
          <w:szCs w:val="18"/>
        </w:rPr>
        <w:t>, przez okres</w:t>
      </w:r>
      <w:r>
        <w:rPr>
          <w:rFonts w:ascii="Tahoma" w:hAnsi="Tahoma" w:cs="Tahoma"/>
          <w:sz w:val="18"/>
          <w:szCs w:val="18"/>
        </w:rPr>
        <w:t xml:space="preserve">            </w:t>
      </w:r>
      <w:r w:rsidRPr="007D4F61">
        <w:rPr>
          <w:rFonts w:ascii="Tahoma" w:hAnsi="Tahoma" w:cs="Tahoma"/>
          <w:sz w:val="18"/>
          <w:szCs w:val="18"/>
        </w:rPr>
        <w:t xml:space="preserve"> 4 lat od dnia zakończenia postępowania o udzielenie zamówienia, a jeżeli czas trwania umowy przekracza 4 lata, okres przechowywania obejmuje cały czas trwania umowy;</w:t>
      </w:r>
    </w:p>
    <w:p w14:paraId="1F38D38B" w14:textId="77777777"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14:paraId="62184A65" w14:textId="77777777"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w odniesieniu do Pani/Pana danych osobowych decyzje nie będą podejmowane w sposób zautomatyzowany, stosownie do art. 22 RODO;</w:t>
      </w:r>
    </w:p>
    <w:p w14:paraId="58EAE8CB" w14:textId="77777777"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posiada Pani/Pan:</w:t>
      </w:r>
    </w:p>
    <w:p w14:paraId="46F1A75C" w14:textId="77777777" w:rsidR="00A83B0B" w:rsidRPr="007D4F61" w:rsidRDefault="00A83B0B" w:rsidP="00763924">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na podstawie art. 15 RODO prawo dostępu do danych osobowych Pani/Pana dotyczących;</w:t>
      </w:r>
    </w:p>
    <w:p w14:paraId="3FAE58AD" w14:textId="77777777" w:rsidR="00A83B0B" w:rsidRPr="007D4F61" w:rsidRDefault="00A83B0B" w:rsidP="00763924">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16 RODO prawo do sprostowania Pani/Pana danych osobowych </w:t>
      </w:r>
      <w:r w:rsidRPr="007D4F61">
        <w:rPr>
          <w:rFonts w:ascii="Tahoma" w:hAnsi="Tahoma" w:cs="Tahoma"/>
          <w:sz w:val="18"/>
          <w:szCs w:val="18"/>
          <w:vertAlign w:val="superscript"/>
        </w:rPr>
        <w:t xml:space="preserve">* </w:t>
      </w:r>
      <w:r w:rsidRPr="007D4F61">
        <w:rPr>
          <w:rFonts w:ascii="Tahoma" w:hAnsi="Tahoma" w:cs="Tahoma"/>
          <w:sz w:val="18"/>
          <w:szCs w:val="18"/>
        </w:rPr>
        <w:t>;</w:t>
      </w:r>
    </w:p>
    <w:p w14:paraId="1E8CC00A" w14:textId="77777777" w:rsidR="00A83B0B" w:rsidRPr="007D4F61" w:rsidRDefault="00A83B0B" w:rsidP="00763924">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18 RODO prawo żądania od administratora ograniczenia przetwarzania danych osobowych z zastrzeżeniem przypadków, o których mowa w art. 18 ust. 2 RODO ** ;  </w:t>
      </w:r>
    </w:p>
    <w:p w14:paraId="18AFF549" w14:textId="77777777" w:rsidR="00A83B0B" w:rsidRPr="007D4F61" w:rsidRDefault="00A83B0B" w:rsidP="00763924">
      <w:pPr>
        <w:pStyle w:val="Akapitzlist"/>
        <w:numPr>
          <w:ilvl w:val="0"/>
          <w:numId w:val="16"/>
        </w:numPr>
        <w:ind w:left="709" w:hanging="283"/>
        <w:contextualSpacing/>
        <w:jc w:val="both"/>
        <w:rPr>
          <w:rFonts w:ascii="Tahoma" w:hAnsi="Tahoma" w:cs="Tahoma"/>
          <w:i/>
          <w:sz w:val="18"/>
          <w:szCs w:val="18"/>
        </w:rPr>
      </w:pPr>
      <w:r w:rsidRPr="007D4F61">
        <w:rPr>
          <w:rFonts w:ascii="Tahoma" w:hAnsi="Tahoma" w:cs="Tahoma"/>
          <w:sz w:val="18"/>
          <w:szCs w:val="18"/>
        </w:rPr>
        <w:t>prawo do wniesienia skargi do Prezesa Urzędu Ochrony Danych Osobowych, gdy uzna Pani/Pan, że przetwarzanie danych osobowych Pani/Pana dotyczących narusza przepisy RODO;</w:t>
      </w:r>
    </w:p>
    <w:p w14:paraId="3161A718" w14:textId="77777777"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nie przysługuje Pani/Panu:</w:t>
      </w:r>
    </w:p>
    <w:p w14:paraId="0A5418B1" w14:textId="77777777" w:rsidR="00A83B0B" w:rsidRPr="007D4F61" w:rsidRDefault="00A83B0B" w:rsidP="00763924">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w związku z art. 17 ust. 3 lit. b, d lub e RODO prawo do usunięcia danych osobowych;</w:t>
      </w:r>
    </w:p>
    <w:p w14:paraId="5743F107" w14:textId="77777777" w:rsidR="00A83B0B" w:rsidRPr="007D4F61" w:rsidRDefault="00A83B0B" w:rsidP="00763924">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prawo do przenoszenia danych osobowych, o którym mowa w art. 20 RODO;</w:t>
      </w:r>
    </w:p>
    <w:p w14:paraId="64827242" w14:textId="77777777" w:rsidR="00A83B0B" w:rsidRPr="007D4F61" w:rsidRDefault="00A83B0B" w:rsidP="00763924">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7B662A36" w14:textId="77777777" w:rsidR="00A83B0B" w:rsidRPr="007D4F61" w:rsidRDefault="00A83B0B" w:rsidP="00763924">
      <w:pPr>
        <w:numPr>
          <w:ilvl w:val="1"/>
          <w:numId w:val="15"/>
        </w:numPr>
        <w:ind w:left="426" w:hanging="568"/>
        <w:jc w:val="both"/>
        <w:rPr>
          <w:rFonts w:ascii="Tahoma" w:hAnsi="Tahoma" w:cs="Tahoma"/>
          <w:bCs/>
          <w:sz w:val="18"/>
          <w:szCs w:val="18"/>
          <w:u w:val="single"/>
        </w:rPr>
      </w:pPr>
      <w:r w:rsidRPr="007D4F61">
        <w:rPr>
          <w:rFonts w:ascii="Tahoma" w:hAnsi="Tahoma" w:cs="Tahoma"/>
          <w:sz w:val="18"/>
          <w:szCs w:val="18"/>
          <w:u w:val="single"/>
        </w:rPr>
        <w:t xml:space="preserve">Obowiązek informacyjny po stronie zamawiającego dotyczący danych osób trzecich (pozyskanych przez Wykonawców i przekazanych Zamawiającemu – na podst. art. 14 RODO): </w:t>
      </w:r>
    </w:p>
    <w:p w14:paraId="196E4A76" w14:textId="77777777" w:rsidR="00A83B0B" w:rsidRPr="007D4F61" w:rsidRDefault="00A83B0B" w:rsidP="00763924">
      <w:pPr>
        <w:numPr>
          <w:ilvl w:val="2"/>
          <w:numId w:val="15"/>
        </w:numPr>
        <w:jc w:val="both"/>
        <w:rPr>
          <w:rFonts w:ascii="Tahoma" w:hAnsi="Tahoma" w:cs="Tahoma"/>
          <w:sz w:val="18"/>
          <w:szCs w:val="18"/>
        </w:rPr>
      </w:pPr>
      <w:r w:rsidRPr="007D4F61">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7D4F61">
        <w:rPr>
          <w:rFonts w:ascii="Tahoma" w:hAnsi="Tahoma" w:cs="Tahoma"/>
          <w:sz w:val="18"/>
          <w:szCs w:val="18"/>
          <w:u w:val="single"/>
        </w:rPr>
        <w:t>bezpośrednio</w:t>
      </w:r>
      <w:r w:rsidRPr="007D4F61">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372B59A0" w14:textId="77777777" w:rsidR="00A83B0B" w:rsidRPr="007D4F61" w:rsidRDefault="00A83B0B" w:rsidP="00763924">
      <w:pPr>
        <w:numPr>
          <w:ilvl w:val="2"/>
          <w:numId w:val="15"/>
        </w:numPr>
        <w:jc w:val="both"/>
        <w:rPr>
          <w:rFonts w:ascii="Tahoma" w:hAnsi="Tahoma" w:cs="Tahoma"/>
          <w:sz w:val="18"/>
          <w:szCs w:val="18"/>
        </w:rPr>
      </w:pPr>
      <w:r w:rsidRPr="007D4F61">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7D4F61">
        <w:rPr>
          <w:rFonts w:ascii="Tahoma" w:hAnsi="Tahoma" w:cs="Tahoma"/>
          <w:sz w:val="18"/>
          <w:szCs w:val="18"/>
          <w:u w:val="single"/>
        </w:rPr>
        <w:t>pośrednio</w:t>
      </w:r>
      <w:r w:rsidRPr="007D4F61">
        <w:rPr>
          <w:rFonts w:ascii="Tahoma" w:hAnsi="Tahoma" w:cs="Tahoma"/>
          <w:sz w:val="18"/>
          <w:szCs w:val="18"/>
        </w:rPr>
        <w:t xml:space="preserve"> </w:t>
      </w:r>
      <w:r w:rsidRPr="007D4F61">
        <w:rPr>
          <w:rFonts w:ascii="Tahoma" w:hAnsi="Tahoma" w:cs="Tahoma"/>
          <w:sz w:val="18"/>
          <w:szCs w:val="18"/>
        </w:rPr>
        <w:lastRenderedPageBreak/>
        <w:t>pozyskał, chyba że ma zastosowanie co najmniej jedno z wyłączeń, o których mowa w art. 14 ust. 5 RODO.</w:t>
      </w:r>
    </w:p>
    <w:p w14:paraId="151A10EA" w14:textId="77777777" w:rsidR="00A83B0B" w:rsidRPr="007D4F61" w:rsidRDefault="00A83B0B" w:rsidP="00763924">
      <w:pPr>
        <w:numPr>
          <w:ilvl w:val="2"/>
          <w:numId w:val="15"/>
        </w:numPr>
        <w:jc w:val="both"/>
        <w:rPr>
          <w:rFonts w:ascii="Tahoma" w:hAnsi="Tahoma" w:cs="Tahoma"/>
          <w:sz w:val="18"/>
          <w:szCs w:val="18"/>
        </w:rPr>
      </w:pPr>
      <w:r w:rsidRPr="007D4F61">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SIWZ (pkt. 1</w:t>
      </w:r>
      <w:r w:rsidR="0030075A">
        <w:rPr>
          <w:rFonts w:ascii="Tahoma" w:hAnsi="Tahoma" w:cs="Tahoma"/>
          <w:sz w:val="18"/>
          <w:szCs w:val="18"/>
        </w:rPr>
        <w:t>1</w:t>
      </w:r>
      <w:r w:rsidRPr="007D4F61">
        <w:rPr>
          <w:rFonts w:ascii="Tahoma" w:hAnsi="Tahoma" w:cs="Tahoma"/>
          <w:sz w:val="18"/>
          <w:szCs w:val="18"/>
        </w:rPr>
        <w:t xml:space="preserve"> Załącznika).</w:t>
      </w:r>
    </w:p>
    <w:p w14:paraId="2407A6EB" w14:textId="77777777" w:rsidR="00A83B0B" w:rsidRPr="007D4F61" w:rsidRDefault="00A83B0B" w:rsidP="00A83B0B">
      <w:pPr>
        <w:jc w:val="both"/>
        <w:rPr>
          <w:rFonts w:ascii="Tahoma" w:hAnsi="Tahoma" w:cs="Tahoma"/>
          <w:bCs/>
          <w:sz w:val="18"/>
          <w:szCs w:val="18"/>
        </w:rPr>
      </w:pPr>
    </w:p>
    <w:p w14:paraId="549B4AE7" w14:textId="77777777" w:rsidR="00A83B0B" w:rsidRDefault="00A83B0B" w:rsidP="00A83B0B">
      <w:pPr>
        <w:jc w:val="both"/>
        <w:rPr>
          <w:rFonts w:ascii="Tahoma" w:hAnsi="Tahoma" w:cs="Tahoma"/>
          <w:bCs/>
          <w:sz w:val="18"/>
          <w:szCs w:val="18"/>
          <w:highlight w:val="red"/>
        </w:rPr>
      </w:pPr>
    </w:p>
    <w:p w14:paraId="64956F56" w14:textId="77777777" w:rsidR="00A83B0B" w:rsidRDefault="00A83B0B" w:rsidP="00A83B0B">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DD13E7" w14:textId="77777777" w:rsidR="00A83B0B" w:rsidRDefault="00A83B0B" w:rsidP="00A83B0B">
      <w:pPr>
        <w:jc w:val="both"/>
        <w:rPr>
          <w:rFonts w:ascii="Tahoma" w:hAnsi="Tahoma" w:cs="Tahoma"/>
          <w:bCs/>
          <w:sz w:val="18"/>
          <w:szCs w:val="18"/>
        </w:rPr>
      </w:pPr>
    </w:p>
    <w:p w14:paraId="635160B4" w14:textId="77777777" w:rsidR="00A83B0B" w:rsidRDefault="00A83B0B" w:rsidP="00A83B0B">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F7C6C9" w14:textId="77777777" w:rsidR="00A83B0B" w:rsidRPr="007D4F61" w:rsidRDefault="00A83B0B" w:rsidP="00A83B0B">
      <w:pPr>
        <w:ind w:left="426" w:hanging="426"/>
        <w:jc w:val="both"/>
        <w:rPr>
          <w:rFonts w:ascii="Tahoma" w:hAnsi="Tahoma" w:cs="Tahoma"/>
          <w:b/>
          <w:sz w:val="18"/>
          <w:szCs w:val="18"/>
          <w:highlight w:val="lightGray"/>
          <w:u w:val="single"/>
        </w:rPr>
      </w:pPr>
    </w:p>
    <w:p w14:paraId="1391EE5B" w14:textId="77777777" w:rsidR="00A83B0B" w:rsidRDefault="00A83B0B" w:rsidP="00A83B0B">
      <w:pPr>
        <w:jc w:val="both"/>
        <w:rPr>
          <w:rFonts w:ascii="Tahoma" w:hAnsi="Tahoma" w:cs="Tahoma"/>
          <w:bCs/>
          <w:sz w:val="18"/>
          <w:szCs w:val="18"/>
        </w:rPr>
      </w:pPr>
    </w:p>
    <w:p w14:paraId="6071CAA9" w14:textId="692B7ECE" w:rsidR="00A83B0B" w:rsidRDefault="00A83B0B" w:rsidP="00A83B0B">
      <w:pPr>
        <w:tabs>
          <w:tab w:val="num" w:pos="284"/>
        </w:tabs>
        <w:spacing w:after="120" w:line="276" w:lineRule="auto"/>
        <w:jc w:val="both"/>
        <w:rPr>
          <w:rFonts w:ascii="Tahoma" w:hAnsi="Tahoma" w:cs="Tahoma"/>
          <w:b/>
          <w:sz w:val="18"/>
          <w:szCs w:val="18"/>
        </w:rPr>
      </w:pPr>
      <w:r>
        <w:rPr>
          <w:rFonts w:ascii="Tahoma" w:hAnsi="Tahoma" w:cs="Tahoma"/>
          <w:bCs/>
          <w:sz w:val="18"/>
          <w:szCs w:val="18"/>
        </w:rPr>
        <w:t>SIWZ opracował</w:t>
      </w:r>
      <w:r w:rsidR="00D54449">
        <w:rPr>
          <w:rFonts w:ascii="Tahoma" w:hAnsi="Tahoma" w:cs="Tahoma"/>
          <w:bCs/>
          <w:sz w:val="18"/>
          <w:szCs w:val="18"/>
        </w:rPr>
        <w:t>a</w:t>
      </w:r>
      <w:r>
        <w:rPr>
          <w:rFonts w:ascii="Tahoma" w:hAnsi="Tahoma" w:cs="Tahoma"/>
          <w:bCs/>
          <w:sz w:val="18"/>
          <w:szCs w:val="18"/>
        </w:rPr>
        <w:t>:</w:t>
      </w:r>
      <w:r>
        <w:rPr>
          <w:rFonts w:ascii="Tahoma" w:hAnsi="Tahoma" w:cs="Tahoma"/>
          <w:b/>
          <w:color w:val="066B33"/>
          <w:sz w:val="18"/>
          <w:szCs w:val="18"/>
        </w:rPr>
        <w:t xml:space="preserve"> </w:t>
      </w:r>
      <w:r w:rsidR="0099176F">
        <w:rPr>
          <w:rFonts w:ascii="Tahoma" w:hAnsi="Tahoma" w:cs="Tahoma"/>
          <w:b/>
          <w:color w:val="066B33"/>
          <w:sz w:val="18"/>
          <w:szCs w:val="18"/>
        </w:rPr>
        <w:t>Agnieszka Horodecka</w:t>
      </w:r>
      <w:r>
        <w:rPr>
          <w:rFonts w:ascii="Tahoma" w:hAnsi="Tahoma" w:cs="Tahoma"/>
          <w:b/>
          <w:color w:val="066B33"/>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717797">
        <w:rPr>
          <w:rFonts w:ascii="Tahoma" w:hAnsi="Tahoma" w:cs="Tahoma"/>
          <w:b/>
          <w:sz w:val="18"/>
          <w:szCs w:val="18"/>
        </w:rPr>
        <w:t>Kierownik Działu Zamówień Publicznych i Zaopatrzenia</w:t>
      </w:r>
      <w:r>
        <w:rPr>
          <w:rFonts w:ascii="Tahoma" w:hAnsi="Tahoma" w:cs="Tahoma"/>
          <w:b/>
          <w:sz w:val="18"/>
          <w:szCs w:val="18"/>
        </w:rPr>
        <w:t>, tel. 571 334 </w:t>
      </w:r>
      <w:r w:rsidR="00A25EB8">
        <w:rPr>
          <w:rFonts w:ascii="Tahoma" w:hAnsi="Tahoma" w:cs="Tahoma"/>
          <w:b/>
          <w:sz w:val="18"/>
          <w:szCs w:val="18"/>
        </w:rPr>
        <w:t>686</w:t>
      </w:r>
    </w:p>
    <w:p w14:paraId="087898AE" w14:textId="77777777" w:rsidR="002B6039" w:rsidRDefault="002B6039" w:rsidP="00FC3E44">
      <w:pPr>
        <w:jc w:val="both"/>
        <w:rPr>
          <w:rFonts w:ascii="Tahoma" w:hAnsi="Tahoma" w:cs="Tahoma"/>
          <w:bCs/>
          <w:sz w:val="18"/>
          <w:szCs w:val="18"/>
        </w:rPr>
      </w:pPr>
    </w:p>
    <w:sectPr w:rsidR="002B6039" w:rsidSect="00DE6CB5">
      <w:headerReference w:type="default" r:id="rId16"/>
      <w:footerReference w:type="even" r:id="rId17"/>
      <w:footerReference w:type="default" r:id="rId18"/>
      <w:pgSz w:w="11906" w:h="16838"/>
      <w:pgMar w:top="66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C5891" w14:textId="77777777" w:rsidR="00A36ACA" w:rsidRDefault="00A36ACA">
      <w:r>
        <w:separator/>
      </w:r>
    </w:p>
  </w:endnote>
  <w:endnote w:type="continuationSeparator" w:id="0">
    <w:p w14:paraId="084F738F" w14:textId="77777777" w:rsidR="00A36ACA" w:rsidRDefault="00A3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88620" w14:textId="77777777" w:rsidR="00996FEF" w:rsidRDefault="00996F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C4E6539" w14:textId="77777777" w:rsidR="00996FEF" w:rsidRDefault="00996FE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BF866" w14:textId="77777777" w:rsidR="00996FEF" w:rsidRPr="003B7A9F" w:rsidRDefault="00996FEF">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sidR="00717797">
      <w:rPr>
        <w:rStyle w:val="Numerstrony"/>
        <w:rFonts w:ascii="Tahoma" w:hAnsi="Tahoma" w:cs="Tahoma"/>
        <w:noProof/>
        <w:sz w:val="18"/>
        <w:szCs w:val="18"/>
      </w:rPr>
      <w:t>16</w:t>
    </w:r>
    <w:r w:rsidRPr="003B7A9F">
      <w:rPr>
        <w:rStyle w:val="Numerstrony"/>
        <w:rFonts w:ascii="Tahoma" w:hAnsi="Tahoma" w:cs="Tahoma"/>
        <w:sz w:val="18"/>
        <w:szCs w:val="18"/>
      </w:rPr>
      <w:fldChar w:fldCharType="end"/>
    </w:r>
  </w:p>
  <w:p w14:paraId="51A514FB" w14:textId="77777777" w:rsidR="00996FEF" w:rsidRDefault="00996FE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86D35" w14:textId="77777777" w:rsidR="00A36ACA" w:rsidRDefault="00A36ACA">
      <w:r>
        <w:separator/>
      </w:r>
    </w:p>
  </w:footnote>
  <w:footnote w:type="continuationSeparator" w:id="0">
    <w:p w14:paraId="750C632C" w14:textId="77777777" w:rsidR="00A36ACA" w:rsidRDefault="00A36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3DD2B" w14:textId="08BC5B2F" w:rsidR="00996FEF" w:rsidRPr="00CD3493" w:rsidRDefault="00996FEF">
    <w:pPr>
      <w:pStyle w:val="Nagwek"/>
      <w:rPr>
        <w:rFonts w:ascii="Tahoma" w:hAnsi="Tahoma" w:cs="Tahoma"/>
        <w:sz w:val="18"/>
        <w:szCs w:val="18"/>
      </w:rPr>
    </w:pPr>
    <w:r w:rsidRPr="00CD3493">
      <w:rPr>
        <w:rFonts w:ascii="Tahoma" w:hAnsi="Tahoma" w:cs="Tahoma"/>
        <w:sz w:val="18"/>
        <w:szCs w:val="18"/>
      </w:rPr>
      <w:t xml:space="preserve">Nr sprawy: </w:t>
    </w:r>
    <w:r w:rsidR="00392DAD">
      <w:rPr>
        <w:rFonts w:ascii="Tahoma" w:hAnsi="Tahoma" w:cs="Tahoma"/>
        <w:sz w:val="18"/>
        <w:szCs w:val="18"/>
      </w:rPr>
      <w:t>32</w:t>
    </w:r>
    <w:r w:rsidRPr="00CD3493">
      <w:rPr>
        <w:rFonts w:ascii="Tahoma" w:hAnsi="Tahoma" w:cs="Tahoma"/>
        <w:sz w:val="18"/>
        <w:szCs w:val="18"/>
      </w:rPr>
      <w:t>/ZP/201</w:t>
    </w:r>
    <w:r w:rsidR="00AB159D">
      <w:rPr>
        <w:rFonts w:ascii="Tahoma" w:hAnsi="Tahoma" w:cs="Tahoma"/>
        <w:sz w:val="18"/>
        <w:szCs w:val="18"/>
      </w:rPr>
      <w:t>9</w:t>
    </w:r>
  </w:p>
  <w:p w14:paraId="3A886C4D" w14:textId="77777777" w:rsidR="00996FEF" w:rsidRDefault="00996FEF">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BF2A54E8"/>
    <w:name w:val="WW8Num87"/>
    <w:lvl w:ilvl="0">
      <w:start w:val="1"/>
      <w:numFmt w:val="decimal"/>
      <w:lvlText w:val="%1."/>
      <w:lvlJc w:val="left"/>
      <w:pPr>
        <w:tabs>
          <w:tab w:val="num" w:pos="720"/>
        </w:tabs>
        <w:ind w:left="720" w:hanging="360"/>
      </w:pPr>
      <w:rPr>
        <w:b w:val="0"/>
      </w:rPr>
    </w:lvl>
  </w:abstractNum>
  <w:abstractNum w:abstractNumId="1" w15:restartNumberingAfterBreak="0">
    <w:nsid w:val="0C0E1CA4"/>
    <w:multiLevelType w:val="multilevel"/>
    <w:tmpl w:val="D432FBD6"/>
    <w:lvl w:ilvl="0">
      <w:start w:val="13"/>
      <w:numFmt w:val="decimal"/>
      <w:lvlText w:val="%1."/>
      <w:lvlJc w:val="left"/>
      <w:pPr>
        <w:ind w:left="600" w:hanging="600"/>
      </w:pPr>
      <w:rPr>
        <w:rFonts w:hint="default"/>
      </w:rPr>
    </w:lvl>
    <w:lvl w:ilvl="1">
      <w:start w:val="7"/>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1933428"/>
    <w:multiLevelType w:val="multilevel"/>
    <w:tmpl w:val="4DB0BE78"/>
    <w:lvl w:ilvl="0">
      <w:start w:val="12"/>
      <w:numFmt w:val="decimal"/>
      <w:lvlText w:val="%1."/>
      <w:lvlJc w:val="left"/>
      <w:pPr>
        <w:ind w:left="705" w:hanging="705"/>
      </w:pPr>
      <w:rPr>
        <w:rFonts w:hint="default"/>
      </w:rPr>
    </w:lvl>
    <w:lvl w:ilvl="1">
      <w:start w:val="1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32760E64"/>
    <w:multiLevelType w:val="hybridMultilevel"/>
    <w:tmpl w:val="05C21CCA"/>
    <w:lvl w:ilvl="0" w:tplc="1E5C1498">
      <w:start w:val="1"/>
      <w:numFmt w:val="decimal"/>
      <w:lvlText w:val="9.%1"/>
      <w:lvlJc w:val="left"/>
      <w:pPr>
        <w:ind w:left="149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531457D"/>
    <w:multiLevelType w:val="multilevel"/>
    <w:tmpl w:val="2366578E"/>
    <w:lvl w:ilvl="0">
      <w:start w:val="18"/>
      <w:numFmt w:val="decimal"/>
      <w:lvlText w:val="%1."/>
      <w:lvlJc w:val="left"/>
      <w:pPr>
        <w:ind w:left="435" w:hanging="435"/>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8" w15:restartNumberingAfterBreak="0">
    <w:nsid w:val="41A069F4"/>
    <w:multiLevelType w:val="multilevel"/>
    <w:tmpl w:val="D9E82EB0"/>
    <w:lvl w:ilvl="0">
      <w:start w:val="11"/>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9" w15:restartNumberingAfterBreak="0">
    <w:nsid w:val="480076D7"/>
    <w:multiLevelType w:val="multilevel"/>
    <w:tmpl w:val="DC5C67E8"/>
    <w:lvl w:ilvl="0">
      <w:start w:val="11"/>
      <w:numFmt w:val="decimal"/>
      <w:lvlText w:val="%1."/>
      <w:lvlJc w:val="left"/>
      <w:pPr>
        <w:ind w:left="435" w:hanging="43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0" w15:restartNumberingAfterBreak="0">
    <w:nsid w:val="4FB9217C"/>
    <w:multiLevelType w:val="multilevel"/>
    <w:tmpl w:val="A714237C"/>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1" w15:restartNumberingAfterBreak="0">
    <w:nsid w:val="547D067D"/>
    <w:multiLevelType w:val="multilevel"/>
    <w:tmpl w:val="30103EDC"/>
    <w:lvl w:ilvl="0">
      <w:start w:val="20"/>
      <w:numFmt w:val="decimal"/>
      <w:lvlText w:val="%1."/>
      <w:lvlJc w:val="left"/>
      <w:pPr>
        <w:ind w:left="600" w:hanging="600"/>
      </w:pPr>
      <w:rPr>
        <w:rFonts w:hint="default"/>
        <w:i w:val="0"/>
      </w:rPr>
    </w:lvl>
    <w:lvl w:ilvl="1">
      <w:start w:val="1"/>
      <w:numFmt w:val="decimal"/>
      <w:lvlText w:val="%1.%2."/>
      <w:lvlJc w:val="left"/>
      <w:pPr>
        <w:ind w:left="900" w:hanging="72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2340" w:hanging="144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3060" w:hanging="1800"/>
      </w:pPr>
      <w:rPr>
        <w:rFonts w:hint="default"/>
        <w:i w:val="0"/>
      </w:rPr>
    </w:lvl>
    <w:lvl w:ilvl="8">
      <w:start w:val="1"/>
      <w:numFmt w:val="decimal"/>
      <w:lvlText w:val="%1.%2.%3.%4.%5.%6.%7.%8.%9."/>
      <w:lvlJc w:val="left"/>
      <w:pPr>
        <w:ind w:left="3240" w:hanging="1800"/>
      </w:pPr>
      <w:rPr>
        <w:rFonts w:hint="default"/>
        <w:i w:val="0"/>
      </w:rPr>
    </w:lvl>
  </w:abstractNum>
  <w:abstractNum w:abstractNumId="12" w15:restartNumberingAfterBreak="0">
    <w:nsid w:val="572C68FA"/>
    <w:multiLevelType w:val="multilevel"/>
    <w:tmpl w:val="4EC2FFC4"/>
    <w:lvl w:ilvl="0">
      <w:start w:val="20"/>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3" w15:restartNumberingAfterBreak="0">
    <w:nsid w:val="57A6341C"/>
    <w:multiLevelType w:val="multilevel"/>
    <w:tmpl w:val="B77CB042"/>
    <w:lvl w:ilvl="0">
      <w:start w:val="7"/>
      <w:numFmt w:val="decimal"/>
      <w:lvlText w:val="%1."/>
      <w:lvlJc w:val="left"/>
      <w:pPr>
        <w:ind w:left="2880" w:hanging="360"/>
      </w:pPr>
      <w:rPr>
        <w:rFonts w:hint="default"/>
      </w:rPr>
    </w:lvl>
    <w:lvl w:ilvl="1">
      <w:start w:val="6"/>
      <w:numFmt w:val="decimal"/>
      <w:isLgl/>
      <w:lvlText w:val="%1.%2."/>
      <w:lvlJc w:val="left"/>
      <w:pPr>
        <w:ind w:left="495" w:hanging="495"/>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4"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9C7023C"/>
    <w:multiLevelType w:val="hybridMultilevel"/>
    <w:tmpl w:val="B01EE80A"/>
    <w:lvl w:ilvl="0" w:tplc="0415000B">
      <w:start w:val="1"/>
      <w:numFmt w:val="bullet"/>
      <w:lvlText w:val=""/>
      <w:lvlJc w:val="left"/>
      <w:pPr>
        <w:ind w:left="1100" w:hanging="360"/>
      </w:pPr>
      <w:rPr>
        <w:rFonts w:ascii="Wingdings" w:hAnsi="Wingdings"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16" w15:restartNumberingAfterBreak="0">
    <w:nsid w:val="5C464532"/>
    <w:multiLevelType w:val="multilevel"/>
    <w:tmpl w:val="92B011DC"/>
    <w:lvl w:ilvl="0">
      <w:start w:val="7"/>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8"/>
  </w:num>
  <w:num w:numId="2">
    <w:abstractNumId w:val="14"/>
  </w:num>
  <w:num w:numId="3">
    <w:abstractNumId w:val="2"/>
  </w:num>
  <w:num w:numId="4">
    <w:abstractNumId w:val="10"/>
  </w:num>
  <w:num w:numId="5">
    <w:abstractNumId w:val="5"/>
  </w:num>
  <w:num w:numId="6">
    <w:abstractNumId w:val="0"/>
  </w:num>
  <w:num w:numId="7">
    <w:abstractNumId w:val="13"/>
  </w:num>
  <w:num w:numId="8">
    <w:abstractNumId w:val="8"/>
  </w:num>
  <w:num w:numId="9">
    <w:abstractNumId w:val="9"/>
  </w:num>
  <w:num w:numId="10">
    <w:abstractNumId w:val="7"/>
  </w:num>
  <w:num w:numId="11">
    <w:abstractNumId w:val="4"/>
  </w:num>
  <w:num w:numId="12">
    <w:abstractNumId w:val="1"/>
  </w:num>
  <w:num w:numId="13">
    <w:abstractNumId w:val="1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6"/>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0339"/>
    <w:rsid w:val="000009DD"/>
    <w:rsid w:val="00001319"/>
    <w:rsid w:val="00001731"/>
    <w:rsid w:val="0000261C"/>
    <w:rsid w:val="00003FA0"/>
    <w:rsid w:val="000059C8"/>
    <w:rsid w:val="00006461"/>
    <w:rsid w:val="00007587"/>
    <w:rsid w:val="00011945"/>
    <w:rsid w:val="00011C58"/>
    <w:rsid w:val="00011C7F"/>
    <w:rsid w:val="000122FE"/>
    <w:rsid w:val="00014B9B"/>
    <w:rsid w:val="000152D2"/>
    <w:rsid w:val="0001650E"/>
    <w:rsid w:val="0001727F"/>
    <w:rsid w:val="000214A1"/>
    <w:rsid w:val="000217C1"/>
    <w:rsid w:val="000219D9"/>
    <w:rsid w:val="00021D5A"/>
    <w:rsid w:val="0002201E"/>
    <w:rsid w:val="00024069"/>
    <w:rsid w:val="00024B21"/>
    <w:rsid w:val="000255DD"/>
    <w:rsid w:val="00025608"/>
    <w:rsid w:val="00025CF4"/>
    <w:rsid w:val="00027775"/>
    <w:rsid w:val="00027DCB"/>
    <w:rsid w:val="00032A6D"/>
    <w:rsid w:val="0003318F"/>
    <w:rsid w:val="00033E11"/>
    <w:rsid w:val="00041AD1"/>
    <w:rsid w:val="000428E2"/>
    <w:rsid w:val="00042DC5"/>
    <w:rsid w:val="00043CC1"/>
    <w:rsid w:val="00044420"/>
    <w:rsid w:val="0004642A"/>
    <w:rsid w:val="000467C1"/>
    <w:rsid w:val="00047FDD"/>
    <w:rsid w:val="00050F74"/>
    <w:rsid w:val="0005256C"/>
    <w:rsid w:val="00053404"/>
    <w:rsid w:val="00054CED"/>
    <w:rsid w:val="00054D98"/>
    <w:rsid w:val="00055D64"/>
    <w:rsid w:val="00056950"/>
    <w:rsid w:val="00056A76"/>
    <w:rsid w:val="00061C50"/>
    <w:rsid w:val="00063CA0"/>
    <w:rsid w:val="00063E81"/>
    <w:rsid w:val="00064DE8"/>
    <w:rsid w:val="00067388"/>
    <w:rsid w:val="000673CE"/>
    <w:rsid w:val="00067526"/>
    <w:rsid w:val="00070848"/>
    <w:rsid w:val="000719BC"/>
    <w:rsid w:val="0007504F"/>
    <w:rsid w:val="00075965"/>
    <w:rsid w:val="00076A25"/>
    <w:rsid w:val="00077537"/>
    <w:rsid w:val="0008089C"/>
    <w:rsid w:val="000820BF"/>
    <w:rsid w:val="0008388B"/>
    <w:rsid w:val="00084146"/>
    <w:rsid w:val="00084164"/>
    <w:rsid w:val="00085F19"/>
    <w:rsid w:val="000863F1"/>
    <w:rsid w:val="00086662"/>
    <w:rsid w:val="00087B6F"/>
    <w:rsid w:val="00090D11"/>
    <w:rsid w:val="00092642"/>
    <w:rsid w:val="00092B42"/>
    <w:rsid w:val="00093811"/>
    <w:rsid w:val="000963DC"/>
    <w:rsid w:val="000A0354"/>
    <w:rsid w:val="000A1ECD"/>
    <w:rsid w:val="000A1F6F"/>
    <w:rsid w:val="000A2F18"/>
    <w:rsid w:val="000A3F35"/>
    <w:rsid w:val="000A465D"/>
    <w:rsid w:val="000A4C9E"/>
    <w:rsid w:val="000A7F8B"/>
    <w:rsid w:val="000B1F8C"/>
    <w:rsid w:val="000B27F8"/>
    <w:rsid w:val="000B2E11"/>
    <w:rsid w:val="000B4604"/>
    <w:rsid w:val="000B50FD"/>
    <w:rsid w:val="000B55E8"/>
    <w:rsid w:val="000B5D1A"/>
    <w:rsid w:val="000B60AF"/>
    <w:rsid w:val="000B6C8B"/>
    <w:rsid w:val="000B6D88"/>
    <w:rsid w:val="000B7ACC"/>
    <w:rsid w:val="000C0E20"/>
    <w:rsid w:val="000C152D"/>
    <w:rsid w:val="000C55CC"/>
    <w:rsid w:val="000C6724"/>
    <w:rsid w:val="000C6F91"/>
    <w:rsid w:val="000C7205"/>
    <w:rsid w:val="000D1A18"/>
    <w:rsid w:val="000D2807"/>
    <w:rsid w:val="000D3109"/>
    <w:rsid w:val="000D5BE0"/>
    <w:rsid w:val="000D6DA0"/>
    <w:rsid w:val="000D781D"/>
    <w:rsid w:val="000E0A3E"/>
    <w:rsid w:val="000E31D2"/>
    <w:rsid w:val="000E5DB5"/>
    <w:rsid w:val="000E7EB5"/>
    <w:rsid w:val="000F047C"/>
    <w:rsid w:val="000F41CA"/>
    <w:rsid w:val="000F7E53"/>
    <w:rsid w:val="001000D0"/>
    <w:rsid w:val="00103CC1"/>
    <w:rsid w:val="00104430"/>
    <w:rsid w:val="001061A8"/>
    <w:rsid w:val="00106E50"/>
    <w:rsid w:val="001107F3"/>
    <w:rsid w:val="00112744"/>
    <w:rsid w:val="00112DE9"/>
    <w:rsid w:val="00113B75"/>
    <w:rsid w:val="0011486D"/>
    <w:rsid w:val="00114B40"/>
    <w:rsid w:val="00114D76"/>
    <w:rsid w:val="00116211"/>
    <w:rsid w:val="00120105"/>
    <w:rsid w:val="00120AFD"/>
    <w:rsid w:val="0012544E"/>
    <w:rsid w:val="001300A3"/>
    <w:rsid w:val="0013140F"/>
    <w:rsid w:val="0013161A"/>
    <w:rsid w:val="00131BB5"/>
    <w:rsid w:val="00132A99"/>
    <w:rsid w:val="00132EED"/>
    <w:rsid w:val="00133DE2"/>
    <w:rsid w:val="00134127"/>
    <w:rsid w:val="001342E6"/>
    <w:rsid w:val="001351E4"/>
    <w:rsid w:val="001354DC"/>
    <w:rsid w:val="001377D0"/>
    <w:rsid w:val="001402A2"/>
    <w:rsid w:val="0014255A"/>
    <w:rsid w:val="00144F68"/>
    <w:rsid w:val="00146207"/>
    <w:rsid w:val="0014647D"/>
    <w:rsid w:val="00150122"/>
    <w:rsid w:val="00150BD5"/>
    <w:rsid w:val="00152001"/>
    <w:rsid w:val="0015244C"/>
    <w:rsid w:val="001525B6"/>
    <w:rsid w:val="00154DA8"/>
    <w:rsid w:val="0016022C"/>
    <w:rsid w:val="0016369E"/>
    <w:rsid w:val="0016432A"/>
    <w:rsid w:val="00165F0C"/>
    <w:rsid w:val="001667D6"/>
    <w:rsid w:val="00170EA9"/>
    <w:rsid w:val="001719B6"/>
    <w:rsid w:val="00174673"/>
    <w:rsid w:val="00174F12"/>
    <w:rsid w:val="00175A40"/>
    <w:rsid w:val="00176388"/>
    <w:rsid w:val="00180B63"/>
    <w:rsid w:val="0018199E"/>
    <w:rsid w:val="00182796"/>
    <w:rsid w:val="00185B69"/>
    <w:rsid w:val="00186640"/>
    <w:rsid w:val="001915F2"/>
    <w:rsid w:val="0019162D"/>
    <w:rsid w:val="00192981"/>
    <w:rsid w:val="00192B1E"/>
    <w:rsid w:val="00192C52"/>
    <w:rsid w:val="001933C6"/>
    <w:rsid w:val="001936EB"/>
    <w:rsid w:val="001959E1"/>
    <w:rsid w:val="00197049"/>
    <w:rsid w:val="001A0EB0"/>
    <w:rsid w:val="001A15B3"/>
    <w:rsid w:val="001A27D6"/>
    <w:rsid w:val="001A2EA7"/>
    <w:rsid w:val="001A50FE"/>
    <w:rsid w:val="001A67AD"/>
    <w:rsid w:val="001A7E6F"/>
    <w:rsid w:val="001A7F98"/>
    <w:rsid w:val="001B037D"/>
    <w:rsid w:val="001B0504"/>
    <w:rsid w:val="001B0F89"/>
    <w:rsid w:val="001B1951"/>
    <w:rsid w:val="001B223E"/>
    <w:rsid w:val="001B303E"/>
    <w:rsid w:val="001B569E"/>
    <w:rsid w:val="001B6229"/>
    <w:rsid w:val="001C0CAA"/>
    <w:rsid w:val="001C1586"/>
    <w:rsid w:val="001C2C15"/>
    <w:rsid w:val="001C5B41"/>
    <w:rsid w:val="001C682D"/>
    <w:rsid w:val="001C7DE0"/>
    <w:rsid w:val="001D049B"/>
    <w:rsid w:val="001D0A0B"/>
    <w:rsid w:val="001D0B4E"/>
    <w:rsid w:val="001D0D88"/>
    <w:rsid w:val="001D24F1"/>
    <w:rsid w:val="001D2A86"/>
    <w:rsid w:val="001D77C1"/>
    <w:rsid w:val="001D7AEC"/>
    <w:rsid w:val="001E043A"/>
    <w:rsid w:val="001E063B"/>
    <w:rsid w:val="001E2F36"/>
    <w:rsid w:val="001E3E32"/>
    <w:rsid w:val="001E425E"/>
    <w:rsid w:val="001E5F0E"/>
    <w:rsid w:val="001E7070"/>
    <w:rsid w:val="001E7E82"/>
    <w:rsid w:val="001F0012"/>
    <w:rsid w:val="001F1B50"/>
    <w:rsid w:val="001F2464"/>
    <w:rsid w:val="001F3AFB"/>
    <w:rsid w:val="001F439D"/>
    <w:rsid w:val="001F4B3D"/>
    <w:rsid w:val="001F5339"/>
    <w:rsid w:val="001F5B64"/>
    <w:rsid w:val="001F5F7A"/>
    <w:rsid w:val="001F70F8"/>
    <w:rsid w:val="00204946"/>
    <w:rsid w:val="00205DC2"/>
    <w:rsid w:val="00206382"/>
    <w:rsid w:val="00206F3A"/>
    <w:rsid w:val="002106EF"/>
    <w:rsid w:val="00211C60"/>
    <w:rsid w:val="0021293D"/>
    <w:rsid w:val="002137E0"/>
    <w:rsid w:val="0021421E"/>
    <w:rsid w:val="00214D30"/>
    <w:rsid w:val="00216397"/>
    <w:rsid w:val="002176D8"/>
    <w:rsid w:val="00220561"/>
    <w:rsid w:val="00220C6D"/>
    <w:rsid w:val="0022194A"/>
    <w:rsid w:val="002219F4"/>
    <w:rsid w:val="00222C8F"/>
    <w:rsid w:val="00225267"/>
    <w:rsid w:val="002256C6"/>
    <w:rsid w:val="00225D81"/>
    <w:rsid w:val="00225E6F"/>
    <w:rsid w:val="00226C0F"/>
    <w:rsid w:val="00230043"/>
    <w:rsid w:val="002309C4"/>
    <w:rsid w:val="00235BFE"/>
    <w:rsid w:val="0024234A"/>
    <w:rsid w:val="0024409C"/>
    <w:rsid w:val="00250C3C"/>
    <w:rsid w:val="00251F70"/>
    <w:rsid w:val="00253968"/>
    <w:rsid w:val="00261163"/>
    <w:rsid w:val="002652C0"/>
    <w:rsid w:val="002663C6"/>
    <w:rsid w:val="0027371A"/>
    <w:rsid w:val="0027428A"/>
    <w:rsid w:val="002763B1"/>
    <w:rsid w:val="00277B58"/>
    <w:rsid w:val="00281833"/>
    <w:rsid w:val="00283A91"/>
    <w:rsid w:val="00284402"/>
    <w:rsid w:val="002859E4"/>
    <w:rsid w:val="00286479"/>
    <w:rsid w:val="00287655"/>
    <w:rsid w:val="002957CF"/>
    <w:rsid w:val="002959C5"/>
    <w:rsid w:val="00297BE7"/>
    <w:rsid w:val="002A194F"/>
    <w:rsid w:val="002A2838"/>
    <w:rsid w:val="002A29AA"/>
    <w:rsid w:val="002A34E9"/>
    <w:rsid w:val="002A38ED"/>
    <w:rsid w:val="002A46AF"/>
    <w:rsid w:val="002A53A0"/>
    <w:rsid w:val="002A5A83"/>
    <w:rsid w:val="002A5D23"/>
    <w:rsid w:val="002A643A"/>
    <w:rsid w:val="002A72B1"/>
    <w:rsid w:val="002A73B3"/>
    <w:rsid w:val="002A7E7A"/>
    <w:rsid w:val="002B0658"/>
    <w:rsid w:val="002B15E3"/>
    <w:rsid w:val="002B190A"/>
    <w:rsid w:val="002B5459"/>
    <w:rsid w:val="002B5923"/>
    <w:rsid w:val="002B6039"/>
    <w:rsid w:val="002C122C"/>
    <w:rsid w:val="002C2519"/>
    <w:rsid w:val="002C44F6"/>
    <w:rsid w:val="002D0F3C"/>
    <w:rsid w:val="002D26DA"/>
    <w:rsid w:val="002D7072"/>
    <w:rsid w:val="002D7136"/>
    <w:rsid w:val="002D7367"/>
    <w:rsid w:val="002E2CA2"/>
    <w:rsid w:val="002E4042"/>
    <w:rsid w:val="002E404B"/>
    <w:rsid w:val="002E6850"/>
    <w:rsid w:val="002F0D24"/>
    <w:rsid w:val="002F3E1D"/>
    <w:rsid w:val="002F42A3"/>
    <w:rsid w:val="002F42B3"/>
    <w:rsid w:val="002F4DEC"/>
    <w:rsid w:val="002F52B0"/>
    <w:rsid w:val="0030075A"/>
    <w:rsid w:val="00302725"/>
    <w:rsid w:val="00302CEF"/>
    <w:rsid w:val="00304387"/>
    <w:rsid w:val="003103AC"/>
    <w:rsid w:val="00310DB2"/>
    <w:rsid w:val="0031123C"/>
    <w:rsid w:val="003130D1"/>
    <w:rsid w:val="003131A8"/>
    <w:rsid w:val="003131BC"/>
    <w:rsid w:val="00315372"/>
    <w:rsid w:val="00315E4B"/>
    <w:rsid w:val="00316DAE"/>
    <w:rsid w:val="00317362"/>
    <w:rsid w:val="00323FEB"/>
    <w:rsid w:val="00325D34"/>
    <w:rsid w:val="00327812"/>
    <w:rsid w:val="0033099B"/>
    <w:rsid w:val="00331260"/>
    <w:rsid w:val="00333CEC"/>
    <w:rsid w:val="00333FEB"/>
    <w:rsid w:val="003349D7"/>
    <w:rsid w:val="0033553C"/>
    <w:rsid w:val="00336F04"/>
    <w:rsid w:val="00340793"/>
    <w:rsid w:val="00340BF9"/>
    <w:rsid w:val="00344A38"/>
    <w:rsid w:val="00344B38"/>
    <w:rsid w:val="003456AC"/>
    <w:rsid w:val="00345729"/>
    <w:rsid w:val="00346E2D"/>
    <w:rsid w:val="00351262"/>
    <w:rsid w:val="0035515C"/>
    <w:rsid w:val="00356486"/>
    <w:rsid w:val="00356D3C"/>
    <w:rsid w:val="00356FF0"/>
    <w:rsid w:val="00357497"/>
    <w:rsid w:val="00360BBF"/>
    <w:rsid w:val="003617C8"/>
    <w:rsid w:val="003643B2"/>
    <w:rsid w:val="00364889"/>
    <w:rsid w:val="00364BBC"/>
    <w:rsid w:val="00372791"/>
    <w:rsid w:val="0037300F"/>
    <w:rsid w:val="003732C4"/>
    <w:rsid w:val="00373D81"/>
    <w:rsid w:val="00374D0C"/>
    <w:rsid w:val="00375703"/>
    <w:rsid w:val="00377804"/>
    <w:rsid w:val="00377AFB"/>
    <w:rsid w:val="003807DA"/>
    <w:rsid w:val="0038377B"/>
    <w:rsid w:val="0038422F"/>
    <w:rsid w:val="00390155"/>
    <w:rsid w:val="00390949"/>
    <w:rsid w:val="003915E5"/>
    <w:rsid w:val="00391FE1"/>
    <w:rsid w:val="00392077"/>
    <w:rsid w:val="00392DAD"/>
    <w:rsid w:val="003947D9"/>
    <w:rsid w:val="00394CEF"/>
    <w:rsid w:val="00394F5B"/>
    <w:rsid w:val="00396A81"/>
    <w:rsid w:val="0039716C"/>
    <w:rsid w:val="0039718B"/>
    <w:rsid w:val="003A2569"/>
    <w:rsid w:val="003A2C99"/>
    <w:rsid w:val="003A2D07"/>
    <w:rsid w:val="003A5346"/>
    <w:rsid w:val="003B24C9"/>
    <w:rsid w:val="003B4D84"/>
    <w:rsid w:val="003B6F95"/>
    <w:rsid w:val="003B72E2"/>
    <w:rsid w:val="003B7A9F"/>
    <w:rsid w:val="003C0232"/>
    <w:rsid w:val="003C2D9D"/>
    <w:rsid w:val="003C478E"/>
    <w:rsid w:val="003C60DB"/>
    <w:rsid w:val="003C7CA7"/>
    <w:rsid w:val="003D11FA"/>
    <w:rsid w:val="003D3440"/>
    <w:rsid w:val="003D617D"/>
    <w:rsid w:val="003D6A6D"/>
    <w:rsid w:val="003D6AF9"/>
    <w:rsid w:val="003E1B22"/>
    <w:rsid w:val="003E1BE6"/>
    <w:rsid w:val="003E30E0"/>
    <w:rsid w:val="003E33F1"/>
    <w:rsid w:val="003E44DE"/>
    <w:rsid w:val="003E4DC1"/>
    <w:rsid w:val="003E705E"/>
    <w:rsid w:val="003F1291"/>
    <w:rsid w:val="003F73A1"/>
    <w:rsid w:val="003F762B"/>
    <w:rsid w:val="004013BD"/>
    <w:rsid w:val="004027BB"/>
    <w:rsid w:val="00403082"/>
    <w:rsid w:val="00403167"/>
    <w:rsid w:val="00404BED"/>
    <w:rsid w:val="0040569F"/>
    <w:rsid w:val="00406683"/>
    <w:rsid w:val="00411722"/>
    <w:rsid w:val="00411A44"/>
    <w:rsid w:val="00413A31"/>
    <w:rsid w:val="004144B2"/>
    <w:rsid w:val="00416B5D"/>
    <w:rsid w:val="004172BC"/>
    <w:rsid w:val="00420FE3"/>
    <w:rsid w:val="004227D7"/>
    <w:rsid w:val="00425C65"/>
    <w:rsid w:val="004302CE"/>
    <w:rsid w:val="00435552"/>
    <w:rsid w:val="00435B2F"/>
    <w:rsid w:val="00436E8D"/>
    <w:rsid w:val="00436FAD"/>
    <w:rsid w:val="00437B55"/>
    <w:rsid w:val="00437BC6"/>
    <w:rsid w:val="00441551"/>
    <w:rsid w:val="004421FC"/>
    <w:rsid w:val="00445165"/>
    <w:rsid w:val="00451EF1"/>
    <w:rsid w:val="00452582"/>
    <w:rsid w:val="004552D7"/>
    <w:rsid w:val="00456773"/>
    <w:rsid w:val="00457E6D"/>
    <w:rsid w:val="004604D1"/>
    <w:rsid w:val="0046103C"/>
    <w:rsid w:val="004612BB"/>
    <w:rsid w:val="0046540D"/>
    <w:rsid w:val="00465619"/>
    <w:rsid w:val="00465BE9"/>
    <w:rsid w:val="00467F5C"/>
    <w:rsid w:val="004700BE"/>
    <w:rsid w:val="004726EC"/>
    <w:rsid w:val="00472A87"/>
    <w:rsid w:val="00473F12"/>
    <w:rsid w:val="00474597"/>
    <w:rsid w:val="004807AE"/>
    <w:rsid w:val="004861DB"/>
    <w:rsid w:val="00487430"/>
    <w:rsid w:val="004928F6"/>
    <w:rsid w:val="0049297B"/>
    <w:rsid w:val="004929B5"/>
    <w:rsid w:val="0049603B"/>
    <w:rsid w:val="004961BE"/>
    <w:rsid w:val="00496683"/>
    <w:rsid w:val="004A0C0F"/>
    <w:rsid w:val="004A22E7"/>
    <w:rsid w:val="004A25B9"/>
    <w:rsid w:val="004A40E2"/>
    <w:rsid w:val="004A5D27"/>
    <w:rsid w:val="004A7C5A"/>
    <w:rsid w:val="004B170F"/>
    <w:rsid w:val="004B2BD5"/>
    <w:rsid w:val="004B30B3"/>
    <w:rsid w:val="004B3B45"/>
    <w:rsid w:val="004B496E"/>
    <w:rsid w:val="004B54F8"/>
    <w:rsid w:val="004C06CE"/>
    <w:rsid w:val="004C0800"/>
    <w:rsid w:val="004C0871"/>
    <w:rsid w:val="004C12FD"/>
    <w:rsid w:val="004C1EDC"/>
    <w:rsid w:val="004C2B69"/>
    <w:rsid w:val="004C3AB1"/>
    <w:rsid w:val="004C3DA6"/>
    <w:rsid w:val="004C5504"/>
    <w:rsid w:val="004C616E"/>
    <w:rsid w:val="004C6BE7"/>
    <w:rsid w:val="004C6DF1"/>
    <w:rsid w:val="004D2E42"/>
    <w:rsid w:val="004D365D"/>
    <w:rsid w:val="004D398F"/>
    <w:rsid w:val="004D4580"/>
    <w:rsid w:val="004D641B"/>
    <w:rsid w:val="004D7D53"/>
    <w:rsid w:val="004E1CB5"/>
    <w:rsid w:val="004E1D71"/>
    <w:rsid w:val="004E2399"/>
    <w:rsid w:val="004E27F6"/>
    <w:rsid w:val="004E54EB"/>
    <w:rsid w:val="004E76DA"/>
    <w:rsid w:val="004F11F3"/>
    <w:rsid w:val="004F1A61"/>
    <w:rsid w:val="004F2D5A"/>
    <w:rsid w:val="004F2E09"/>
    <w:rsid w:val="004F3F71"/>
    <w:rsid w:val="004F4810"/>
    <w:rsid w:val="004F58A5"/>
    <w:rsid w:val="004F5DA5"/>
    <w:rsid w:val="004F6A4C"/>
    <w:rsid w:val="004F6D8F"/>
    <w:rsid w:val="004F7471"/>
    <w:rsid w:val="004F752D"/>
    <w:rsid w:val="00500537"/>
    <w:rsid w:val="005008EC"/>
    <w:rsid w:val="00500C18"/>
    <w:rsid w:val="00502907"/>
    <w:rsid w:val="005046EB"/>
    <w:rsid w:val="005057A2"/>
    <w:rsid w:val="00506D7B"/>
    <w:rsid w:val="005129DF"/>
    <w:rsid w:val="00513B5D"/>
    <w:rsid w:val="00515208"/>
    <w:rsid w:val="00515D87"/>
    <w:rsid w:val="00517343"/>
    <w:rsid w:val="0051744D"/>
    <w:rsid w:val="00517A5A"/>
    <w:rsid w:val="00517CCA"/>
    <w:rsid w:val="005204E8"/>
    <w:rsid w:val="00520F73"/>
    <w:rsid w:val="0052268F"/>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4"/>
    <w:rsid w:val="00536199"/>
    <w:rsid w:val="00536ED5"/>
    <w:rsid w:val="00541F7F"/>
    <w:rsid w:val="005423A0"/>
    <w:rsid w:val="00543763"/>
    <w:rsid w:val="00543C31"/>
    <w:rsid w:val="005469C8"/>
    <w:rsid w:val="00546B8F"/>
    <w:rsid w:val="005504FA"/>
    <w:rsid w:val="00550EB4"/>
    <w:rsid w:val="00552940"/>
    <w:rsid w:val="00554AA7"/>
    <w:rsid w:val="005559B2"/>
    <w:rsid w:val="00555E7F"/>
    <w:rsid w:val="005565A3"/>
    <w:rsid w:val="00557B5A"/>
    <w:rsid w:val="00560CEA"/>
    <w:rsid w:val="005625AD"/>
    <w:rsid w:val="00564D95"/>
    <w:rsid w:val="0056772D"/>
    <w:rsid w:val="0057326B"/>
    <w:rsid w:val="005734F6"/>
    <w:rsid w:val="005742C2"/>
    <w:rsid w:val="005744AE"/>
    <w:rsid w:val="00576240"/>
    <w:rsid w:val="00576C3A"/>
    <w:rsid w:val="00583A75"/>
    <w:rsid w:val="00585434"/>
    <w:rsid w:val="0058601C"/>
    <w:rsid w:val="005873DE"/>
    <w:rsid w:val="005914FB"/>
    <w:rsid w:val="0059182D"/>
    <w:rsid w:val="005921F5"/>
    <w:rsid w:val="00593521"/>
    <w:rsid w:val="00596681"/>
    <w:rsid w:val="00596CDE"/>
    <w:rsid w:val="00597055"/>
    <w:rsid w:val="00597183"/>
    <w:rsid w:val="005A0B18"/>
    <w:rsid w:val="005A1C1C"/>
    <w:rsid w:val="005A33AF"/>
    <w:rsid w:val="005A3D7A"/>
    <w:rsid w:val="005A4287"/>
    <w:rsid w:val="005A48F4"/>
    <w:rsid w:val="005A538D"/>
    <w:rsid w:val="005B03DB"/>
    <w:rsid w:val="005B273F"/>
    <w:rsid w:val="005B3A2D"/>
    <w:rsid w:val="005B3A73"/>
    <w:rsid w:val="005B3C42"/>
    <w:rsid w:val="005B5E13"/>
    <w:rsid w:val="005B6108"/>
    <w:rsid w:val="005B75D1"/>
    <w:rsid w:val="005C56DE"/>
    <w:rsid w:val="005C5C9D"/>
    <w:rsid w:val="005D07B0"/>
    <w:rsid w:val="005D187B"/>
    <w:rsid w:val="005D3138"/>
    <w:rsid w:val="005D3BF5"/>
    <w:rsid w:val="005D3CCD"/>
    <w:rsid w:val="005D50A1"/>
    <w:rsid w:val="005D5F24"/>
    <w:rsid w:val="005E01E8"/>
    <w:rsid w:val="005E0D70"/>
    <w:rsid w:val="005E1CDF"/>
    <w:rsid w:val="005E3A29"/>
    <w:rsid w:val="005E42D9"/>
    <w:rsid w:val="005E4F86"/>
    <w:rsid w:val="005E76F4"/>
    <w:rsid w:val="005F2064"/>
    <w:rsid w:val="005F2570"/>
    <w:rsid w:val="005F2BBC"/>
    <w:rsid w:val="005F48B7"/>
    <w:rsid w:val="005F569D"/>
    <w:rsid w:val="005F5D17"/>
    <w:rsid w:val="005F7390"/>
    <w:rsid w:val="006002B5"/>
    <w:rsid w:val="00600F0C"/>
    <w:rsid w:val="006014A5"/>
    <w:rsid w:val="00601977"/>
    <w:rsid w:val="00601BF5"/>
    <w:rsid w:val="006042D0"/>
    <w:rsid w:val="00604978"/>
    <w:rsid w:val="00606C3D"/>
    <w:rsid w:val="00607801"/>
    <w:rsid w:val="00610339"/>
    <w:rsid w:val="00611C8B"/>
    <w:rsid w:val="00612772"/>
    <w:rsid w:val="00612A22"/>
    <w:rsid w:val="00613024"/>
    <w:rsid w:val="00616F6D"/>
    <w:rsid w:val="00617598"/>
    <w:rsid w:val="006179BB"/>
    <w:rsid w:val="00620E43"/>
    <w:rsid w:val="00622466"/>
    <w:rsid w:val="006229AE"/>
    <w:rsid w:val="0062390D"/>
    <w:rsid w:val="00624656"/>
    <w:rsid w:val="0062676E"/>
    <w:rsid w:val="00626D2C"/>
    <w:rsid w:val="00630AAD"/>
    <w:rsid w:val="00632132"/>
    <w:rsid w:val="00632A61"/>
    <w:rsid w:val="006333E8"/>
    <w:rsid w:val="00633948"/>
    <w:rsid w:val="00636AC3"/>
    <w:rsid w:val="0063765F"/>
    <w:rsid w:val="00640672"/>
    <w:rsid w:val="00640A32"/>
    <w:rsid w:val="00640DB3"/>
    <w:rsid w:val="00641403"/>
    <w:rsid w:val="0064507E"/>
    <w:rsid w:val="00646DBC"/>
    <w:rsid w:val="00647A77"/>
    <w:rsid w:val="00651CC3"/>
    <w:rsid w:val="00652898"/>
    <w:rsid w:val="00653D4C"/>
    <w:rsid w:val="00653F39"/>
    <w:rsid w:val="00654902"/>
    <w:rsid w:val="006618EB"/>
    <w:rsid w:val="00661B20"/>
    <w:rsid w:val="00662150"/>
    <w:rsid w:val="00664A5F"/>
    <w:rsid w:val="00665E69"/>
    <w:rsid w:val="00666D38"/>
    <w:rsid w:val="00673221"/>
    <w:rsid w:val="00673FD4"/>
    <w:rsid w:val="00676E1E"/>
    <w:rsid w:val="00681733"/>
    <w:rsid w:val="006841CF"/>
    <w:rsid w:val="00684F9B"/>
    <w:rsid w:val="00685822"/>
    <w:rsid w:val="006858B8"/>
    <w:rsid w:val="006900FF"/>
    <w:rsid w:val="0069016A"/>
    <w:rsid w:val="00690330"/>
    <w:rsid w:val="00691400"/>
    <w:rsid w:val="00693617"/>
    <w:rsid w:val="006939C1"/>
    <w:rsid w:val="00693BBD"/>
    <w:rsid w:val="006948A5"/>
    <w:rsid w:val="00696805"/>
    <w:rsid w:val="00696E2F"/>
    <w:rsid w:val="006973ED"/>
    <w:rsid w:val="00697B6D"/>
    <w:rsid w:val="006A060C"/>
    <w:rsid w:val="006A5690"/>
    <w:rsid w:val="006A7329"/>
    <w:rsid w:val="006A754D"/>
    <w:rsid w:val="006A771F"/>
    <w:rsid w:val="006A78B6"/>
    <w:rsid w:val="006B0008"/>
    <w:rsid w:val="006B0231"/>
    <w:rsid w:val="006B0658"/>
    <w:rsid w:val="006B1651"/>
    <w:rsid w:val="006B1A65"/>
    <w:rsid w:val="006B1AE2"/>
    <w:rsid w:val="006B206E"/>
    <w:rsid w:val="006B3905"/>
    <w:rsid w:val="006B49E8"/>
    <w:rsid w:val="006C2960"/>
    <w:rsid w:val="006C3063"/>
    <w:rsid w:val="006C43B6"/>
    <w:rsid w:val="006C4AC6"/>
    <w:rsid w:val="006C6BE3"/>
    <w:rsid w:val="006C6C21"/>
    <w:rsid w:val="006C7928"/>
    <w:rsid w:val="006D0188"/>
    <w:rsid w:val="006D3A17"/>
    <w:rsid w:val="006D3AEB"/>
    <w:rsid w:val="006D6A71"/>
    <w:rsid w:val="006D7D0E"/>
    <w:rsid w:val="006E022C"/>
    <w:rsid w:val="006E09CB"/>
    <w:rsid w:val="006E0D46"/>
    <w:rsid w:val="006E2350"/>
    <w:rsid w:val="006E35A5"/>
    <w:rsid w:val="006E363E"/>
    <w:rsid w:val="006E4996"/>
    <w:rsid w:val="006E68C8"/>
    <w:rsid w:val="006E69FF"/>
    <w:rsid w:val="006E76DC"/>
    <w:rsid w:val="006E7A41"/>
    <w:rsid w:val="006F0F13"/>
    <w:rsid w:val="006F21DC"/>
    <w:rsid w:val="006F2978"/>
    <w:rsid w:val="006F450E"/>
    <w:rsid w:val="006F46C9"/>
    <w:rsid w:val="006F57AD"/>
    <w:rsid w:val="007011A8"/>
    <w:rsid w:val="00701DC7"/>
    <w:rsid w:val="00703BBB"/>
    <w:rsid w:val="00710A4F"/>
    <w:rsid w:val="00713544"/>
    <w:rsid w:val="00713DDC"/>
    <w:rsid w:val="007146AC"/>
    <w:rsid w:val="007166DB"/>
    <w:rsid w:val="00717401"/>
    <w:rsid w:val="00717797"/>
    <w:rsid w:val="00717BC4"/>
    <w:rsid w:val="00720228"/>
    <w:rsid w:val="00720320"/>
    <w:rsid w:val="00720CE1"/>
    <w:rsid w:val="007233B5"/>
    <w:rsid w:val="00724C86"/>
    <w:rsid w:val="007268C3"/>
    <w:rsid w:val="00731514"/>
    <w:rsid w:val="00732A28"/>
    <w:rsid w:val="007362DD"/>
    <w:rsid w:val="007376DA"/>
    <w:rsid w:val="00737AA7"/>
    <w:rsid w:val="00737C60"/>
    <w:rsid w:val="00740441"/>
    <w:rsid w:val="007414A8"/>
    <w:rsid w:val="00741E8E"/>
    <w:rsid w:val="00741F66"/>
    <w:rsid w:val="00741FE3"/>
    <w:rsid w:val="0074214E"/>
    <w:rsid w:val="00742A09"/>
    <w:rsid w:val="00742F70"/>
    <w:rsid w:val="0074450D"/>
    <w:rsid w:val="007500A2"/>
    <w:rsid w:val="00750D8F"/>
    <w:rsid w:val="007541AC"/>
    <w:rsid w:val="007556EC"/>
    <w:rsid w:val="00757457"/>
    <w:rsid w:val="00760749"/>
    <w:rsid w:val="007627A0"/>
    <w:rsid w:val="00763924"/>
    <w:rsid w:val="007644AB"/>
    <w:rsid w:val="00764F89"/>
    <w:rsid w:val="007659D5"/>
    <w:rsid w:val="00765ECE"/>
    <w:rsid w:val="00766F15"/>
    <w:rsid w:val="00770154"/>
    <w:rsid w:val="0077021B"/>
    <w:rsid w:val="00771596"/>
    <w:rsid w:val="007721B5"/>
    <w:rsid w:val="00773415"/>
    <w:rsid w:val="00773C17"/>
    <w:rsid w:val="00773E60"/>
    <w:rsid w:val="0077446E"/>
    <w:rsid w:val="00774C82"/>
    <w:rsid w:val="00780736"/>
    <w:rsid w:val="007817E9"/>
    <w:rsid w:val="00781ABD"/>
    <w:rsid w:val="00782E40"/>
    <w:rsid w:val="00783041"/>
    <w:rsid w:val="00784632"/>
    <w:rsid w:val="00785BEA"/>
    <w:rsid w:val="00786183"/>
    <w:rsid w:val="007863DA"/>
    <w:rsid w:val="00786D80"/>
    <w:rsid w:val="00787EB3"/>
    <w:rsid w:val="00791812"/>
    <w:rsid w:val="00793DEE"/>
    <w:rsid w:val="00793FDD"/>
    <w:rsid w:val="00794720"/>
    <w:rsid w:val="00794B0C"/>
    <w:rsid w:val="007962BD"/>
    <w:rsid w:val="007A004B"/>
    <w:rsid w:val="007A0075"/>
    <w:rsid w:val="007A2800"/>
    <w:rsid w:val="007A33C1"/>
    <w:rsid w:val="007A4E27"/>
    <w:rsid w:val="007A5EDD"/>
    <w:rsid w:val="007A6411"/>
    <w:rsid w:val="007A6A91"/>
    <w:rsid w:val="007B1724"/>
    <w:rsid w:val="007B4D81"/>
    <w:rsid w:val="007B4F0B"/>
    <w:rsid w:val="007B4F44"/>
    <w:rsid w:val="007B7D37"/>
    <w:rsid w:val="007C0677"/>
    <w:rsid w:val="007C0FCC"/>
    <w:rsid w:val="007C22C9"/>
    <w:rsid w:val="007C4817"/>
    <w:rsid w:val="007C5973"/>
    <w:rsid w:val="007C7BD1"/>
    <w:rsid w:val="007D1516"/>
    <w:rsid w:val="007D2896"/>
    <w:rsid w:val="007D4C5F"/>
    <w:rsid w:val="007D52C9"/>
    <w:rsid w:val="007D5A73"/>
    <w:rsid w:val="007D7DF9"/>
    <w:rsid w:val="007E41E8"/>
    <w:rsid w:val="007E6F28"/>
    <w:rsid w:val="007E710B"/>
    <w:rsid w:val="007F0129"/>
    <w:rsid w:val="007F042A"/>
    <w:rsid w:val="007F0CD0"/>
    <w:rsid w:val="007F16EC"/>
    <w:rsid w:val="007F1B7D"/>
    <w:rsid w:val="007F3335"/>
    <w:rsid w:val="007F39BB"/>
    <w:rsid w:val="007F5956"/>
    <w:rsid w:val="007F6BE9"/>
    <w:rsid w:val="0080025E"/>
    <w:rsid w:val="00801B0C"/>
    <w:rsid w:val="00803E7A"/>
    <w:rsid w:val="0080497E"/>
    <w:rsid w:val="008049DD"/>
    <w:rsid w:val="00804A50"/>
    <w:rsid w:val="008057BB"/>
    <w:rsid w:val="00805BF7"/>
    <w:rsid w:val="00811481"/>
    <w:rsid w:val="008123D7"/>
    <w:rsid w:val="00814181"/>
    <w:rsid w:val="0082289D"/>
    <w:rsid w:val="00822B61"/>
    <w:rsid w:val="00822BEF"/>
    <w:rsid w:val="00823ECD"/>
    <w:rsid w:val="00823F9B"/>
    <w:rsid w:val="00825DBB"/>
    <w:rsid w:val="00826626"/>
    <w:rsid w:val="0083023E"/>
    <w:rsid w:val="00831E71"/>
    <w:rsid w:val="00832505"/>
    <w:rsid w:val="00833602"/>
    <w:rsid w:val="00833CA4"/>
    <w:rsid w:val="0083419F"/>
    <w:rsid w:val="008349DC"/>
    <w:rsid w:val="00834D58"/>
    <w:rsid w:val="0083582E"/>
    <w:rsid w:val="008360B8"/>
    <w:rsid w:val="00836E3D"/>
    <w:rsid w:val="008429C0"/>
    <w:rsid w:val="00844100"/>
    <w:rsid w:val="00850183"/>
    <w:rsid w:val="008519F7"/>
    <w:rsid w:val="0085306E"/>
    <w:rsid w:val="008541F2"/>
    <w:rsid w:val="00854813"/>
    <w:rsid w:val="00855405"/>
    <w:rsid w:val="00855B42"/>
    <w:rsid w:val="00860E84"/>
    <w:rsid w:val="00861297"/>
    <w:rsid w:val="0086159C"/>
    <w:rsid w:val="00863652"/>
    <w:rsid w:val="00864BF6"/>
    <w:rsid w:val="00864F31"/>
    <w:rsid w:val="0086555E"/>
    <w:rsid w:val="00865A06"/>
    <w:rsid w:val="0086729E"/>
    <w:rsid w:val="0086764B"/>
    <w:rsid w:val="00872913"/>
    <w:rsid w:val="008734A4"/>
    <w:rsid w:val="00873CF9"/>
    <w:rsid w:val="00875053"/>
    <w:rsid w:val="00875331"/>
    <w:rsid w:val="00876B3A"/>
    <w:rsid w:val="00877DC3"/>
    <w:rsid w:val="00877FA0"/>
    <w:rsid w:val="00882200"/>
    <w:rsid w:val="008832AC"/>
    <w:rsid w:val="008854D4"/>
    <w:rsid w:val="008855FD"/>
    <w:rsid w:val="0088733C"/>
    <w:rsid w:val="008878FF"/>
    <w:rsid w:val="00891672"/>
    <w:rsid w:val="00892D08"/>
    <w:rsid w:val="008930D5"/>
    <w:rsid w:val="00893D30"/>
    <w:rsid w:val="00897224"/>
    <w:rsid w:val="008A061E"/>
    <w:rsid w:val="008A0F59"/>
    <w:rsid w:val="008A238F"/>
    <w:rsid w:val="008A3436"/>
    <w:rsid w:val="008A36BC"/>
    <w:rsid w:val="008A3CEE"/>
    <w:rsid w:val="008A417D"/>
    <w:rsid w:val="008A53C5"/>
    <w:rsid w:val="008A563E"/>
    <w:rsid w:val="008A73A3"/>
    <w:rsid w:val="008B109C"/>
    <w:rsid w:val="008B149A"/>
    <w:rsid w:val="008B2719"/>
    <w:rsid w:val="008B2759"/>
    <w:rsid w:val="008B2787"/>
    <w:rsid w:val="008B2AAE"/>
    <w:rsid w:val="008B4EDB"/>
    <w:rsid w:val="008B5511"/>
    <w:rsid w:val="008B5951"/>
    <w:rsid w:val="008B5EBC"/>
    <w:rsid w:val="008B61DF"/>
    <w:rsid w:val="008B73A6"/>
    <w:rsid w:val="008B7691"/>
    <w:rsid w:val="008C0398"/>
    <w:rsid w:val="008C0465"/>
    <w:rsid w:val="008C23B7"/>
    <w:rsid w:val="008C35F0"/>
    <w:rsid w:val="008C3BDB"/>
    <w:rsid w:val="008C6212"/>
    <w:rsid w:val="008D2713"/>
    <w:rsid w:val="008D4023"/>
    <w:rsid w:val="008E1CDE"/>
    <w:rsid w:val="008E1E89"/>
    <w:rsid w:val="008E3D7C"/>
    <w:rsid w:val="008E3ECB"/>
    <w:rsid w:val="008E4E7D"/>
    <w:rsid w:val="008E58D8"/>
    <w:rsid w:val="008E594C"/>
    <w:rsid w:val="008F1194"/>
    <w:rsid w:val="008F14E0"/>
    <w:rsid w:val="008F18B1"/>
    <w:rsid w:val="008F2DE4"/>
    <w:rsid w:val="008F3E77"/>
    <w:rsid w:val="008F4CF0"/>
    <w:rsid w:val="008F5493"/>
    <w:rsid w:val="008F69A8"/>
    <w:rsid w:val="00900B2D"/>
    <w:rsid w:val="0090191F"/>
    <w:rsid w:val="009019D7"/>
    <w:rsid w:val="009024F7"/>
    <w:rsid w:val="00904A6F"/>
    <w:rsid w:val="009069B0"/>
    <w:rsid w:val="0091089C"/>
    <w:rsid w:val="0091102A"/>
    <w:rsid w:val="00912134"/>
    <w:rsid w:val="0091436D"/>
    <w:rsid w:val="00917A59"/>
    <w:rsid w:val="00917C02"/>
    <w:rsid w:val="00917D56"/>
    <w:rsid w:val="00920944"/>
    <w:rsid w:val="009211DE"/>
    <w:rsid w:val="0092297E"/>
    <w:rsid w:val="00923F64"/>
    <w:rsid w:val="00924CC3"/>
    <w:rsid w:val="00925465"/>
    <w:rsid w:val="009254D7"/>
    <w:rsid w:val="00925B71"/>
    <w:rsid w:val="00930A0B"/>
    <w:rsid w:val="00930F34"/>
    <w:rsid w:val="009310FE"/>
    <w:rsid w:val="00931C27"/>
    <w:rsid w:val="00935A21"/>
    <w:rsid w:val="00937FF9"/>
    <w:rsid w:val="00942869"/>
    <w:rsid w:val="00943405"/>
    <w:rsid w:val="00945273"/>
    <w:rsid w:val="0094661F"/>
    <w:rsid w:val="009466ED"/>
    <w:rsid w:val="00946EAD"/>
    <w:rsid w:val="0094724F"/>
    <w:rsid w:val="0094781C"/>
    <w:rsid w:val="0095082C"/>
    <w:rsid w:val="0095154E"/>
    <w:rsid w:val="00954FA8"/>
    <w:rsid w:val="0095528D"/>
    <w:rsid w:val="0095562D"/>
    <w:rsid w:val="0095665A"/>
    <w:rsid w:val="00956DF2"/>
    <w:rsid w:val="0095785F"/>
    <w:rsid w:val="009608E5"/>
    <w:rsid w:val="00961315"/>
    <w:rsid w:val="00961B31"/>
    <w:rsid w:val="00961C01"/>
    <w:rsid w:val="00961F42"/>
    <w:rsid w:val="0096320B"/>
    <w:rsid w:val="009633EA"/>
    <w:rsid w:val="0096405B"/>
    <w:rsid w:val="00964234"/>
    <w:rsid w:val="00965964"/>
    <w:rsid w:val="00970DE4"/>
    <w:rsid w:val="009720CF"/>
    <w:rsid w:val="00972775"/>
    <w:rsid w:val="00972B3E"/>
    <w:rsid w:val="00975E95"/>
    <w:rsid w:val="00982A3B"/>
    <w:rsid w:val="00982EFA"/>
    <w:rsid w:val="0098349E"/>
    <w:rsid w:val="0099064E"/>
    <w:rsid w:val="0099176F"/>
    <w:rsid w:val="00992ACB"/>
    <w:rsid w:val="00994FCA"/>
    <w:rsid w:val="00995366"/>
    <w:rsid w:val="00996FEF"/>
    <w:rsid w:val="00997008"/>
    <w:rsid w:val="00997BFC"/>
    <w:rsid w:val="009A0859"/>
    <w:rsid w:val="009A22C9"/>
    <w:rsid w:val="009A2732"/>
    <w:rsid w:val="009A342A"/>
    <w:rsid w:val="009A3A8D"/>
    <w:rsid w:val="009A561F"/>
    <w:rsid w:val="009B0EF2"/>
    <w:rsid w:val="009B1BDD"/>
    <w:rsid w:val="009B1DCE"/>
    <w:rsid w:val="009B1F99"/>
    <w:rsid w:val="009B246C"/>
    <w:rsid w:val="009B2B2F"/>
    <w:rsid w:val="009B3D9D"/>
    <w:rsid w:val="009B64CC"/>
    <w:rsid w:val="009B6BC0"/>
    <w:rsid w:val="009B7FC4"/>
    <w:rsid w:val="009C0040"/>
    <w:rsid w:val="009C1AB1"/>
    <w:rsid w:val="009C2A60"/>
    <w:rsid w:val="009C2C65"/>
    <w:rsid w:val="009C2E14"/>
    <w:rsid w:val="009C47EF"/>
    <w:rsid w:val="009C532F"/>
    <w:rsid w:val="009C53AF"/>
    <w:rsid w:val="009C58E2"/>
    <w:rsid w:val="009D1CB4"/>
    <w:rsid w:val="009D215C"/>
    <w:rsid w:val="009D4CF1"/>
    <w:rsid w:val="009D4DEA"/>
    <w:rsid w:val="009D5A95"/>
    <w:rsid w:val="009D68F5"/>
    <w:rsid w:val="009E064B"/>
    <w:rsid w:val="009E16C2"/>
    <w:rsid w:val="009E4918"/>
    <w:rsid w:val="009E5E62"/>
    <w:rsid w:val="009F1138"/>
    <w:rsid w:val="009F3EA5"/>
    <w:rsid w:val="009F4007"/>
    <w:rsid w:val="009F6A07"/>
    <w:rsid w:val="009F7454"/>
    <w:rsid w:val="00A01692"/>
    <w:rsid w:val="00A01852"/>
    <w:rsid w:val="00A03BC1"/>
    <w:rsid w:val="00A044D5"/>
    <w:rsid w:val="00A051F0"/>
    <w:rsid w:val="00A063AB"/>
    <w:rsid w:val="00A06A85"/>
    <w:rsid w:val="00A0733F"/>
    <w:rsid w:val="00A07A7A"/>
    <w:rsid w:val="00A10306"/>
    <w:rsid w:val="00A1076F"/>
    <w:rsid w:val="00A12033"/>
    <w:rsid w:val="00A12BF1"/>
    <w:rsid w:val="00A15AC3"/>
    <w:rsid w:val="00A160F8"/>
    <w:rsid w:val="00A16C66"/>
    <w:rsid w:val="00A1733A"/>
    <w:rsid w:val="00A201F8"/>
    <w:rsid w:val="00A201FD"/>
    <w:rsid w:val="00A20C9E"/>
    <w:rsid w:val="00A20D4B"/>
    <w:rsid w:val="00A2165C"/>
    <w:rsid w:val="00A22A65"/>
    <w:rsid w:val="00A22C39"/>
    <w:rsid w:val="00A23DB8"/>
    <w:rsid w:val="00A24BA4"/>
    <w:rsid w:val="00A24E6C"/>
    <w:rsid w:val="00A25EB8"/>
    <w:rsid w:val="00A26913"/>
    <w:rsid w:val="00A34694"/>
    <w:rsid w:val="00A34C1E"/>
    <w:rsid w:val="00A3542D"/>
    <w:rsid w:val="00A356F5"/>
    <w:rsid w:val="00A36ACA"/>
    <w:rsid w:val="00A3795F"/>
    <w:rsid w:val="00A402C9"/>
    <w:rsid w:val="00A428EA"/>
    <w:rsid w:val="00A43972"/>
    <w:rsid w:val="00A43FED"/>
    <w:rsid w:val="00A44747"/>
    <w:rsid w:val="00A44C69"/>
    <w:rsid w:val="00A44DF3"/>
    <w:rsid w:val="00A462F7"/>
    <w:rsid w:val="00A46AEE"/>
    <w:rsid w:val="00A47256"/>
    <w:rsid w:val="00A50CFE"/>
    <w:rsid w:val="00A52511"/>
    <w:rsid w:val="00A547D2"/>
    <w:rsid w:val="00A54AC7"/>
    <w:rsid w:val="00A55018"/>
    <w:rsid w:val="00A55F22"/>
    <w:rsid w:val="00A56AFA"/>
    <w:rsid w:val="00A56B21"/>
    <w:rsid w:val="00A60ED3"/>
    <w:rsid w:val="00A629A5"/>
    <w:rsid w:val="00A6412A"/>
    <w:rsid w:val="00A65B65"/>
    <w:rsid w:val="00A66077"/>
    <w:rsid w:val="00A67785"/>
    <w:rsid w:val="00A67FD1"/>
    <w:rsid w:val="00A7013E"/>
    <w:rsid w:val="00A70D35"/>
    <w:rsid w:val="00A72A17"/>
    <w:rsid w:val="00A732EF"/>
    <w:rsid w:val="00A74BCF"/>
    <w:rsid w:val="00A74CB6"/>
    <w:rsid w:val="00A81594"/>
    <w:rsid w:val="00A83469"/>
    <w:rsid w:val="00A834DE"/>
    <w:rsid w:val="00A83B0B"/>
    <w:rsid w:val="00A84CE5"/>
    <w:rsid w:val="00A85108"/>
    <w:rsid w:val="00A8590C"/>
    <w:rsid w:val="00A85F68"/>
    <w:rsid w:val="00A91B93"/>
    <w:rsid w:val="00A93E83"/>
    <w:rsid w:val="00A93E95"/>
    <w:rsid w:val="00A950AE"/>
    <w:rsid w:val="00A95B21"/>
    <w:rsid w:val="00A96C6E"/>
    <w:rsid w:val="00A9720C"/>
    <w:rsid w:val="00AA1145"/>
    <w:rsid w:val="00AA1180"/>
    <w:rsid w:val="00AA19DF"/>
    <w:rsid w:val="00AA2136"/>
    <w:rsid w:val="00AA37DA"/>
    <w:rsid w:val="00AA3C72"/>
    <w:rsid w:val="00AA3E74"/>
    <w:rsid w:val="00AB0A2E"/>
    <w:rsid w:val="00AB11A8"/>
    <w:rsid w:val="00AB159D"/>
    <w:rsid w:val="00AB298A"/>
    <w:rsid w:val="00AB3CAD"/>
    <w:rsid w:val="00AB46AA"/>
    <w:rsid w:val="00AB6706"/>
    <w:rsid w:val="00AB6B6E"/>
    <w:rsid w:val="00AC20AE"/>
    <w:rsid w:val="00AC2AFB"/>
    <w:rsid w:val="00AC37ED"/>
    <w:rsid w:val="00AC43EE"/>
    <w:rsid w:val="00AC5063"/>
    <w:rsid w:val="00AC5442"/>
    <w:rsid w:val="00AC7E13"/>
    <w:rsid w:val="00AD2DED"/>
    <w:rsid w:val="00AD3308"/>
    <w:rsid w:val="00AD36D7"/>
    <w:rsid w:val="00AD67F6"/>
    <w:rsid w:val="00AD694B"/>
    <w:rsid w:val="00AD6E9D"/>
    <w:rsid w:val="00AF33BD"/>
    <w:rsid w:val="00AF41F2"/>
    <w:rsid w:val="00AF5C58"/>
    <w:rsid w:val="00AF6C51"/>
    <w:rsid w:val="00AF7B7A"/>
    <w:rsid w:val="00B010EB"/>
    <w:rsid w:val="00B03C6F"/>
    <w:rsid w:val="00B0432B"/>
    <w:rsid w:val="00B04365"/>
    <w:rsid w:val="00B0575B"/>
    <w:rsid w:val="00B05B8E"/>
    <w:rsid w:val="00B10C0A"/>
    <w:rsid w:val="00B112B5"/>
    <w:rsid w:val="00B1133D"/>
    <w:rsid w:val="00B16D3A"/>
    <w:rsid w:val="00B205D1"/>
    <w:rsid w:val="00B22744"/>
    <w:rsid w:val="00B24627"/>
    <w:rsid w:val="00B2538A"/>
    <w:rsid w:val="00B2624A"/>
    <w:rsid w:val="00B26B05"/>
    <w:rsid w:val="00B27969"/>
    <w:rsid w:val="00B27E40"/>
    <w:rsid w:val="00B307F1"/>
    <w:rsid w:val="00B30862"/>
    <w:rsid w:val="00B31811"/>
    <w:rsid w:val="00B33F5B"/>
    <w:rsid w:val="00B34484"/>
    <w:rsid w:val="00B348A6"/>
    <w:rsid w:val="00B34EB3"/>
    <w:rsid w:val="00B404F6"/>
    <w:rsid w:val="00B43A9A"/>
    <w:rsid w:val="00B44454"/>
    <w:rsid w:val="00B452C4"/>
    <w:rsid w:val="00B4647D"/>
    <w:rsid w:val="00B4687D"/>
    <w:rsid w:val="00B47680"/>
    <w:rsid w:val="00B5035C"/>
    <w:rsid w:val="00B5554F"/>
    <w:rsid w:val="00B60BD3"/>
    <w:rsid w:val="00B61BFF"/>
    <w:rsid w:val="00B61E1E"/>
    <w:rsid w:val="00B62A6B"/>
    <w:rsid w:val="00B64330"/>
    <w:rsid w:val="00B645FA"/>
    <w:rsid w:val="00B66D67"/>
    <w:rsid w:val="00B73CD6"/>
    <w:rsid w:val="00B74EDB"/>
    <w:rsid w:val="00B75554"/>
    <w:rsid w:val="00B76CFF"/>
    <w:rsid w:val="00B7732B"/>
    <w:rsid w:val="00B77EE8"/>
    <w:rsid w:val="00B82BD6"/>
    <w:rsid w:val="00B82CEF"/>
    <w:rsid w:val="00B83063"/>
    <w:rsid w:val="00B83131"/>
    <w:rsid w:val="00B83DD2"/>
    <w:rsid w:val="00B847B8"/>
    <w:rsid w:val="00B851A2"/>
    <w:rsid w:val="00B9066E"/>
    <w:rsid w:val="00B90D97"/>
    <w:rsid w:val="00B9134D"/>
    <w:rsid w:val="00B919F6"/>
    <w:rsid w:val="00B91FB7"/>
    <w:rsid w:val="00B924AA"/>
    <w:rsid w:val="00B925D7"/>
    <w:rsid w:val="00B932B9"/>
    <w:rsid w:val="00B94893"/>
    <w:rsid w:val="00B954E9"/>
    <w:rsid w:val="00B95647"/>
    <w:rsid w:val="00B957B7"/>
    <w:rsid w:val="00BA1890"/>
    <w:rsid w:val="00BA18F1"/>
    <w:rsid w:val="00BA2FE9"/>
    <w:rsid w:val="00BA4424"/>
    <w:rsid w:val="00BA638E"/>
    <w:rsid w:val="00BB0F2B"/>
    <w:rsid w:val="00BB1FE0"/>
    <w:rsid w:val="00BB2CB5"/>
    <w:rsid w:val="00BB39F0"/>
    <w:rsid w:val="00BB526E"/>
    <w:rsid w:val="00BB73A2"/>
    <w:rsid w:val="00BC3245"/>
    <w:rsid w:val="00BC44AD"/>
    <w:rsid w:val="00BC4EDE"/>
    <w:rsid w:val="00BC527F"/>
    <w:rsid w:val="00BC6781"/>
    <w:rsid w:val="00BD0A15"/>
    <w:rsid w:val="00BD1BAB"/>
    <w:rsid w:val="00BD3E2C"/>
    <w:rsid w:val="00BD53D5"/>
    <w:rsid w:val="00BD5790"/>
    <w:rsid w:val="00BD5C8F"/>
    <w:rsid w:val="00BD6303"/>
    <w:rsid w:val="00BD7D44"/>
    <w:rsid w:val="00BE1698"/>
    <w:rsid w:val="00BE206E"/>
    <w:rsid w:val="00BE4C7B"/>
    <w:rsid w:val="00BE4E68"/>
    <w:rsid w:val="00BE62A0"/>
    <w:rsid w:val="00BE743C"/>
    <w:rsid w:val="00BF14E7"/>
    <w:rsid w:val="00BF1923"/>
    <w:rsid w:val="00BF2B23"/>
    <w:rsid w:val="00BF4A2E"/>
    <w:rsid w:val="00BF69C9"/>
    <w:rsid w:val="00C01568"/>
    <w:rsid w:val="00C01B11"/>
    <w:rsid w:val="00C020DD"/>
    <w:rsid w:val="00C03634"/>
    <w:rsid w:val="00C05A52"/>
    <w:rsid w:val="00C100D3"/>
    <w:rsid w:val="00C1044F"/>
    <w:rsid w:val="00C1059B"/>
    <w:rsid w:val="00C1148A"/>
    <w:rsid w:val="00C11F10"/>
    <w:rsid w:val="00C138DE"/>
    <w:rsid w:val="00C1529D"/>
    <w:rsid w:val="00C15A62"/>
    <w:rsid w:val="00C230AE"/>
    <w:rsid w:val="00C230F8"/>
    <w:rsid w:val="00C23323"/>
    <w:rsid w:val="00C24DB5"/>
    <w:rsid w:val="00C261D2"/>
    <w:rsid w:val="00C31F85"/>
    <w:rsid w:val="00C32403"/>
    <w:rsid w:val="00C33966"/>
    <w:rsid w:val="00C34A0A"/>
    <w:rsid w:val="00C353B0"/>
    <w:rsid w:val="00C35C8E"/>
    <w:rsid w:val="00C36383"/>
    <w:rsid w:val="00C37907"/>
    <w:rsid w:val="00C37E97"/>
    <w:rsid w:val="00C4567E"/>
    <w:rsid w:val="00C46646"/>
    <w:rsid w:val="00C46B1F"/>
    <w:rsid w:val="00C47B91"/>
    <w:rsid w:val="00C5175C"/>
    <w:rsid w:val="00C52B75"/>
    <w:rsid w:val="00C5576B"/>
    <w:rsid w:val="00C55EAE"/>
    <w:rsid w:val="00C57505"/>
    <w:rsid w:val="00C5771F"/>
    <w:rsid w:val="00C638BA"/>
    <w:rsid w:val="00C6418B"/>
    <w:rsid w:val="00C64BFB"/>
    <w:rsid w:val="00C677EE"/>
    <w:rsid w:val="00C70902"/>
    <w:rsid w:val="00C70EFC"/>
    <w:rsid w:val="00C70F14"/>
    <w:rsid w:val="00C71708"/>
    <w:rsid w:val="00C725FA"/>
    <w:rsid w:val="00C763FB"/>
    <w:rsid w:val="00C76FE0"/>
    <w:rsid w:val="00C77117"/>
    <w:rsid w:val="00C77F8B"/>
    <w:rsid w:val="00C81326"/>
    <w:rsid w:val="00C81B35"/>
    <w:rsid w:val="00C8249E"/>
    <w:rsid w:val="00C830D7"/>
    <w:rsid w:val="00C83A86"/>
    <w:rsid w:val="00C84BD4"/>
    <w:rsid w:val="00C84DD3"/>
    <w:rsid w:val="00C85832"/>
    <w:rsid w:val="00C859BD"/>
    <w:rsid w:val="00C85F64"/>
    <w:rsid w:val="00C91BB1"/>
    <w:rsid w:val="00C92B5D"/>
    <w:rsid w:val="00C93592"/>
    <w:rsid w:val="00CA0AE6"/>
    <w:rsid w:val="00CA0F1B"/>
    <w:rsid w:val="00CA1271"/>
    <w:rsid w:val="00CA2C88"/>
    <w:rsid w:val="00CA36E3"/>
    <w:rsid w:val="00CA3716"/>
    <w:rsid w:val="00CA5B8A"/>
    <w:rsid w:val="00CA6BC4"/>
    <w:rsid w:val="00CA736D"/>
    <w:rsid w:val="00CA7E3A"/>
    <w:rsid w:val="00CB1205"/>
    <w:rsid w:val="00CB4D70"/>
    <w:rsid w:val="00CB63E4"/>
    <w:rsid w:val="00CC28B8"/>
    <w:rsid w:val="00CC3386"/>
    <w:rsid w:val="00CC4425"/>
    <w:rsid w:val="00CC53BB"/>
    <w:rsid w:val="00CC6288"/>
    <w:rsid w:val="00CC7E46"/>
    <w:rsid w:val="00CD1B7D"/>
    <w:rsid w:val="00CD2530"/>
    <w:rsid w:val="00CD2C64"/>
    <w:rsid w:val="00CD3493"/>
    <w:rsid w:val="00CD3E41"/>
    <w:rsid w:val="00CD436C"/>
    <w:rsid w:val="00CD558F"/>
    <w:rsid w:val="00CD5747"/>
    <w:rsid w:val="00CD59F6"/>
    <w:rsid w:val="00CD7ADD"/>
    <w:rsid w:val="00CD7AE4"/>
    <w:rsid w:val="00CE133F"/>
    <w:rsid w:val="00CE3551"/>
    <w:rsid w:val="00CE5D6B"/>
    <w:rsid w:val="00CE6040"/>
    <w:rsid w:val="00CE79C2"/>
    <w:rsid w:val="00CE7CB2"/>
    <w:rsid w:val="00CF06AA"/>
    <w:rsid w:val="00CF16B8"/>
    <w:rsid w:val="00CF1AA8"/>
    <w:rsid w:val="00CF1BC9"/>
    <w:rsid w:val="00CF20C0"/>
    <w:rsid w:val="00CF39E1"/>
    <w:rsid w:val="00CF6833"/>
    <w:rsid w:val="00CF75CE"/>
    <w:rsid w:val="00D00448"/>
    <w:rsid w:val="00D019A5"/>
    <w:rsid w:val="00D025A3"/>
    <w:rsid w:val="00D03284"/>
    <w:rsid w:val="00D03902"/>
    <w:rsid w:val="00D04F9B"/>
    <w:rsid w:val="00D1205F"/>
    <w:rsid w:val="00D1251C"/>
    <w:rsid w:val="00D15E39"/>
    <w:rsid w:val="00D162B4"/>
    <w:rsid w:val="00D2459D"/>
    <w:rsid w:val="00D2504B"/>
    <w:rsid w:val="00D250A0"/>
    <w:rsid w:val="00D26DDE"/>
    <w:rsid w:val="00D27E1B"/>
    <w:rsid w:val="00D30690"/>
    <w:rsid w:val="00D3111C"/>
    <w:rsid w:val="00D3173A"/>
    <w:rsid w:val="00D31EE9"/>
    <w:rsid w:val="00D3288E"/>
    <w:rsid w:val="00D33278"/>
    <w:rsid w:val="00D33912"/>
    <w:rsid w:val="00D33960"/>
    <w:rsid w:val="00D343ED"/>
    <w:rsid w:val="00D34D69"/>
    <w:rsid w:val="00D35238"/>
    <w:rsid w:val="00D3565D"/>
    <w:rsid w:val="00D35C51"/>
    <w:rsid w:val="00D36FEA"/>
    <w:rsid w:val="00D37621"/>
    <w:rsid w:val="00D40118"/>
    <w:rsid w:val="00D4014E"/>
    <w:rsid w:val="00D41898"/>
    <w:rsid w:val="00D45FE8"/>
    <w:rsid w:val="00D47000"/>
    <w:rsid w:val="00D47E6D"/>
    <w:rsid w:val="00D504DF"/>
    <w:rsid w:val="00D50707"/>
    <w:rsid w:val="00D50B83"/>
    <w:rsid w:val="00D50BF9"/>
    <w:rsid w:val="00D5234C"/>
    <w:rsid w:val="00D5286A"/>
    <w:rsid w:val="00D54449"/>
    <w:rsid w:val="00D54B8E"/>
    <w:rsid w:val="00D54EB6"/>
    <w:rsid w:val="00D555F8"/>
    <w:rsid w:val="00D60E78"/>
    <w:rsid w:val="00D62010"/>
    <w:rsid w:val="00D62E8D"/>
    <w:rsid w:val="00D635BE"/>
    <w:rsid w:val="00D63B1D"/>
    <w:rsid w:val="00D66938"/>
    <w:rsid w:val="00D67EA2"/>
    <w:rsid w:val="00D70395"/>
    <w:rsid w:val="00D70DA1"/>
    <w:rsid w:val="00D72500"/>
    <w:rsid w:val="00D72F2F"/>
    <w:rsid w:val="00D821DF"/>
    <w:rsid w:val="00D82A44"/>
    <w:rsid w:val="00D83A41"/>
    <w:rsid w:val="00D85B46"/>
    <w:rsid w:val="00D9096B"/>
    <w:rsid w:val="00D90AB9"/>
    <w:rsid w:val="00D917CE"/>
    <w:rsid w:val="00D938FA"/>
    <w:rsid w:val="00D95AC7"/>
    <w:rsid w:val="00D975F8"/>
    <w:rsid w:val="00DA0874"/>
    <w:rsid w:val="00DA1D05"/>
    <w:rsid w:val="00DA66F4"/>
    <w:rsid w:val="00DA798B"/>
    <w:rsid w:val="00DB030F"/>
    <w:rsid w:val="00DB0C90"/>
    <w:rsid w:val="00DB20BA"/>
    <w:rsid w:val="00DB3BC5"/>
    <w:rsid w:val="00DB3E22"/>
    <w:rsid w:val="00DB4263"/>
    <w:rsid w:val="00DB5258"/>
    <w:rsid w:val="00DB65DE"/>
    <w:rsid w:val="00DB7260"/>
    <w:rsid w:val="00DB7822"/>
    <w:rsid w:val="00DC012F"/>
    <w:rsid w:val="00DC01D0"/>
    <w:rsid w:val="00DC0858"/>
    <w:rsid w:val="00DC2281"/>
    <w:rsid w:val="00DC4DD4"/>
    <w:rsid w:val="00DC66B9"/>
    <w:rsid w:val="00DC6BBE"/>
    <w:rsid w:val="00DD095B"/>
    <w:rsid w:val="00DD0D38"/>
    <w:rsid w:val="00DD2747"/>
    <w:rsid w:val="00DD2A9E"/>
    <w:rsid w:val="00DD31CC"/>
    <w:rsid w:val="00DE0354"/>
    <w:rsid w:val="00DE1F97"/>
    <w:rsid w:val="00DE2E82"/>
    <w:rsid w:val="00DE408B"/>
    <w:rsid w:val="00DE609A"/>
    <w:rsid w:val="00DE682E"/>
    <w:rsid w:val="00DE6CB5"/>
    <w:rsid w:val="00DF46EF"/>
    <w:rsid w:val="00DF581F"/>
    <w:rsid w:val="00DF6EA2"/>
    <w:rsid w:val="00E00E8E"/>
    <w:rsid w:val="00E00ED5"/>
    <w:rsid w:val="00E01138"/>
    <w:rsid w:val="00E01A88"/>
    <w:rsid w:val="00E02203"/>
    <w:rsid w:val="00E023DE"/>
    <w:rsid w:val="00E02C67"/>
    <w:rsid w:val="00E03B74"/>
    <w:rsid w:val="00E04AF1"/>
    <w:rsid w:val="00E055A7"/>
    <w:rsid w:val="00E05A8C"/>
    <w:rsid w:val="00E06084"/>
    <w:rsid w:val="00E07C90"/>
    <w:rsid w:val="00E07F55"/>
    <w:rsid w:val="00E120EB"/>
    <w:rsid w:val="00E126E1"/>
    <w:rsid w:val="00E13AD0"/>
    <w:rsid w:val="00E13C65"/>
    <w:rsid w:val="00E13DA5"/>
    <w:rsid w:val="00E13DB2"/>
    <w:rsid w:val="00E14251"/>
    <w:rsid w:val="00E14273"/>
    <w:rsid w:val="00E160D8"/>
    <w:rsid w:val="00E170A6"/>
    <w:rsid w:val="00E170C5"/>
    <w:rsid w:val="00E21C5D"/>
    <w:rsid w:val="00E22058"/>
    <w:rsid w:val="00E22810"/>
    <w:rsid w:val="00E23F9A"/>
    <w:rsid w:val="00E241F8"/>
    <w:rsid w:val="00E248A9"/>
    <w:rsid w:val="00E253D6"/>
    <w:rsid w:val="00E30099"/>
    <w:rsid w:val="00E367F8"/>
    <w:rsid w:val="00E36CE7"/>
    <w:rsid w:val="00E37D4B"/>
    <w:rsid w:val="00E41BF4"/>
    <w:rsid w:val="00E426A5"/>
    <w:rsid w:val="00E436A1"/>
    <w:rsid w:val="00E46062"/>
    <w:rsid w:val="00E4731F"/>
    <w:rsid w:val="00E500EC"/>
    <w:rsid w:val="00E50E11"/>
    <w:rsid w:val="00E51C4F"/>
    <w:rsid w:val="00E51E76"/>
    <w:rsid w:val="00E52F4E"/>
    <w:rsid w:val="00E53D5E"/>
    <w:rsid w:val="00E54DC2"/>
    <w:rsid w:val="00E5520A"/>
    <w:rsid w:val="00E55473"/>
    <w:rsid w:val="00E56944"/>
    <w:rsid w:val="00E6019D"/>
    <w:rsid w:val="00E608E6"/>
    <w:rsid w:val="00E624C4"/>
    <w:rsid w:val="00E66640"/>
    <w:rsid w:val="00E66D79"/>
    <w:rsid w:val="00E67009"/>
    <w:rsid w:val="00E67217"/>
    <w:rsid w:val="00E674DB"/>
    <w:rsid w:val="00E70873"/>
    <w:rsid w:val="00E70E47"/>
    <w:rsid w:val="00E74BF5"/>
    <w:rsid w:val="00E755EA"/>
    <w:rsid w:val="00E75A2D"/>
    <w:rsid w:val="00E800AC"/>
    <w:rsid w:val="00E802FF"/>
    <w:rsid w:val="00E805E6"/>
    <w:rsid w:val="00E832E1"/>
    <w:rsid w:val="00E83449"/>
    <w:rsid w:val="00E83CA7"/>
    <w:rsid w:val="00E85678"/>
    <w:rsid w:val="00E85C59"/>
    <w:rsid w:val="00E864D5"/>
    <w:rsid w:val="00E91385"/>
    <w:rsid w:val="00E915B9"/>
    <w:rsid w:val="00E91FC0"/>
    <w:rsid w:val="00E92716"/>
    <w:rsid w:val="00E95443"/>
    <w:rsid w:val="00E95BE0"/>
    <w:rsid w:val="00E95C0E"/>
    <w:rsid w:val="00E9768D"/>
    <w:rsid w:val="00EA2180"/>
    <w:rsid w:val="00EA2805"/>
    <w:rsid w:val="00EA47C0"/>
    <w:rsid w:val="00EA689C"/>
    <w:rsid w:val="00EA7720"/>
    <w:rsid w:val="00EB01C7"/>
    <w:rsid w:val="00EB19CF"/>
    <w:rsid w:val="00EB5FE8"/>
    <w:rsid w:val="00EB670D"/>
    <w:rsid w:val="00EC1672"/>
    <w:rsid w:val="00EC25CF"/>
    <w:rsid w:val="00EC2BDD"/>
    <w:rsid w:val="00EC2CA7"/>
    <w:rsid w:val="00EC2DAB"/>
    <w:rsid w:val="00EC40A5"/>
    <w:rsid w:val="00EC4301"/>
    <w:rsid w:val="00EC4C7D"/>
    <w:rsid w:val="00EC536B"/>
    <w:rsid w:val="00EC58B9"/>
    <w:rsid w:val="00ED0BC7"/>
    <w:rsid w:val="00ED1A0E"/>
    <w:rsid w:val="00ED2DA3"/>
    <w:rsid w:val="00ED40EF"/>
    <w:rsid w:val="00ED410F"/>
    <w:rsid w:val="00ED4E4B"/>
    <w:rsid w:val="00ED5AD9"/>
    <w:rsid w:val="00ED5AFB"/>
    <w:rsid w:val="00ED7A8C"/>
    <w:rsid w:val="00EE1755"/>
    <w:rsid w:val="00EE48F1"/>
    <w:rsid w:val="00EE6A20"/>
    <w:rsid w:val="00EE74D8"/>
    <w:rsid w:val="00EF0671"/>
    <w:rsid w:val="00EF187B"/>
    <w:rsid w:val="00EF2F31"/>
    <w:rsid w:val="00EF3742"/>
    <w:rsid w:val="00EF5FA2"/>
    <w:rsid w:val="00EF621D"/>
    <w:rsid w:val="00EF7BE8"/>
    <w:rsid w:val="00F006DB"/>
    <w:rsid w:val="00F0280E"/>
    <w:rsid w:val="00F03A2C"/>
    <w:rsid w:val="00F03AC8"/>
    <w:rsid w:val="00F0448B"/>
    <w:rsid w:val="00F05BA8"/>
    <w:rsid w:val="00F07C3A"/>
    <w:rsid w:val="00F10F24"/>
    <w:rsid w:val="00F10F6D"/>
    <w:rsid w:val="00F12901"/>
    <w:rsid w:val="00F12A65"/>
    <w:rsid w:val="00F13849"/>
    <w:rsid w:val="00F13BA9"/>
    <w:rsid w:val="00F14791"/>
    <w:rsid w:val="00F15B99"/>
    <w:rsid w:val="00F16FA1"/>
    <w:rsid w:val="00F20265"/>
    <w:rsid w:val="00F22E86"/>
    <w:rsid w:val="00F26ADC"/>
    <w:rsid w:val="00F27C55"/>
    <w:rsid w:val="00F27FA2"/>
    <w:rsid w:val="00F30465"/>
    <w:rsid w:val="00F3222A"/>
    <w:rsid w:val="00F3237E"/>
    <w:rsid w:val="00F3354F"/>
    <w:rsid w:val="00F34B89"/>
    <w:rsid w:val="00F4002A"/>
    <w:rsid w:val="00F423AB"/>
    <w:rsid w:val="00F430F9"/>
    <w:rsid w:val="00F43176"/>
    <w:rsid w:val="00F4353F"/>
    <w:rsid w:val="00F4463B"/>
    <w:rsid w:val="00F451D5"/>
    <w:rsid w:val="00F473EE"/>
    <w:rsid w:val="00F527B0"/>
    <w:rsid w:val="00F527E1"/>
    <w:rsid w:val="00F530D3"/>
    <w:rsid w:val="00F53B43"/>
    <w:rsid w:val="00F56296"/>
    <w:rsid w:val="00F5750B"/>
    <w:rsid w:val="00F62599"/>
    <w:rsid w:val="00F65ABC"/>
    <w:rsid w:val="00F65CC3"/>
    <w:rsid w:val="00F66B07"/>
    <w:rsid w:val="00F67C9B"/>
    <w:rsid w:val="00F706DB"/>
    <w:rsid w:val="00F706F0"/>
    <w:rsid w:val="00F7117A"/>
    <w:rsid w:val="00F72642"/>
    <w:rsid w:val="00F72DD2"/>
    <w:rsid w:val="00F73248"/>
    <w:rsid w:val="00F82E3F"/>
    <w:rsid w:val="00F830B2"/>
    <w:rsid w:val="00F85884"/>
    <w:rsid w:val="00F862BB"/>
    <w:rsid w:val="00F86501"/>
    <w:rsid w:val="00F87858"/>
    <w:rsid w:val="00F92FD3"/>
    <w:rsid w:val="00F930CB"/>
    <w:rsid w:val="00F9433F"/>
    <w:rsid w:val="00F94709"/>
    <w:rsid w:val="00F95236"/>
    <w:rsid w:val="00F9700D"/>
    <w:rsid w:val="00FA0A17"/>
    <w:rsid w:val="00FA2B31"/>
    <w:rsid w:val="00FA2B99"/>
    <w:rsid w:val="00FA328E"/>
    <w:rsid w:val="00FA54CC"/>
    <w:rsid w:val="00FA584F"/>
    <w:rsid w:val="00FA5ABC"/>
    <w:rsid w:val="00FA5FD8"/>
    <w:rsid w:val="00FA6706"/>
    <w:rsid w:val="00FA67E0"/>
    <w:rsid w:val="00FB276D"/>
    <w:rsid w:val="00FC1F90"/>
    <w:rsid w:val="00FC368A"/>
    <w:rsid w:val="00FC36FA"/>
    <w:rsid w:val="00FC37B1"/>
    <w:rsid w:val="00FC3E44"/>
    <w:rsid w:val="00FC5DAC"/>
    <w:rsid w:val="00FD0EDD"/>
    <w:rsid w:val="00FD1C6F"/>
    <w:rsid w:val="00FD2F7F"/>
    <w:rsid w:val="00FD49A3"/>
    <w:rsid w:val="00FD63AB"/>
    <w:rsid w:val="00FD6636"/>
    <w:rsid w:val="00FD6D07"/>
    <w:rsid w:val="00FE2D53"/>
    <w:rsid w:val="00FE5094"/>
    <w:rsid w:val="00FE70D6"/>
    <w:rsid w:val="00FF01B4"/>
    <w:rsid w:val="00FF3BAB"/>
    <w:rsid w:val="00FF78D8"/>
    <w:rsid w:val="00FF7A17"/>
    <w:rsid w:val="00FF7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021D5F1"/>
  <w15:chartTrackingRefBased/>
  <w15:docId w15:val="{9B6F5063-8046-4065-874F-B03E214E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6FE0"/>
  </w:style>
  <w:style w:type="paragraph" w:styleId="Nagwek1">
    <w:name w:val="heading 1"/>
    <w:basedOn w:val="Normalny"/>
    <w:next w:val="Normalny"/>
    <w:link w:val="Nagwek1Znak"/>
    <w:qFormat/>
    <w:pPr>
      <w:keepNext/>
      <w:jc w:val="center"/>
      <w:outlineLvl w:val="0"/>
    </w:pPr>
    <w:rPr>
      <w:rFonts w:ascii="Arial" w:hAnsi="Arial"/>
      <w:i/>
      <w:u w:val="single"/>
      <w:lang w:val="x-none" w:eastAsia="x-none"/>
    </w:rPr>
  </w:style>
  <w:style w:type="paragraph" w:styleId="Nagwek2">
    <w:name w:val="heading 2"/>
    <w:basedOn w:val="Normalny"/>
    <w:next w:val="Normalny"/>
    <w:qFormat/>
    <w:pPr>
      <w:keepNext/>
      <w:numPr>
        <w:numId w:val="2"/>
      </w:numPr>
      <w:jc w:val="both"/>
      <w:outlineLvl w:val="1"/>
    </w:pPr>
    <w:rPr>
      <w:rFonts w:ascii="Arial" w:hAnsi="Arial"/>
      <w:b/>
      <w:u w:val="single"/>
    </w:rPr>
  </w:style>
  <w:style w:type="paragraph" w:styleId="Nagwek3">
    <w:name w:val="heading 3"/>
    <w:basedOn w:val="Normalny"/>
    <w:next w:val="Normalny"/>
    <w:link w:val="Nagwek3Znak"/>
    <w:qFormat/>
    <w:pPr>
      <w:keepNext/>
      <w:widowControl w:val="0"/>
      <w:jc w:val="both"/>
      <w:outlineLvl w:val="2"/>
    </w:pPr>
    <w:rPr>
      <w:rFonts w:ascii="Arial" w:hAnsi="Arial"/>
      <w:b/>
      <w:lang w:val="x-none" w:eastAsia="x-none"/>
    </w:rPr>
  </w:style>
  <w:style w:type="paragraph" w:styleId="Nagwek4">
    <w:name w:val="heading 4"/>
    <w:basedOn w:val="Normalny"/>
    <w:next w:val="Normalny"/>
    <w:link w:val="Nagwek4Znak"/>
    <w:qFormat/>
    <w:pPr>
      <w:keepNext/>
      <w:outlineLvl w:val="3"/>
    </w:pPr>
    <w:rPr>
      <w:rFonts w:ascii="Arial" w:hAnsi="Arial"/>
      <w:b/>
      <w:lang w:val="x-none" w:eastAsia="x-none"/>
    </w:rPr>
  </w:style>
  <w:style w:type="paragraph" w:styleId="Nagwek5">
    <w:name w:val="heading 5"/>
    <w:basedOn w:val="Normalny"/>
    <w:next w:val="Normalny"/>
    <w:link w:val="Nagwek5Znak"/>
    <w:qFormat/>
    <w:pPr>
      <w:keepNext/>
      <w:jc w:val="center"/>
      <w:outlineLvl w:val="4"/>
    </w:pPr>
    <w:rPr>
      <w:rFonts w:ascii="Arial" w:hAnsi="Arial"/>
      <w:b/>
      <w:lang w:val="x-none" w:eastAsia="x-none"/>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pPr>
      <w:jc w:val="center"/>
    </w:pPr>
    <w:rPr>
      <w:rFonts w:ascii="Arial" w:hAnsi="Arial"/>
      <w:b/>
      <w:sz w:val="24"/>
    </w:rPr>
  </w:style>
  <w:style w:type="paragraph" w:styleId="Tekstpodstawowywcity2">
    <w:name w:val="Body Text Indent 2"/>
    <w:basedOn w:val="Normalny"/>
    <w:pPr>
      <w:widowControl w:val="0"/>
      <w:ind w:left="284" w:hanging="284"/>
      <w:jc w:val="both"/>
    </w:pPr>
    <w:rPr>
      <w:rFonts w:ascii="Arial" w:hAnsi="Arial"/>
      <w:snapToGrid w:val="0"/>
      <w:color w:val="000000"/>
    </w:rPr>
  </w:style>
  <w:style w:type="paragraph" w:styleId="Tekstpodstawowywcity">
    <w:name w:val="Body Text Indent"/>
    <w:basedOn w:val="Normalny"/>
    <w:pPr>
      <w:ind w:left="360"/>
      <w:jc w:val="center"/>
    </w:pPr>
    <w:rPr>
      <w:rFonts w:ascii="Arial" w:hAnsi="Arial"/>
      <w:b/>
      <w:sz w:val="24"/>
    </w:rPr>
  </w:style>
  <w:style w:type="paragraph" w:styleId="Tekstpodstawowy">
    <w:name w:val="Body Text"/>
    <w:basedOn w:val="Normalny"/>
    <w:link w:val="TekstpodstawowyZnak"/>
    <w:pPr>
      <w:jc w:val="both"/>
    </w:pPr>
    <w:rPr>
      <w:rFonts w:ascii="Arial" w:hAnsi="Arial"/>
      <w:i/>
      <w:lang w:val="x-none" w:eastAsia="x-none"/>
    </w:rPr>
  </w:style>
  <w:style w:type="paragraph" w:styleId="Tekstpodstawowy2">
    <w:name w:val="Body Text 2"/>
    <w:basedOn w:val="Normalny"/>
    <w:pPr>
      <w:jc w:val="both"/>
    </w:pPr>
    <w:rPr>
      <w:rFonts w:ascii="Arial" w:hAnsi="Arial"/>
      <w:b/>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aliases w:val="Nagłówek strony Znak Znak Znak,Nagłówek strony Znak Znak"/>
    <w:basedOn w:val="Normalny"/>
    <w:link w:val="NagwekZnak"/>
    <w:uiPriority w:val="99"/>
    <w:pPr>
      <w:tabs>
        <w:tab w:val="center" w:pos="4536"/>
        <w:tab w:val="right" w:pos="9072"/>
      </w:tabs>
    </w:pPr>
  </w:style>
  <w:style w:type="paragraph" w:styleId="Tekstpodstawowywcity3">
    <w:name w:val="Body Text Indent 3"/>
    <w:basedOn w:val="Normalny"/>
    <w:pPr>
      <w:ind w:left="284" w:hanging="284"/>
      <w:jc w:val="both"/>
    </w:pPr>
    <w:rPr>
      <w:rFonts w:ascii="Arial" w:hAnsi="Arial"/>
    </w:rPr>
  </w:style>
  <w:style w:type="paragraph" w:styleId="Tytu">
    <w:name w:val="Title"/>
    <w:basedOn w:val="Normalny"/>
    <w:qFormat/>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val="x-none"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lang w:val="x-none" w:eastAsia="x-none"/>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styleId="Nierozpoznanawzmianka">
    <w:name w:val="Unresolved Mention"/>
    <w:uiPriority w:val="99"/>
    <w:semiHidden/>
    <w:unhideWhenUsed/>
    <w:rsid w:val="00E51E76"/>
    <w:rPr>
      <w:color w:val="808080"/>
      <w:shd w:val="clear" w:color="auto" w:fill="E6E6E6"/>
    </w:rPr>
  </w:style>
  <w:style w:type="character" w:styleId="Odwoaniedokomentarza">
    <w:name w:val="annotation reference"/>
    <w:uiPriority w:val="99"/>
    <w:semiHidden/>
    <w:unhideWhenUsed/>
    <w:rsid w:val="00823ECD"/>
    <w:rPr>
      <w:sz w:val="16"/>
      <w:szCs w:val="16"/>
    </w:rPr>
  </w:style>
  <w:style w:type="paragraph" w:styleId="Tekstkomentarza">
    <w:name w:val="annotation text"/>
    <w:basedOn w:val="Normalny"/>
    <w:link w:val="TekstkomentarzaZnak"/>
    <w:uiPriority w:val="99"/>
    <w:semiHidden/>
    <w:unhideWhenUsed/>
    <w:rsid w:val="00823ECD"/>
  </w:style>
  <w:style w:type="character" w:customStyle="1" w:styleId="TekstkomentarzaZnak">
    <w:name w:val="Tekst komentarza Znak"/>
    <w:basedOn w:val="Domylnaczcionkaakapitu"/>
    <w:link w:val="Tekstkomentarza"/>
    <w:uiPriority w:val="99"/>
    <w:semiHidden/>
    <w:rsid w:val="00823ECD"/>
  </w:style>
  <w:style w:type="paragraph" w:styleId="Tematkomentarza">
    <w:name w:val="annotation subject"/>
    <w:basedOn w:val="Tekstkomentarza"/>
    <w:next w:val="Tekstkomentarza"/>
    <w:link w:val="TematkomentarzaZnak"/>
    <w:uiPriority w:val="99"/>
    <w:semiHidden/>
    <w:unhideWhenUsed/>
    <w:rsid w:val="00823ECD"/>
    <w:rPr>
      <w:b/>
      <w:bCs/>
    </w:rPr>
  </w:style>
  <w:style w:type="character" w:customStyle="1" w:styleId="TematkomentarzaZnak">
    <w:name w:val="Temat komentarza Znak"/>
    <w:link w:val="Tematkomentarza"/>
    <w:uiPriority w:val="99"/>
    <w:semiHidden/>
    <w:rsid w:val="00823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8462">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282657021">
      <w:bodyDiv w:val="1"/>
      <w:marLeft w:val="0"/>
      <w:marRight w:val="0"/>
      <w:marTop w:val="0"/>
      <w:marBottom w:val="0"/>
      <w:divBdr>
        <w:top w:val="none" w:sz="0" w:space="0" w:color="auto"/>
        <w:left w:val="none" w:sz="0" w:space="0" w:color="auto"/>
        <w:bottom w:val="none" w:sz="0" w:space="0" w:color="auto"/>
        <w:right w:val="none" w:sz="0" w:space="0" w:color="auto"/>
      </w:divBdr>
    </w:div>
    <w:div w:id="303774039">
      <w:bodyDiv w:val="1"/>
      <w:marLeft w:val="0"/>
      <w:marRight w:val="0"/>
      <w:marTop w:val="0"/>
      <w:marBottom w:val="0"/>
      <w:divBdr>
        <w:top w:val="none" w:sz="0" w:space="0" w:color="auto"/>
        <w:left w:val="none" w:sz="0" w:space="0" w:color="auto"/>
        <w:bottom w:val="none" w:sz="0" w:space="0" w:color="auto"/>
        <w:right w:val="none" w:sz="0" w:space="0" w:color="auto"/>
      </w:divBdr>
      <w:divsChild>
        <w:div w:id="209265979">
          <w:marLeft w:val="0"/>
          <w:marRight w:val="0"/>
          <w:marTop w:val="0"/>
          <w:marBottom w:val="0"/>
          <w:divBdr>
            <w:top w:val="none" w:sz="0" w:space="0" w:color="auto"/>
            <w:left w:val="none" w:sz="0" w:space="0" w:color="auto"/>
            <w:bottom w:val="none" w:sz="0" w:space="0" w:color="auto"/>
            <w:right w:val="none" w:sz="0" w:space="0" w:color="auto"/>
          </w:divBdr>
        </w:div>
        <w:div w:id="1421681182">
          <w:marLeft w:val="0"/>
          <w:marRight w:val="0"/>
          <w:marTop w:val="0"/>
          <w:marBottom w:val="0"/>
          <w:divBdr>
            <w:top w:val="none" w:sz="0" w:space="0" w:color="auto"/>
            <w:left w:val="none" w:sz="0" w:space="0" w:color="auto"/>
            <w:bottom w:val="none" w:sz="0" w:space="0" w:color="auto"/>
            <w:right w:val="none" w:sz="0" w:space="0" w:color="auto"/>
          </w:divBdr>
        </w:div>
      </w:divsChild>
    </w:div>
    <w:div w:id="421032411">
      <w:bodyDiv w:val="1"/>
      <w:marLeft w:val="0"/>
      <w:marRight w:val="0"/>
      <w:marTop w:val="0"/>
      <w:marBottom w:val="0"/>
      <w:divBdr>
        <w:top w:val="none" w:sz="0" w:space="0" w:color="auto"/>
        <w:left w:val="none" w:sz="0" w:space="0" w:color="auto"/>
        <w:bottom w:val="none" w:sz="0" w:space="0" w:color="auto"/>
        <w:right w:val="none" w:sz="0" w:space="0" w:color="auto"/>
      </w:divBdr>
    </w:div>
    <w:div w:id="433749985">
      <w:bodyDiv w:val="1"/>
      <w:marLeft w:val="0"/>
      <w:marRight w:val="0"/>
      <w:marTop w:val="0"/>
      <w:marBottom w:val="0"/>
      <w:divBdr>
        <w:top w:val="none" w:sz="0" w:space="0" w:color="auto"/>
        <w:left w:val="none" w:sz="0" w:space="0" w:color="auto"/>
        <w:bottom w:val="none" w:sz="0" w:space="0" w:color="auto"/>
        <w:right w:val="none" w:sz="0" w:space="0" w:color="auto"/>
      </w:divBdr>
    </w:div>
    <w:div w:id="510029069">
      <w:bodyDiv w:val="1"/>
      <w:marLeft w:val="0"/>
      <w:marRight w:val="0"/>
      <w:marTop w:val="0"/>
      <w:marBottom w:val="0"/>
      <w:divBdr>
        <w:top w:val="none" w:sz="0" w:space="0" w:color="auto"/>
        <w:left w:val="none" w:sz="0" w:space="0" w:color="auto"/>
        <w:bottom w:val="none" w:sz="0" w:space="0" w:color="auto"/>
        <w:right w:val="none" w:sz="0" w:space="0" w:color="auto"/>
      </w:divBdr>
    </w:div>
    <w:div w:id="660080157">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22315517">
      <w:bodyDiv w:val="1"/>
      <w:marLeft w:val="0"/>
      <w:marRight w:val="0"/>
      <w:marTop w:val="0"/>
      <w:marBottom w:val="0"/>
      <w:divBdr>
        <w:top w:val="none" w:sz="0" w:space="0" w:color="auto"/>
        <w:left w:val="none" w:sz="0" w:space="0" w:color="auto"/>
        <w:bottom w:val="none" w:sz="0" w:space="0" w:color="auto"/>
        <w:right w:val="none" w:sz="0" w:space="0" w:color="auto"/>
      </w:divBdr>
    </w:div>
    <w:div w:id="1182553374">
      <w:bodyDiv w:val="1"/>
      <w:marLeft w:val="0"/>
      <w:marRight w:val="0"/>
      <w:marTop w:val="0"/>
      <w:marBottom w:val="0"/>
      <w:divBdr>
        <w:top w:val="none" w:sz="0" w:space="0" w:color="auto"/>
        <w:left w:val="none" w:sz="0" w:space="0" w:color="auto"/>
        <w:bottom w:val="none" w:sz="0" w:space="0" w:color="auto"/>
        <w:right w:val="none" w:sz="0" w:space="0" w:color="auto"/>
      </w:divBdr>
    </w:div>
    <w:div w:id="1197547424">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44808450">
      <w:bodyDiv w:val="1"/>
      <w:marLeft w:val="0"/>
      <w:marRight w:val="0"/>
      <w:marTop w:val="0"/>
      <w:marBottom w:val="0"/>
      <w:divBdr>
        <w:top w:val="none" w:sz="0" w:space="0" w:color="auto"/>
        <w:left w:val="none" w:sz="0" w:space="0" w:color="auto"/>
        <w:bottom w:val="none" w:sz="0" w:space="0" w:color="auto"/>
        <w:right w:val="none" w:sz="0" w:space="0" w:color="auto"/>
      </w:divBdr>
    </w:div>
    <w:div w:id="146809110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630893131">
      <w:bodyDiv w:val="1"/>
      <w:marLeft w:val="0"/>
      <w:marRight w:val="0"/>
      <w:marTop w:val="0"/>
      <w:marBottom w:val="0"/>
      <w:divBdr>
        <w:top w:val="none" w:sz="0" w:space="0" w:color="auto"/>
        <w:left w:val="none" w:sz="0" w:space="0" w:color="auto"/>
        <w:bottom w:val="none" w:sz="0" w:space="0" w:color="auto"/>
        <w:right w:val="none" w:sz="0" w:space="0" w:color="auto"/>
      </w:divBdr>
    </w:div>
    <w:div w:id="1691058103">
      <w:bodyDiv w:val="1"/>
      <w:marLeft w:val="0"/>
      <w:marRight w:val="0"/>
      <w:marTop w:val="0"/>
      <w:marBottom w:val="0"/>
      <w:divBdr>
        <w:top w:val="none" w:sz="0" w:space="0" w:color="auto"/>
        <w:left w:val="none" w:sz="0" w:space="0" w:color="auto"/>
        <w:bottom w:val="none" w:sz="0" w:space="0" w:color="auto"/>
        <w:right w:val="none" w:sz="0" w:space="0" w:color="auto"/>
      </w:divBdr>
      <w:divsChild>
        <w:div w:id="1313755841">
          <w:marLeft w:val="0"/>
          <w:marRight w:val="0"/>
          <w:marTop w:val="0"/>
          <w:marBottom w:val="0"/>
          <w:divBdr>
            <w:top w:val="none" w:sz="0" w:space="0" w:color="auto"/>
            <w:left w:val="none" w:sz="0" w:space="0" w:color="auto"/>
            <w:bottom w:val="none" w:sz="0" w:space="0" w:color="auto"/>
            <w:right w:val="none" w:sz="0" w:space="0" w:color="auto"/>
          </w:divBdr>
        </w:div>
        <w:div w:id="1733000102">
          <w:marLeft w:val="0"/>
          <w:marRight w:val="0"/>
          <w:marTop w:val="0"/>
          <w:marBottom w:val="0"/>
          <w:divBdr>
            <w:top w:val="none" w:sz="0" w:space="0" w:color="auto"/>
            <w:left w:val="none" w:sz="0" w:space="0" w:color="auto"/>
            <w:bottom w:val="none" w:sz="0" w:space="0" w:color="auto"/>
            <w:right w:val="none" w:sz="0" w:space="0" w:color="auto"/>
          </w:divBdr>
        </w:div>
      </w:divsChild>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2060350379">
      <w:bodyDiv w:val="1"/>
      <w:marLeft w:val="0"/>
      <w:marRight w:val="0"/>
      <w:marTop w:val="0"/>
      <w:marBottom w:val="0"/>
      <w:divBdr>
        <w:top w:val="none" w:sz="0" w:space="0" w:color="auto"/>
        <w:left w:val="none" w:sz="0" w:space="0" w:color="auto"/>
        <w:bottom w:val="none" w:sz="0" w:space="0" w:color="auto"/>
        <w:right w:val="none" w:sz="0" w:space="0" w:color="auto"/>
      </w:divBdr>
    </w:div>
    <w:div w:id="209185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horodecka@spzoz.zgorzelec.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spzoz.zgorzelec.pl" TargetMode="External"/><Relationship Id="rId5" Type="http://schemas.openxmlformats.org/officeDocument/2006/relationships/webSettings" Target="webSettings.xml"/><Relationship Id="rId15" Type="http://schemas.openxmlformats.org/officeDocument/2006/relationships/hyperlink" Target="mailto:iod@spzoz.zgorzelec.pl" TargetMode="External"/><Relationship Id="rId10" Type="http://schemas.openxmlformats.org/officeDocument/2006/relationships/hyperlink" Target="mailto:a.horodecka@spzoz.zgorzelec.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mailto:zam.publ@spzoz.zgorz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59F31-78FF-48CF-9CD2-028CB471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14</Pages>
  <Words>7772</Words>
  <Characters>46632</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54296</CharactersWithSpaces>
  <SharedDoc>false</SharedDoc>
  <HLinks>
    <vt:vector size="42" baseType="variant">
      <vt:variant>
        <vt:i4>786543</vt:i4>
      </vt:variant>
      <vt:variant>
        <vt:i4>18</vt:i4>
      </vt:variant>
      <vt:variant>
        <vt:i4>0</vt:i4>
      </vt:variant>
      <vt:variant>
        <vt:i4>5</vt:i4>
      </vt:variant>
      <vt:variant>
        <vt:lpwstr>mailto:iod@spzoz.zgorzelec.pl</vt:lpwstr>
      </vt:variant>
      <vt:variant>
        <vt:lpwstr/>
      </vt:variant>
      <vt:variant>
        <vt:i4>4259967</vt:i4>
      </vt:variant>
      <vt:variant>
        <vt:i4>15</vt:i4>
      </vt:variant>
      <vt:variant>
        <vt:i4>0</vt:i4>
      </vt:variant>
      <vt:variant>
        <vt:i4>5</vt:i4>
      </vt:variant>
      <vt:variant>
        <vt:lpwstr>mailto:zam.publ@spzoz.zgorzelec.pl</vt:lpwstr>
      </vt:variant>
      <vt:variant>
        <vt:lpwstr/>
      </vt:variant>
      <vt:variant>
        <vt:i4>917542</vt:i4>
      </vt:variant>
      <vt:variant>
        <vt:i4>12</vt:i4>
      </vt:variant>
      <vt:variant>
        <vt:i4>0</vt:i4>
      </vt:variant>
      <vt:variant>
        <vt:i4>5</vt:i4>
      </vt:variant>
      <vt:variant>
        <vt:lpwstr>mailto:r.jablonski@spzoz.zgorzelec.pl</vt:lpwstr>
      </vt:variant>
      <vt:variant>
        <vt:lpwstr/>
      </vt:variant>
      <vt:variant>
        <vt:i4>4259967</vt:i4>
      </vt:variant>
      <vt:variant>
        <vt:i4>9</vt:i4>
      </vt:variant>
      <vt:variant>
        <vt:i4>0</vt:i4>
      </vt:variant>
      <vt:variant>
        <vt:i4>5</vt:i4>
      </vt:variant>
      <vt:variant>
        <vt:lpwstr>mailto:zam.publ@spzoz.zgorzelec.pl</vt:lpwstr>
      </vt:variant>
      <vt:variant>
        <vt:lpwstr/>
      </vt:variant>
      <vt:variant>
        <vt:i4>4259967</vt:i4>
      </vt:variant>
      <vt:variant>
        <vt:i4>6</vt:i4>
      </vt:variant>
      <vt:variant>
        <vt:i4>0</vt:i4>
      </vt:variant>
      <vt:variant>
        <vt:i4>5</vt:i4>
      </vt:variant>
      <vt:variant>
        <vt:lpwstr>mailto:zam.publ@spzoz.zgorzelec.pl</vt:lpwstr>
      </vt:variant>
      <vt:variant>
        <vt:lpwstr/>
      </vt:variant>
      <vt:variant>
        <vt:i4>917542</vt:i4>
      </vt:variant>
      <vt:variant>
        <vt:i4>3</vt:i4>
      </vt:variant>
      <vt:variant>
        <vt:i4>0</vt:i4>
      </vt:variant>
      <vt:variant>
        <vt:i4>5</vt:i4>
      </vt:variant>
      <vt:variant>
        <vt:lpwstr>mailto:r.jablonski@spzoz.zgorzelec.pl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cp:lastModifiedBy>Agnieszka Horodecka</cp:lastModifiedBy>
  <cp:revision>29</cp:revision>
  <cp:lastPrinted>2019-07-09T10:08:00Z</cp:lastPrinted>
  <dcterms:created xsi:type="dcterms:W3CDTF">2019-04-04T08:21:00Z</dcterms:created>
  <dcterms:modified xsi:type="dcterms:W3CDTF">2019-08-06T08:23:00Z</dcterms:modified>
</cp:coreProperties>
</file>