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045A7A">
            <w:pPr>
              <w:pStyle w:val="Tytu"/>
            </w:pPr>
            <w:r>
              <w:rPr>
                <w:noProof/>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045A7A">
        <w:rPr>
          <w:rFonts w:ascii="Tahoma" w:hAnsi="Tahoma" w:cs="Tahoma"/>
          <w:sz w:val="18"/>
          <w:szCs w:val="18"/>
        </w:rPr>
        <w:t>Katarzyna Jagiełło</w:t>
      </w:r>
      <w:r w:rsidR="00A44747">
        <w:rPr>
          <w:rFonts w:ascii="Tahoma" w:hAnsi="Tahoma" w:cs="Tahoma"/>
          <w:sz w:val="18"/>
          <w:szCs w:val="18"/>
        </w:rPr>
        <w:t>,</w:t>
      </w:r>
      <w:r w:rsidR="009C2A60" w:rsidRPr="009C2A60">
        <w:rPr>
          <w:rFonts w:ascii="Tahoma" w:hAnsi="Tahoma" w:cs="Tahoma"/>
          <w:sz w:val="18"/>
          <w:szCs w:val="18"/>
        </w:rPr>
        <w:t xml:space="preserve"> tel. 571 334 </w:t>
      </w:r>
      <w:r w:rsidR="00747CF8">
        <w:rPr>
          <w:rFonts w:ascii="Tahoma" w:hAnsi="Tahoma" w:cs="Tahoma"/>
          <w:sz w:val="18"/>
          <w:szCs w:val="18"/>
        </w:rPr>
        <w:t>858</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w:t>
      </w:r>
      <w:r w:rsidR="00142EFE">
        <w:rPr>
          <w:rFonts w:ascii="Tahoma" w:hAnsi="Tahoma" w:cs="Tahoma"/>
          <w:b/>
          <w:sz w:val="22"/>
          <w:szCs w:val="22"/>
        </w:rPr>
        <w:t>214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045A7A" w:rsidRDefault="00AC58BE" w:rsidP="00BA1890">
      <w:pPr>
        <w:jc w:val="center"/>
        <w:rPr>
          <w:rFonts w:ascii="Tahoma" w:hAnsi="Tahoma" w:cs="Tahoma"/>
          <w:b/>
          <w:color w:val="0070C0"/>
          <w:sz w:val="24"/>
          <w:szCs w:val="24"/>
        </w:rPr>
      </w:pPr>
      <w:r>
        <w:rPr>
          <w:rFonts w:ascii="Tahoma" w:hAnsi="Tahoma" w:cs="Tahoma"/>
          <w:b/>
          <w:color w:val="0070C0"/>
          <w:sz w:val="24"/>
          <w:szCs w:val="24"/>
        </w:rPr>
        <w:t>Sukcesywne dostawy</w:t>
      </w:r>
      <w:r w:rsidR="00045A7A" w:rsidRPr="00045A7A">
        <w:rPr>
          <w:rFonts w:ascii="Tahoma" w:hAnsi="Tahoma" w:cs="Tahoma"/>
          <w:b/>
          <w:color w:val="0070C0"/>
          <w:sz w:val="24"/>
          <w:szCs w:val="24"/>
        </w:rPr>
        <w:t xml:space="preserve"> ryb, mięsa</w:t>
      </w:r>
      <w:r w:rsidR="00EE3A2D">
        <w:rPr>
          <w:rFonts w:ascii="Tahoma" w:hAnsi="Tahoma" w:cs="Tahoma"/>
          <w:b/>
          <w:color w:val="0070C0"/>
          <w:sz w:val="24"/>
          <w:szCs w:val="24"/>
        </w:rPr>
        <w:t>,</w:t>
      </w:r>
      <w:r w:rsidR="00045A7A" w:rsidRPr="00045A7A">
        <w:rPr>
          <w:rFonts w:ascii="Tahoma" w:hAnsi="Tahoma" w:cs="Tahoma"/>
          <w:b/>
          <w:color w:val="0070C0"/>
          <w:sz w:val="24"/>
          <w:szCs w:val="24"/>
        </w:rPr>
        <w:t xml:space="preserve"> wędlin</w:t>
      </w:r>
      <w:r w:rsidR="00EE3A2D">
        <w:rPr>
          <w:rFonts w:ascii="Tahoma" w:hAnsi="Tahoma" w:cs="Tahoma"/>
          <w:b/>
          <w:color w:val="0070C0"/>
          <w:sz w:val="24"/>
          <w:szCs w:val="24"/>
        </w:rPr>
        <w:t xml:space="preserve"> i</w:t>
      </w:r>
      <w:r w:rsidR="00045A7A" w:rsidRPr="00045A7A">
        <w:rPr>
          <w:rFonts w:ascii="Tahoma" w:hAnsi="Tahoma" w:cs="Tahoma"/>
          <w:b/>
          <w:color w:val="0070C0"/>
          <w:sz w:val="24"/>
          <w:szCs w:val="24"/>
        </w:rPr>
        <w:t xml:space="preserve"> pieczywa</w:t>
      </w:r>
      <w:r w:rsidR="00EE3A2D">
        <w:rPr>
          <w:rFonts w:ascii="Tahoma" w:hAnsi="Tahoma" w:cs="Tahoma"/>
          <w:b/>
          <w:color w:val="0070C0"/>
          <w:sz w:val="24"/>
          <w:szCs w:val="24"/>
        </w:rPr>
        <w:t>.</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(złożyć  wypełniony)</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Pr="009E643E" w:rsidRDefault="009E643E" w:rsidP="00307762">
      <w:pPr>
        <w:tabs>
          <w:tab w:val="left" w:pos="360"/>
          <w:tab w:val="left" w:pos="993"/>
        </w:tabs>
        <w:suppressAutoHyphens/>
        <w:rPr>
          <w:rFonts w:ascii="Tahoma" w:hAnsi="Tahoma"/>
          <w:sz w:val="18"/>
          <w:szCs w:val="18"/>
        </w:rPr>
      </w:pPr>
      <w:r w:rsidRPr="009E643E">
        <w:rPr>
          <w:rFonts w:ascii="Tahoma" w:hAnsi="Tahoma"/>
          <w:sz w:val="18"/>
          <w:szCs w:val="18"/>
        </w:rPr>
        <w:t>3.    Opis przedmiotu zamówienia</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E33D9F" w:rsidRDefault="009E643E" w:rsidP="00307762">
      <w:pPr>
        <w:tabs>
          <w:tab w:val="left" w:pos="360"/>
          <w:tab w:val="left" w:pos="993"/>
        </w:tabs>
        <w:rPr>
          <w:rFonts w:ascii="Tahoma" w:hAnsi="Tahoma" w:cs="Tahoma"/>
          <w:strike/>
          <w:color w:val="0070C0"/>
          <w:sz w:val="18"/>
          <w:szCs w:val="18"/>
        </w:rPr>
      </w:pPr>
      <w:r w:rsidRPr="00E33D9F">
        <w:rPr>
          <w:rFonts w:ascii="Tahoma" w:hAnsi="Tahoma"/>
          <w:strike/>
          <w:sz w:val="18"/>
          <w:szCs w:val="18"/>
        </w:rPr>
        <w:t>5</w:t>
      </w:r>
      <w:r w:rsidR="004F58A5" w:rsidRPr="00E33D9F">
        <w:rPr>
          <w:rFonts w:ascii="Tahoma" w:hAnsi="Tahoma"/>
          <w:strike/>
          <w:sz w:val="18"/>
          <w:szCs w:val="18"/>
        </w:rPr>
        <w:t xml:space="preserve">.  </w:t>
      </w:r>
      <w:r w:rsidR="004C3E2A" w:rsidRPr="00E33D9F">
        <w:rPr>
          <w:rFonts w:ascii="Tahoma" w:hAnsi="Tahoma"/>
          <w:strike/>
          <w:sz w:val="18"/>
          <w:szCs w:val="18"/>
        </w:rPr>
        <w:t xml:space="preserve"> </w:t>
      </w:r>
      <w:r w:rsidR="00307762" w:rsidRPr="00E33D9F">
        <w:rPr>
          <w:rFonts w:ascii="Tahoma" w:hAnsi="Tahoma"/>
          <w:strike/>
          <w:sz w:val="18"/>
          <w:szCs w:val="18"/>
        </w:rPr>
        <w:t xml:space="preserve">Oświadczenie wykonawcy dotyczące spełnienia warunków udziału w postępowaniu </w:t>
      </w:r>
      <w:r w:rsidR="00307762" w:rsidRPr="00E33D9F">
        <w:rPr>
          <w:rFonts w:ascii="Tahoma" w:hAnsi="Tahoma" w:cs="Tahoma"/>
          <w:strike/>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E33D9F">
        <w:rPr>
          <w:rFonts w:ascii="Tahoma" w:hAnsi="Tahoma" w:cs="Tahoma"/>
          <w:strike/>
          <w:color w:val="0070C0"/>
          <w:sz w:val="18"/>
          <w:szCs w:val="18"/>
        </w:rPr>
        <w:t xml:space="preserve">                                                                                                                                </w:t>
      </w:r>
      <w:r w:rsidR="00307762" w:rsidRPr="00E33D9F">
        <w:rPr>
          <w:rFonts w:ascii="Tahoma" w:hAnsi="Tahoma" w:cs="Tahoma"/>
          <w:strike/>
          <w:color w:val="0070C0"/>
          <w:sz w:val="18"/>
          <w:szCs w:val="18"/>
        </w:rPr>
        <w:t>załączyć do oferty)</w:t>
      </w:r>
      <w:r w:rsidR="00307762" w:rsidRPr="008C4971">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ciągu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4408A0">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4408A0">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EE3A2D" w:rsidRDefault="009E643E" w:rsidP="004F58A5">
      <w:pPr>
        <w:rPr>
          <w:rFonts w:ascii="Tahoma" w:hAnsi="Tahoma" w:cs="Tahoma"/>
          <w:strike/>
          <w:color w:val="0070C0"/>
          <w:sz w:val="18"/>
          <w:szCs w:val="18"/>
        </w:rPr>
      </w:pPr>
      <w:r w:rsidRPr="00EE3A2D">
        <w:rPr>
          <w:rFonts w:ascii="Tahoma" w:hAnsi="Tahoma"/>
          <w:strike/>
          <w:sz w:val="18"/>
          <w:szCs w:val="18"/>
        </w:rPr>
        <w:t>7</w:t>
      </w:r>
      <w:r w:rsidR="004F58A5" w:rsidRPr="00EE3A2D">
        <w:rPr>
          <w:rFonts w:ascii="Tahoma" w:hAnsi="Tahoma"/>
          <w:strike/>
          <w:sz w:val="18"/>
          <w:szCs w:val="18"/>
        </w:rPr>
        <w:t xml:space="preserve">.  Zobowiązanie podmiotów trzecich dot. oddania zasobów </w:t>
      </w:r>
      <w:r w:rsidR="004C3E2A" w:rsidRPr="00EE3A2D">
        <w:rPr>
          <w:rFonts w:ascii="Tahoma" w:hAnsi="Tahoma" w:cs="Tahoma"/>
          <w:strike/>
          <w:color w:val="0070C0"/>
          <w:sz w:val="18"/>
          <w:szCs w:val="18"/>
        </w:rPr>
        <w:t>(w</w:t>
      </w:r>
      <w:r w:rsidR="00307762" w:rsidRPr="00EE3A2D">
        <w:rPr>
          <w:rFonts w:ascii="Tahoma" w:hAnsi="Tahoma" w:cs="Tahoma"/>
          <w:strike/>
          <w:color w:val="0070C0"/>
          <w:sz w:val="18"/>
          <w:szCs w:val="18"/>
        </w:rPr>
        <w:t>ypełniony załączyć do oferty – jeżeli</w:t>
      </w:r>
    </w:p>
    <w:p w:rsidR="004F58A5" w:rsidRPr="00EE3A2D" w:rsidRDefault="004C3E2A" w:rsidP="004F58A5">
      <w:pPr>
        <w:rPr>
          <w:rFonts w:ascii="Tahoma" w:hAnsi="Tahoma" w:cs="Tahoma"/>
          <w:strike/>
          <w:color w:val="0070C0"/>
          <w:sz w:val="18"/>
          <w:szCs w:val="18"/>
        </w:rPr>
      </w:pPr>
      <w:r w:rsidRPr="00EE3A2D">
        <w:rPr>
          <w:rFonts w:ascii="Tahoma" w:hAnsi="Tahoma" w:cs="Tahoma"/>
          <w:strike/>
          <w:color w:val="0070C0"/>
          <w:sz w:val="18"/>
          <w:szCs w:val="18"/>
        </w:rPr>
        <w:t xml:space="preserve">                                                                                              </w:t>
      </w:r>
      <w:r w:rsidR="00307762" w:rsidRPr="00EE3A2D">
        <w:rPr>
          <w:rFonts w:ascii="Tahoma" w:hAnsi="Tahoma" w:cs="Tahoma"/>
          <w:strike/>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4F58A5" w:rsidRPr="008C4971"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umowy</w:t>
      </w:r>
      <w:r w:rsidR="001C0CAA" w:rsidRPr="008C4971">
        <w:rPr>
          <w:rFonts w:ascii="Tahoma" w:hAnsi="Tahoma"/>
          <w:sz w:val="18"/>
          <w:szCs w:val="18"/>
        </w:rPr>
        <w:t xml:space="preserve"> </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357179"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w:t>
      </w:r>
      <w:r w:rsidR="00142EFE">
        <w:rPr>
          <w:rFonts w:ascii="Tahoma" w:hAnsi="Tahoma" w:cs="Tahoma"/>
          <w:sz w:val="18"/>
          <w:szCs w:val="18"/>
        </w:rPr>
        <w:t>214</w:t>
      </w:r>
      <w:r w:rsidRPr="00C92B5D">
        <w:rPr>
          <w:rFonts w:ascii="Tahoma" w:hAnsi="Tahoma" w:cs="Tahoma"/>
          <w:sz w:val="18"/>
          <w:szCs w:val="18"/>
        </w:rPr>
        <w:t> 000 euro zgodnie z przepisami ustawy z dnia 29 stycznia 2004 r. Prawo zamówień publicznych (</w:t>
      </w:r>
      <w:r w:rsidR="00C51552">
        <w:rPr>
          <w:rFonts w:ascii="Tahoma" w:hAnsi="Tahoma" w:cs="Tahoma"/>
          <w:sz w:val="18"/>
          <w:szCs w:val="18"/>
        </w:rPr>
        <w:t>tj. Dz.U. z 2019 poz. 1843</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w:t>
      </w:r>
      <w:r w:rsidR="00237EF2">
        <w:rPr>
          <w:rFonts w:ascii="Tahoma" w:hAnsi="Tahoma" w:cs="Tahoma"/>
          <w:sz w:val="18"/>
          <w:szCs w:val="18"/>
        </w:rPr>
        <w:t>1</w:t>
      </w:r>
      <w:r w:rsidRPr="00C92B5D">
        <w:rPr>
          <w:rFonts w:ascii="Tahoma" w:hAnsi="Tahoma" w:cs="Tahoma"/>
          <w:sz w:val="18"/>
          <w:szCs w:val="18"/>
        </w:rPr>
        <w:t>8 grudnia 201</w:t>
      </w:r>
      <w:r w:rsidR="00237EF2">
        <w:rPr>
          <w:rFonts w:ascii="Tahoma" w:hAnsi="Tahoma" w:cs="Tahoma"/>
          <w:sz w:val="18"/>
          <w:szCs w:val="18"/>
        </w:rPr>
        <w:t>9</w:t>
      </w:r>
      <w:r w:rsidRPr="00C92B5D">
        <w:rPr>
          <w:rFonts w:ascii="Tahoma" w:hAnsi="Tahoma" w:cs="Tahoma"/>
          <w:sz w:val="18"/>
          <w:szCs w:val="18"/>
        </w:rPr>
        <w:t>r. w sprawie średniego kursu złotego w stosunku do euro, stanowiącego podstawę przeliczenia wartości zamówień publicznych (Dz. U. z 201</w:t>
      </w:r>
      <w:r w:rsidR="00237EF2">
        <w:rPr>
          <w:rFonts w:ascii="Tahoma" w:hAnsi="Tahoma" w:cs="Tahoma"/>
          <w:sz w:val="18"/>
          <w:szCs w:val="18"/>
        </w:rPr>
        <w:t>9</w:t>
      </w:r>
      <w:r w:rsidRPr="00C92B5D">
        <w:rPr>
          <w:rFonts w:ascii="Tahoma" w:hAnsi="Tahoma" w:cs="Tahoma"/>
          <w:sz w:val="18"/>
          <w:szCs w:val="18"/>
        </w:rPr>
        <w:t xml:space="preserve"> Nr 24</w:t>
      </w:r>
      <w:r w:rsidR="00237EF2">
        <w:rPr>
          <w:rFonts w:ascii="Tahoma" w:hAnsi="Tahoma" w:cs="Tahoma"/>
          <w:sz w:val="18"/>
          <w:szCs w:val="18"/>
        </w:rPr>
        <w:t>53</w:t>
      </w:r>
      <w:r w:rsidRPr="00C92B5D">
        <w:rPr>
          <w:rFonts w:ascii="Tahoma" w:hAnsi="Tahoma" w:cs="Tahoma"/>
          <w:sz w:val="18"/>
          <w:szCs w:val="18"/>
        </w:rPr>
        <w:t>),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późn. zm.</w:t>
      </w:r>
      <w:r w:rsidRPr="00C92B5D">
        <w:rPr>
          <w:rFonts w:ascii="Tahoma" w:hAnsi="Tahoma" w:cs="Tahoma"/>
          <w:sz w:val="18"/>
          <w:szCs w:val="18"/>
        </w:rPr>
        <w:t>).</w:t>
      </w:r>
    </w:p>
    <w:p w:rsidR="005E01E8" w:rsidRPr="00C92B5D"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0497E" w:rsidRPr="00C92B5D">
        <w:rPr>
          <w:rFonts w:ascii="Tahoma" w:hAnsi="Tahoma" w:cs="Tahoma"/>
          <w:sz w:val="18"/>
          <w:szCs w:val="18"/>
        </w:rPr>
        <w:t>Każdy Wykonawca może złożyć tylko jedną ofertę w formie pisemnej pod rygorem nieważności. W przypadku złożenia przez Wykonawcę więcej niż jednej oferty</w:t>
      </w:r>
      <w:r w:rsidR="00084146">
        <w:rPr>
          <w:rFonts w:ascii="Tahoma" w:hAnsi="Tahoma" w:cs="Tahoma"/>
          <w:sz w:val="18"/>
          <w:szCs w:val="18"/>
        </w:rPr>
        <w:t>,</w:t>
      </w:r>
      <w:r w:rsidR="0080497E" w:rsidRPr="00C92B5D">
        <w:rPr>
          <w:rFonts w:ascii="Tahoma" w:hAnsi="Tahoma" w:cs="Tahoma"/>
          <w:sz w:val="18"/>
          <w:szCs w:val="18"/>
        </w:rPr>
        <w:t xml:space="preserve"> wszystkie oferty tego Wykonawcy zostaną odrzucone przez Zamawiającego.</w:t>
      </w:r>
      <w:r w:rsidRPr="00C92B5D">
        <w:rPr>
          <w:rFonts w:ascii="Tahoma" w:hAnsi="Tahoma" w:cs="Tahoma"/>
          <w:sz w:val="18"/>
          <w:szCs w:val="18"/>
        </w:rPr>
        <w:t xml:space="preserve"> </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 xml:space="preserve">. </w:t>
      </w:r>
      <w:r w:rsidR="00132A5B">
        <w:rPr>
          <w:rFonts w:ascii="Tahoma" w:hAnsi="Tahoma" w:cs="Tahoma"/>
          <w:sz w:val="18"/>
          <w:szCs w:val="18"/>
        </w:rPr>
        <w:t xml:space="preserve">Zamawiający </w:t>
      </w:r>
      <w:r w:rsidR="00AC58BE">
        <w:rPr>
          <w:rFonts w:ascii="Tahoma" w:hAnsi="Tahoma" w:cs="Tahoma"/>
          <w:b/>
          <w:sz w:val="18"/>
          <w:szCs w:val="18"/>
        </w:rPr>
        <w:t xml:space="preserve">nie </w:t>
      </w:r>
      <w:r w:rsidR="00132A5B">
        <w:rPr>
          <w:rFonts w:ascii="Tahoma" w:hAnsi="Tahoma" w:cs="Tahoma"/>
          <w:b/>
          <w:sz w:val="18"/>
          <w:szCs w:val="18"/>
        </w:rPr>
        <w:t>dopuszcza</w:t>
      </w:r>
      <w:r w:rsidR="00132A5B">
        <w:rPr>
          <w:rFonts w:ascii="Tahoma" w:hAnsi="Tahoma" w:cs="Tahoma"/>
          <w:sz w:val="18"/>
          <w:szCs w:val="18"/>
        </w:rPr>
        <w:t xml:space="preserve"> składani</w:t>
      </w:r>
      <w:r w:rsidR="00237EF2">
        <w:rPr>
          <w:rFonts w:ascii="Tahoma" w:hAnsi="Tahoma" w:cs="Tahoma"/>
          <w:sz w:val="18"/>
          <w:szCs w:val="18"/>
        </w:rPr>
        <w:t>a</w:t>
      </w:r>
      <w:r w:rsidR="00132A5B">
        <w:rPr>
          <w:rFonts w:ascii="Tahoma" w:hAnsi="Tahoma" w:cs="Tahoma"/>
          <w:sz w:val="18"/>
          <w:szCs w:val="18"/>
        </w:rPr>
        <w:t xml:space="preserve"> ofert częściowych.</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B36EB8">
      <w:pPr>
        <w:tabs>
          <w:tab w:val="num" w:pos="284"/>
        </w:tabs>
        <w:spacing w:line="276" w:lineRule="auto"/>
        <w:ind w:left="284" w:hanging="284"/>
        <w:jc w:val="both"/>
        <w:rPr>
          <w:rFonts w:ascii="Tahoma" w:hAnsi="Tahoma" w:cs="Tahoma"/>
          <w:b/>
          <w:sz w:val="18"/>
          <w:szCs w:val="18"/>
        </w:rPr>
      </w:pPr>
      <w:r w:rsidRPr="00701DC7">
        <w:rPr>
          <w:rFonts w:ascii="Tahoma" w:hAnsi="Tahoma" w:cs="Tahoma"/>
          <w:sz w:val="18"/>
          <w:szCs w:val="18"/>
        </w:rPr>
        <w:t xml:space="preserve">2.3. </w:t>
      </w:r>
      <w:r w:rsidR="00132A5B">
        <w:rPr>
          <w:rFonts w:ascii="Tahoma" w:hAnsi="Tahoma" w:cs="Tahoma"/>
          <w:sz w:val="18"/>
          <w:szCs w:val="18"/>
        </w:rPr>
        <w:t>Zamawiający</w:t>
      </w:r>
      <w:r w:rsidR="00B36EB8">
        <w:rPr>
          <w:rFonts w:ascii="Tahoma" w:hAnsi="Tahoma" w:cs="Tahoma"/>
          <w:sz w:val="18"/>
          <w:szCs w:val="18"/>
        </w:rPr>
        <w:t xml:space="preserve"> nie </w:t>
      </w:r>
      <w:r w:rsidR="00132A5B">
        <w:rPr>
          <w:rFonts w:ascii="Tahoma" w:hAnsi="Tahoma" w:cs="Tahoma"/>
          <w:sz w:val="18"/>
          <w:szCs w:val="18"/>
        </w:rPr>
        <w:t xml:space="preserve"> dopuszcza składani</w:t>
      </w:r>
      <w:r w:rsidR="00237EF2">
        <w:rPr>
          <w:rFonts w:ascii="Tahoma" w:hAnsi="Tahoma" w:cs="Tahoma"/>
          <w:sz w:val="18"/>
          <w:szCs w:val="18"/>
        </w:rPr>
        <w:t>a</w:t>
      </w:r>
      <w:r w:rsidR="00132A5B">
        <w:rPr>
          <w:rFonts w:ascii="Tahoma" w:hAnsi="Tahoma" w:cs="Tahoma"/>
          <w:sz w:val="18"/>
          <w:szCs w:val="18"/>
        </w:rPr>
        <w:t xml:space="preserve"> </w:t>
      </w:r>
      <w:r w:rsidR="00132A5B">
        <w:rPr>
          <w:rFonts w:ascii="Tahoma" w:hAnsi="Tahoma" w:cs="Tahoma"/>
          <w:b/>
          <w:sz w:val="18"/>
          <w:szCs w:val="18"/>
        </w:rPr>
        <w:t>ofert równoważnych.</w:t>
      </w:r>
    </w:p>
    <w:p w:rsidR="00B36EB8" w:rsidRDefault="00B36EB8" w:rsidP="00B36EB8">
      <w:pPr>
        <w:tabs>
          <w:tab w:val="num" w:pos="284"/>
        </w:tabs>
        <w:spacing w:line="276" w:lineRule="auto"/>
        <w:ind w:left="284" w:hanging="284"/>
        <w:jc w:val="both"/>
        <w:rPr>
          <w:rFonts w:ascii="Tahoma" w:hAnsi="Tahoma" w:cs="Tahoma"/>
          <w:sz w:val="18"/>
          <w:szCs w:val="18"/>
        </w:rPr>
      </w:pPr>
    </w:p>
    <w:p w:rsidR="009D68F5" w:rsidRDefault="00C71708" w:rsidP="00B36EB8">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701DC7">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r w:rsidR="00142EFE">
        <w:rPr>
          <w:rFonts w:ascii="Tahoma" w:hAnsi="Tahoma" w:cs="Tahoma"/>
          <w:spacing w:val="6"/>
          <w:sz w:val="18"/>
          <w:szCs w:val="18"/>
        </w:rPr>
        <w:t xml:space="preserve"> o ile są oni znani w dniu składania ofert</w:t>
      </w:r>
      <w:r w:rsidR="00C71708" w:rsidRPr="00F9433F">
        <w:rPr>
          <w:rFonts w:ascii="Tahoma" w:hAnsi="Tahoma" w:cs="Tahoma"/>
          <w:spacing w:val="6"/>
          <w:sz w:val="18"/>
          <w:szCs w:val="18"/>
        </w:rPr>
        <w:t>.</w:t>
      </w:r>
    </w:p>
    <w:p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lastRenderedPageBreak/>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9E643E">
        <w:rPr>
          <w:rFonts w:ascii="Tahoma" w:hAnsi="Tahoma" w:cs="Tahoma"/>
          <w:b/>
          <w:color w:val="0070C0"/>
          <w:sz w:val="18"/>
          <w:szCs w:val="18"/>
        </w:rPr>
        <w:t>Sukcesywne dostawy</w:t>
      </w:r>
      <w:r w:rsidR="00574686" w:rsidRPr="00786635">
        <w:rPr>
          <w:rFonts w:ascii="Tahoma" w:hAnsi="Tahoma" w:cs="Tahoma"/>
          <w:b/>
          <w:color w:val="0070C0"/>
          <w:sz w:val="18"/>
          <w:szCs w:val="18"/>
        </w:rPr>
        <w:t xml:space="preserve"> ryb, mięsa </w:t>
      </w:r>
      <w:r w:rsidR="00EE3A2D">
        <w:rPr>
          <w:rFonts w:ascii="Tahoma" w:hAnsi="Tahoma" w:cs="Tahoma"/>
          <w:b/>
          <w:color w:val="0070C0"/>
          <w:sz w:val="18"/>
          <w:szCs w:val="18"/>
        </w:rPr>
        <w:t>,</w:t>
      </w:r>
      <w:r w:rsidR="00574686" w:rsidRPr="00786635">
        <w:rPr>
          <w:rFonts w:ascii="Tahoma" w:hAnsi="Tahoma" w:cs="Tahoma"/>
          <w:b/>
          <w:color w:val="0070C0"/>
          <w:sz w:val="18"/>
          <w:szCs w:val="18"/>
        </w:rPr>
        <w:t xml:space="preserve"> wędlin</w:t>
      </w:r>
      <w:r w:rsidR="00EE3A2D">
        <w:rPr>
          <w:rFonts w:ascii="Tahoma" w:hAnsi="Tahoma" w:cs="Tahoma"/>
          <w:b/>
          <w:color w:val="0070C0"/>
          <w:sz w:val="18"/>
          <w:szCs w:val="18"/>
        </w:rPr>
        <w:t xml:space="preserve"> i</w:t>
      </w:r>
      <w:r w:rsidR="00574686" w:rsidRPr="00786635">
        <w:rPr>
          <w:rFonts w:ascii="Tahoma" w:hAnsi="Tahoma" w:cs="Tahoma"/>
          <w:b/>
          <w:color w:val="0070C0"/>
          <w:sz w:val="18"/>
          <w:szCs w:val="18"/>
        </w:rPr>
        <w:t xml:space="preserve"> pieczywa</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nr 2</w:t>
      </w:r>
      <w:r w:rsidR="00237EF2">
        <w:rPr>
          <w:rFonts w:ascii="Tahoma" w:hAnsi="Tahoma" w:cs="Tahoma"/>
          <w:sz w:val="18"/>
          <w:szCs w:val="18"/>
        </w:rPr>
        <w:t xml:space="preserve"> do </w:t>
      </w:r>
      <w:r w:rsidR="00AA1E67">
        <w:rPr>
          <w:rFonts w:ascii="Tahoma" w:hAnsi="Tahoma" w:cs="Tahoma"/>
          <w:sz w:val="18"/>
          <w:szCs w:val="18"/>
        </w:rPr>
        <w:t xml:space="preserve">SIWZ - </w:t>
      </w:r>
      <w:r w:rsidR="009E643E">
        <w:rPr>
          <w:rFonts w:ascii="Tahoma" w:hAnsi="Tahoma" w:cs="Tahoma"/>
          <w:sz w:val="18"/>
          <w:szCs w:val="18"/>
        </w:rPr>
        <w:t xml:space="preserve"> Formularz cenowy </w:t>
      </w:r>
      <w:r w:rsidR="00AA1E67">
        <w:rPr>
          <w:rFonts w:ascii="Tahoma" w:hAnsi="Tahoma" w:cs="Tahoma"/>
          <w:sz w:val="18"/>
          <w:szCs w:val="18"/>
        </w:rPr>
        <w:t>oraz załącznik nr</w:t>
      </w:r>
      <w:r w:rsidR="009E643E">
        <w:rPr>
          <w:rFonts w:ascii="Tahoma" w:hAnsi="Tahoma" w:cs="Tahoma"/>
          <w:sz w:val="18"/>
          <w:szCs w:val="18"/>
        </w:rPr>
        <w:t xml:space="preserve"> 3</w:t>
      </w:r>
      <w:r w:rsidR="00237EF2">
        <w:rPr>
          <w:rFonts w:ascii="Tahoma" w:hAnsi="Tahoma" w:cs="Tahoma"/>
          <w:sz w:val="18"/>
          <w:szCs w:val="18"/>
        </w:rPr>
        <w:t xml:space="preserve"> do</w:t>
      </w:r>
      <w:r w:rsidR="009E643E">
        <w:rPr>
          <w:rFonts w:ascii="Tahoma" w:hAnsi="Tahoma" w:cs="Tahoma"/>
          <w:sz w:val="18"/>
          <w:szCs w:val="18"/>
        </w:rPr>
        <w:t xml:space="preserve"> </w:t>
      </w:r>
      <w:r w:rsidR="00AA1E67">
        <w:rPr>
          <w:rFonts w:ascii="Tahoma" w:hAnsi="Tahoma" w:cs="Tahoma"/>
          <w:sz w:val="18"/>
          <w:szCs w:val="18"/>
        </w:rPr>
        <w:t xml:space="preserve">SIWZ - </w:t>
      </w:r>
      <w:r w:rsidR="009E643E">
        <w:rPr>
          <w:rFonts w:ascii="Tahoma" w:hAnsi="Tahoma" w:cs="Tahoma"/>
          <w:sz w:val="18"/>
          <w:szCs w:val="18"/>
        </w:rPr>
        <w:t>Opis przedmiotu zamówienia</w:t>
      </w:r>
      <w:r w:rsidR="00AA1E67">
        <w:rPr>
          <w:rFonts w:ascii="Tahoma" w:hAnsi="Tahoma" w:cs="Tahoma"/>
          <w:sz w:val="18"/>
          <w:szCs w:val="18"/>
        </w:rPr>
        <w:t>.</w:t>
      </w:r>
      <w:r w:rsidR="009E643E">
        <w:rPr>
          <w:rFonts w:ascii="Tahoma" w:hAnsi="Tahoma" w:cs="Tahoma"/>
          <w:sz w:val="18"/>
          <w:szCs w:val="18"/>
        </w:rPr>
        <w:t xml:space="preserve"> </w:t>
      </w:r>
    </w:p>
    <w:p w:rsidR="00132A5B" w:rsidRDefault="00132A5B" w:rsidP="00132A5B">
      <w:pPr>
        <w:tabs>
          <w:tab w:val="left" w:pos="1942"/>
        </w:tabs>
        <w:spacing w:line="276" w:lineRule="auto"/>
        <w:jc w:val="both"/>
        <w:rPr>
          <w:rFonts w:ascii="Tahoma" w:hAnsi="Tahoma"/>
          <w:b/>
          <w:bCs/>
          <w:sz w:val="10"/>
          <w:szCs w:val="10"/>
        </w:rPr>
      </w:pPr>
    </w:p>
    <w:p w:rsidR="00132A5B" w:rsidRDefault="00132A5B" w:rsidP="00132A5B">
      <w:pPr>
        <w:tabs>
          <w:tab w:val="left" w:pos="1942"/>
        </w:tabs>
        <w:spacing w:line="276" w:lineRule="auto"/>
        <w:jc w:val="both"/>
        <w:rPr>
          <w:rFonts w:ascii="Tahoma" w:hAnsi="Tahoma" w:cs="Tahoma"/>
          <w:sz w:val="18"/>
          <w:szCs w:val="18"/>
        </w:rPr>
      </w:pPr>
      <w:r>
        <w:rPr>
          <w:rFonts w:ascii="Tahoma" w:hAnsi="Tahoma"/>
          <w:b/>
          <w:bCs/>
          <w:sz w:val="18"/>
        </w:rPr>
        <w:t>3.2. Kod CPV:</w:t>
      </w:r>
      <w:r w:rsidR="00EF1AAC">
        <w:rPr>
          <w:rFonts w:ascii="Tahoma" w:hAnsi="Tahoma"/>
          <w:b/>
          <w:bCs/>
          <w:sz w:val="18"/>
        </w:rPr>
        <w:t xml:space="preserve"> </w:t>
      </w:r>
    </w:p>
    <w:p w:rsidR="00786635" w:rsidRDefault="00786635" w:rsidP="00786635">
      <w:pPr>
        <w:tabs>
          <w:tab w:val="left" w:pos="1942"/>
        </w:tabs>
        <w:spacing w:line="276" w:lineRule="auto"/>
        <w:rPr>
          <w:rFonts w:ascii="Tahoma" w:hAnsi="Tahoma"/>
          <w:b/>
          <w:bCs/>
          <w:sz w:val="18"/>
        </w:rPr>
      </w:pPr>
      <w:r>
        <w:rPr>
          <w:rFonts w:ascii="Tahoma" w:hAnsi="Tahoma"/>
          <w:b/>
          <w:bCs/>
          <w:sz w:val="18"/>
        </w:rPr>
        <w:t>15</w:t>
      </w:r>
      <w:r w:rsidR="003A1E0C">
        <w:rPr>
          <w:rFonts w:ascii="Tahoma" w:hAnsi="Tahoma"/>
          <w:b/>
          <w:bCs/>
          <w:sz w:val="18"/>
        </w:rPr>
        <w:t>.</w:t>
      </w:r>
      <w:r>
        <w:rPr>
          <w:rFonts w:ascii="Tahoma" w:hAnsi="Tahoma"/>
          <w:b/>
          <w:bCs/>
          <w:sz w:val="18"/>
        </w:rPr>
        <w:t>00</w:t>
      </w:r>
      <w:r w:rsidR="003A1E0C">
        <w:rPr>
          <w:rFonts w:ascii="Tahoma" w:hAnsi="Tahoma"/>
          <w:b/>
          <w:bCs/>
          <w:sz w:val="18"/>
        </w:rPr>
        <w:t>.</w:t>
      </w:r>
      <w:r>
        <w:rPr>
          <w:rFonts w:ascii="Tahoma" w:hAnsi="Tahoma"/>
          <w:b/>
          <w:bCs/>
          <w:sz w:val="18"/>
        </w:rPr>
        <w:t>00</w:t>
      </w:r>
      <w:r w:rsidR="003A1E0C">
        <w:rPr>
          <w:rFonts w:ascii="Tahoma" w:hAnsi="Tahoma"/>
          <w:b/>
          <w:bCs/>
          <w:sz w:val="18"/>
        </w:rPr>
        <w:t>.</w:t>
      </w:r>
      <w:r>
        <w:rPr>
          <w:rFonts w:ascii="Tahoma" w:hAnsi="Tahoma"/>
          <w:b/>
          <w:bCs/>
          <w:sz w:val="18"/>
        </w:rPr>
        <w:t>00</w:t>
      </w:r>
      <w:r w:rsidR="00237EF2">
        <w:rPr>
          <w:rFonts w:ascii="Tahoma" w:hAnsi="Tahoma"/>
          <w:b/>
          <w:bCs/>
          <w:sz w:val="18"/>
        </w:rPr>
        <w:t>-</w:t>
      </w:r>
      <w:r>
        <w:rPr>
          <w:rFonts w:ascii="Tahoma" w:hAnsi="Tahoma"/>
          <w:b/>
          <w:bCs/>
          <w:sz w:val="18"/>
        </w:rPr>
        <w:t>8 żywność, napoje, tytoń i produkty pokrewne</w:t>
      </w:r>
    </w:p>
    <w:p w:rsidR="00786635" w:rsidRDefault="00786635" w:rsidP="00786635">
      <w:pPr>
        <w:tabs>
          <w:tab w:val="left" w:pos="1942"/>
        </w:tabs>
        <w:spacing w:line="276" w:lineRule="auto"/>
        <w:rPr>
          <w:rFonts w:ascii="Tahoma" w:hAnsi="Tahoma"/>
          <w:b/>
          <w:bCs/>
          <w:sz w:val="18"/>
          <w:szCs w:val="24"/>
          <w:lang w:eastAsia="ar-SA"/>
        </w:rPr>
      </w:pPr>
      <w:r>
        <w:rPr>
          <w:rFonts w:ascii="Tahoma" w:hAnsi="Tahoma"/>
          <w:b/>
          <w:bCs/>
          <w:sz w:val="18"/>
        </w:rPr>
        <w:t>15</w:t>
      </w:r>
      <w:r w:rsidR="003A1E0C">
        <w:rPr>
          <w:rFonts w:ascii="Tahoma" w:hAnsi="Tahoma"/>
          <w:b/>
          <w:bCs/>
          <w:sz w:val="18"/>
        </w:rPr>
        <w:t>.</w:t>
      </w:r>
      <w:r>
        <w:rPr>
          <w:rFonts w:ascii="Tahoma" w:hAnsi="Tahoma"/>
          <w:b/>
          <w:bCs/>
          <w:sz w:val="18"/>
        </w:rPr>
        <w:t>10</w:t>
      </w:r>
      <w:r w:rsidR="003A1E0C">
        <w:rPr>
          <w:rFonts w:ascii="Tahoma" w:hAnsi="Tahoma"/>
          <w:b/>
          <w:bCs/>
          <w:sz w:val="18"/>
        </w:rPr>
        <w:t>.</w:t>
      </w:r>
      <w:r>
        <w:rPr>
          <w:rFonts w:ascii="Tahoma" w:hAnsi="Tahoma"/>
          <w:b/>
          <w:bCs/>
          <w:sz w:val="18"/>
        </w:rPr>
        <w:t>00</w:t>
      </w:r>
      <w:r w:rsidR="003A1E0C">
        <w:rPr>
          <w:rFonts w:ascii="Tahoma" w:hAnsi="Tahoma"/>
          <w:b/>
          <w:bCs/>
          <w:sz w:val="18"/>
        </w:rPr>
        <w:t>.</w:t>
      </w:r>
      <w:r>
        <w:rPr>
          <w:rFonts w:ascii="Tahoma" w:hAnsi="Tahoma"/>
          <w:b/>
          <w:bCs/>
          <w:sz w:val="18"/>
        </w:rPr>
        <w:t>00</w:t>
      </w:r>
      <w:r w:rsidR="00237EF2">
        <w:rPr>
          <w:rFonts w:ascii="Tahoma" w:hAnsi="Tahoma"/>
          <w:b/>
          <w:bCs/>
          <w:sz w:val="18"/>
        </w:rPr>
        <w:t>-</w:t>
      </w:r>
      <w:r>
        <w:rPr>
          <w:rFonts w:ascii="Tahoma" w:hAnsi="Tahoma"/>
          <w:b/>
          <w:bCs/>
          <w:sz w:val="18"/>
        </w:rPr>
        <w:t>9 produkty zwierzęce, mięso i produkty mięsne</w:t>
      </w:r>
    </w:p>
    <w:p w:rsidR="00786635" w:rsidRDefault="00786635" w:rsidP="00786635">
      <w:pPr>
        <w:rPr>
          <w:rFonts w:ascii="Tahoma" w:hAnsi="Tahoma" w:cs="Tahoma"/>
          <w:b/>
          <w:sz w:val="18"/>
          <w:szCs w:val="18"/>
        </w:rPr>
      </w:pPr>
      <w:r>
        <w:rPr>
          <w:rFonts w:ascii="Tahoma" w:hAnsi="Tahoma" w:cs="Tahoma"/>
          <w:b/>
          <w:sz w:val="18"/>
          <w:szCs w:val="18"/>
        </w:rPr>
        <w:t>15</w:t>
      </w:r>
      <w:r w:rsidR="003A1E0C">
        <w:rPr>
          <w:rFonts w:ascii="Tahoma" w:hAnsi="Tahoma" w:cs="Tahoma"/>
          <w:b/>
          <w:sz w:val="18"/>
          <w:szCs w:val="18"/>
        </w:rPr>
        <w:t>.</w:t>
      </w:r>
      <w:r>
        <w:rPr>
          <w:rFonts w:ascii="Tahoma" w:hAnsi="Tahoma" w:cs="Tahoma"/>
          <w:b/>
          <w:sz w:val="18"/>
          <w:szCs w:val="18"/>
        </w:rPr>
        <w:t>11</w:t>
      </w:r>
      <w:r w:rsidR="003A1E0C">
        <w:rPr>
          <w:rFonts w:ascii="Tahoma" w:hAnsi="Tahoma" w:cs="Tahoma"/>
          <w:b/>
          <w:sz w:val="18"/>
          <w:szCs w:val="18"/>
        </w:rPr>
        <w:t>.</w:t>
      </w:r>
      <w:r>
        <w:rPr>
          <w:rFonts w:ascii="Tahoma" w:hAnsi="Tahoma" w:cs="Tahoma"/>
          <w:b/>
          <w:sz w:val="18"/>
          <w:szCs w:val="18"/>
        </w:rPr>
        <w:t>10</w:t>
      </w:r>
      <w:r w:rsidR="003A1E0C">
        <w:rPr>
          <w:rFonts w:ascii="Tahoma" w:hAnsi="Tahoma" w:cs="Tahoma"/>
          <w:b/>
          <w:sz w:val="18"/>
          <w:szCs w:val="18"/>
        </w:rPr>
        <w:t>.</w:t>
      </w:r>
      <w:r>
        <w:rPr>
          <w:rFonts w:ascii="Tahoma" w:hAnsi="Tahoma" w:cs="Tahoma"/>
          <w:b/>
          <w:sz w:val="18"/>
          <w:szCs w:val="18"/>
        </w:rPr>
        <w:t>00-2 mięso</w:t>
      </w:r>
    </w:p>
    <w:p w:rsidR="00786635" w:rsidRDefault="00786635" w:rsidP="00786635">
      <w:pPr>
        <w:rPr>
          <w:rFonts w:ascii="Tahoma" w:hAnsi="Tahoma" w:cs="Tahoma"/>
          <w:b/>
          <w:sz w:val="18"/>
          <w:szCs w:val="18"/>
        </w:rPr>
      </w:pPr>
      <w:r>
        <w:rPr>
          <w:rFonts w:ascii="Tahoma" w:hAnsi="Tahoma" w:cs="Tahoma"/>
          <w:b/>
          <w:sz w:val="18"/>
          <w:szCs w:val="18"/>
        </w:rPr>
        <w:t>15</w:t>
      </w:r>
      <w:r w:rsidR="003A1E0C">
        <w:rPr>
          <w:rFonts w:ascii="Tahoma" w:hAnsi="Tahoma" w:cs="Tahoma"/>
          <w:b/>
          <w:sz w:val="18"/>
          <w:szCs w:val="18"/>
        </w:rPr>
        <w:t>.</w:t>
      </w:r>
      <w:r>
        <w:rPr>
          <w:rFonts w:ascii="Tahoma" w:hAnsi="Tahoma" w:cs="Tahoma"/>
          <w:b/>
          <w:sz w:val="18"/>
          <w:szCs w:val="18"/>
        </w:rPr>
        <w:t>20</w:t>
      </w:r>
      <w:r w:rsidR="003A1E0C">
        <w:rPr>
          <w:rFonts w:ascii="Tahoma" w:hAnsi="Tahoma" w:cs="Tahoma"/>
          <w:b/>
          <w:sz w:val="18"/>
          <w:szCs w:val="18"/>
        </w:rPr>
        <w:t>.</w:t>
      </w:r>
      <w:r>
        <w:rPr>
          <w:rFonts w:ascii="Tahoma" w:hAnsi="Tahoma" w:cs="Tahoma"/>
          <w:b/>
          <w:sz w:val="18"/>
          <w:szCs w:val="18"/>
        </w:rPr>
        <w:t>00</w:t>
      </w:r>
      <w:r w:rsidR="003A1E0C">
        <w:rPr>
          <w:rFonts w:ascii="Tahoma" w:hAnsi="Tahoma" w:cs="Tahoma"/>
          <w:b/>
          <w:sz w:val="18"/>
          <w:szCs w:val="18"/>
        </w:rPr>
        <w:t>.</w:t>
      </w:r>
      <w:r>
        <w:rPr>
          <w:rFonts w:ascii="Tahoma" w:hAnsi="Tahoma" w:cs="Tahoma"/>
          <w:b/>
          <w:sz w:val="18"/>
          <w:szCs w:val="18"/>
        </w:rPr>
        <w:t>00-0 ryby przetworzone i konserwowe</w:t>
      </w:r>
    </w:p>
    <w:p w:rsidR="00786635" w:rsidRDefault="00786635" w:rsidP="00786635">
      <w:pPr>
        <w:rPr>
          <w:rFonts w:ascii="Tahoma" w:hAnsi="Tahoma" w:cs="Tahoma"/>
          <w:b/>
          <w:sz w:val="18"/>
          <w:szCs w:val="18"/>
        </w:rPr>
      </w:pPr>
      <w:r>
        <w:rPr>
          <w:rFonts w:ascii="Tahoma" w:hAnsi="Tahoma" w:cs="Tahoma"/>
          <w:b/>
          <w:sz w:val="18"/>
          <w:szCs w:val="18"/>
        </w:rPr>
        <w:t>15</w:t>
      </w:r>
      <w:r w:rsidR="003A1E0C">
        <w:rPr>
          <w:rFonts w:ascii="Tahoma" w:hAnsi="Tahoma" w:cs="Tahoma"/>
          <w:b/>
          <w:sz w:val="18"/>
          <w:szCs w:val="18"/>
        </w:rPr>
        <w:t>.</w:t>
      </w:r>
      <w:r>
        <w:rPr>
          <w:rFonts w:ascii="Tahoma" w:hAnsi="Tahoma" w:cs="Tahoma"/>
          <w:b/>
          <w:sz w:val="18"/>
          <w:szCs w:val="18"/>
        </w:rPr>
        <w:t>21</w:t>
      </w:r>
      <w:r w:rsidR="003A1E0C">
        <w:rPr>
          <w:rFonts w:ascii="Tahoma" w:hAnsi="Tahoma" w:cs="Tahoma"/>
          <w:b/>
          <w:sz w:val="18"/>
          <w:szCs w:val="18"/>
        </w:rPr>
        <w:t>.</w:t>
      </w:r>
      <w:r>
        <w:rPr>
          <w:rFonts w:ascii="Tahoma" w:hAnsi="Tahoma" w:cs="Tahoma"/>
          <w:b/>
          <w:sz w:val="18"/>
          <w:szCs w:val="18"/>
        </w:rPr>
        <w:t>11</w:t>
      </w:r>
      <w:r w:rsidR="003A1E0C">
        <w:rPr>
          <w:rFonts w:ascii="Tahoma" w:hAnsi="Tahoma" w:cs="Tahoma"/>
          <w:b/>
          <w:sz w:val="18"/>
          <w:szCs w:val="18"/>
        </w:rPr>
        <w:t>.</w:t>
      </w:r>
      <w:r>
        <w:rPr>
          <w:rFonts w:ascii="Tahoma" w:hAnsi="Tahoma" w:cs="Tahoma"/>
          <w:b/>
          <w:sz w:val="18"/>
          <w:szCs w:val="18"/>
        </w:rPr>
        <w:t>00-1 świeże filety rybne</w:t>
      </w:r>
    </w:p>
    <w:p w:rsidR="00786635" w:rsidRDefault="00786635" w:rsidP="00786635">
      <w:pPr>
        <w:rPr>
          <w:rFonts w:ascii="Tahoma" w:hAnsi="Tahoma" w:cs="Tahoma"/>
          <w:b/>
          <w:sz w:val="18"/>
          <w:szCs w:val="18"/>
        </w:rPr>
      </w:pPr>
      <w:r>
        <w:rPr>
          <w:rFonts w:ascii="Tahoma" w:hAnsi="Tahoma" w:cs="Tahoma"/>
          <w:b/>
          <w:sz w:val="18"/>
          <w:szCs w:val="18"/>
        </w:rPr>
        <w:t>15</w:t>
      </w:r>
      <w:r w:rsidR="003A1E0C">
        <w:rPr>
          <w:rFonts w:ascii="Tahoma" w:hAnsi="Tahoma" w:cs="Tahoma"/>
          <w:b/>
          <w:sz w:val="18"/>
          <w:szCs w:val="18"/>
        </w:rPr>
        <w:t>.</w:t>
      </w:r>
      <w:r>
        <w:rPr>
          <w:rFonts w:ascii="Tahoma" w:hAnsi="Tahoma" w:cs="Tahoma"/>
          <w:b/>
          <w:sz w:val="18"/>
          <w:szCs w:val="18"/>
        </w:rPr>
        <w:t>24</w:t>
      </w:r>
      <w:r w:rsidR="003A1E0C">
        <w:rPr>
          <w:rFonts w:ascii="Tahoma" w:hAnsi="Tahoma" w:cs="Tahoma"/>
          <w:b/>
          <w:sz w:val="18"/>
          <w:szCs w:val="18"/>
        </w:rPr>
        <w:t>.</w:t>
      </w:r>
      <w:r>
        <w:rPr>
          <w:rFonts w:ascii="Tahoma" w:hAnsi="Tahoma" w:cs="Tahoma"/>
          <w:b/>
          <w:sz w:val="18"/>
          <w:szCs w:val="18"/>
        </w:rPr>
        <w:t>00</w:t>
      </w:r>
      <w:r w:rsidR="003A1E0C">
        <w:rPr>
          <w:rFonts w:ascii="Tahoma" w:hAnsi="Tahoma" w:cs="Tahoma"/>
          <w:b/>
          <w:sz w:val="18"/>
          <w:szCs w:val="18"/>
        </w:rPr>
        <w:t>.</w:t>
      </w:r>
      <w:r>
        <w:rPr>
          <w:rFonts w:ascii="Tahoma" w:hAnsi="Tahoma" w:cs="Tahoma"/>
          <w:b/>
          <w:sz w:val="18"/>
          <w:szCs w:val="18"/>
        </w:rPr>
        <w:t>00-2 ryby puszkowane i pozostałe ryby konserwowane lub przetworzone</w:t>
      </w:r>
    </w:p>
    <w:p w:rsidR="00786635" w:rsidRDefault="00786635" w:rsidP="00786635">
      <w:pPr>
        <w:tabs>
          <w:tab w:val="left" w:pos="1942"/>
        </w:tabs>
        <w:spacing w:line="276" w:lineRule="auto"/>
        <w:jc w:val="both"/>
        <w:rPr>
          <w:rFonts w:ascii="Tahoma" w:hAnsi="Tahoma"/>
          <w:b/>
          <w:bCs/>
          <w:sz w:val="18"/>
        </w:rPr>
      </w:pPr>
      <w:r>
        <w:rPr>
          <w:rFonts w:ascii="Tahoma" w:hAnsi="Tahoma"/>
          <w:b/>
          <w:bCs/>
          <w:sz w:val="18"/>
        </w:rPr>
        <w:t>15</w:t>
      </w:r>
      <w:r w:rsidR="003A1E0C">
        <w:rPr>
          <w:rFonts w:ascii="Tahoma" w:hAnsi="Tahoma"/>
          <w:b/>
          <w:bCs/>
          <w:sz w:val="18"/>
        </w:rPr>
        <w:t>.</w:t>
      </w:r>
      <w:r>
        <w:rPr>
          <w:rFonts w:ascii="Tahoma" w:hAnsi="Tahoma"/>
          <w:b/>
          <w:bCs/>
          <w:sz w:val="18"/>
        </w:rPr>
        <w:t>81</w:t>
      </w:r>
      <w:r w:rsidR="003A1E0C">
        <w:rPr>
          <w:rFonts w:ascii="Tahoma" w:hAnsi="Tahoma"/>
          <w:b/>
          <w:bCs/>
          <w:sz w:val="18"/>
        </w:rPr>
        <w:t>.</w:t>
      </w:r>
      <w:r>
        <w:rPr>
          <w:rFonts w:ascii="Tahoma" w:hAnsi="Tahoma"/>
          <w:b/>
          <w:bCs/>
          <w:sz w:val="18"/>
        </w:rPr>
        <w:t>10</w:t>
      </w:r>
      <w:r w:rsidR="003A1E0C">
        <w:rPr>
          <w:rFonts w:ascii="Tahoma" w:hAnsi="Tahoma"/>
          <w:b/>
          <w:bCs/>
          <w:sz w:val="18"/>
        </w:rPr>
        <w:t>.</w:t>
      </w:r>
      <w:r>
        <w:rPr>
          <w:rFonts w:ascii="Tahoma" w:hAnsi="Tahoma"/>
          <w:b/>
          <w:bCs/>
          <w:sz w:val="18"/>
        </w:rPr>
        <w:t>00-6 pieczywo</w:t>
      </w:r>
    </w:p>
    <w:p w:rsidR="00EF1AAC" w:rsidRDefault="00EF1AAC" w:rsidP="00132A5B">
      <w:pPr>
        <w:tabs>
          <w:tab w:val="num" w:pos="284"/>
        </w:tabs>
        <w:spacing w:line="276" w:lineRule="auto"/>
        <w:ind w:left="284" w:hanging="426"/>
        <w:jc w:val="both"/>
        <w:rPr>
          <w:rFonts w:ascii="Tahoma" w:hAnsi="Tahoma" w:cs="Tahoma"/>
          <w:sz w:val="18"/>
          <w:szCs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EF1AAC" w:rsidRPr="00EF1AAC">
        <w:rPr>
          <w:rFonts w:ascii="Tahoma" w:hAnsi="Tahoma" w:cs="Tahoma"/>
          <w:b/>
          <w:color w:val="0070C0"/>
          <w:sz w:val="18"/>
          <w:szCs w:val="18"/>
        </w:rPr>
        <w:t>12 miesięcy od daty zawarcia umowy</w:t>
      </w:r>
      <w:r w:rsidR="00EE3A2D">
        <w:rPr>
          <w:rFonts w:ascii="Tahoma" w:hAnsi="Tahoma" w:cs="Tahoma"/>
          <w:b/>
          <w:color w:val="0070C0"/>
          <w:sz w:val="18"/>
          <w:szCs w:val="18"/>
        </w:rPr>
        <w:t>, lecz nie wcześniej niż od dnia 29.02.20</w:t>
      </w:r>
      <w:r w:rsidR="00237EF2">
        <w:rPr>
          <w:rFonts w:ascii="Tahoma" w:hAnsi="Tahoma" w:cs="Tahoma"/>
          <w:b/>
          <w:color w:val="0070C0"/>
          <w:sz w:val="18"/>
          <w:szCs w:val="18"/>
        </w:rPr>
        <w:t>20</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EF1AAC">
        <w:rPr>
          <w:rFonts w:ascii="Tahoma" w:hAnsi="Tahoma" w:cs="Tahoma"/>
          <w:sz w:val="18"/>
          <w:szCs w:val="18"/>
        </w:rPr>
        <w:t>Wykonawca będzie dostarczał na własny koszt artykuły spożywcze do następujących punktów na terenie miasta Zgorzelca:</w:t>
      </w:r>
    </w:p>
    <w:p w:rsidR="00EF1AAC" w:rsidRDefault="00EF1AAC" w:rsidP="00EF1AAC">
      <w:pPr>
        <w:tabs>
          <w:tab w:val="num" w:pos="851"/>
        </w:tabs>
        <w:spacing w:line="276" w:lineRule="auto"/>
        <w:ind w:left="851" w:hanging="284"/>
        <w:jc w:val="both"/>
        <w:rPr>
          <w:rFonts w:ascii="Tahoma" w:hAnsi="Tahoma" w:cs="Tahoma"/>
          <w:sz w:val="18"/>
          <w:szCs w:val="18"/>
        </w:rPr>
      </w:pPr>
      <w:r>
        <w:rPr>
          <w:rFonts w:ascii="Tahoma" w:hAnsi="Tahoma" w:cs="Tahoma"/>
          <w:sz w:val="18"/>
          <w:szCs w:val="18"/>
        </w:rPr>
        <w:t>a) WS</w:t>
      </w:r>
      <w:r w:rsidR="00237EF2">
        <w:rPr>
          <w:rFonts w:ascii="Tahoma" w:hAnsi="Tahoma" w:cs="Tahoma"/>
          <w:sz w:val="18"/>
          <w:szCs w:val="18"/>
        </w:rPr>
        <w:t xml:space="preserve">-SPZOZ </w:t>
      </w:r>
      <w:r>
        <w:rPr>
          <w:rFonts w:ascii="Tahoma" w:hAnsi="Tahoma" w:cs="Tahoma"/>
          <w:sz w:val="18"/>
          <w:szCs w:val="18"/>
        </w:rPr>
        <w:t>w Zgorzelcu – Kuchnia Główna – Zgorzelec, ul. Lubańska 11-12,</w:t>
      </w:r>
    </w:p>
    <w:p w:rsidR="00237EF2" w:rsidRDefault="00B36EB8" w:rsidP="00237EF2">
      <w:pPr>
        <w:ind w:left="567"/>
        <w:jc w:val="both"/>
        <w:rPr>
          <w:rFonts w:ascii="Tahoma" w:hAnsi="Tahoma" w:cs="Tahoma"/>
        </w:rPr>
      </w:pPr>
      <w:r>
        <w:rPr>
          <w:rFonts w:ascii="Tahoma" w:hAnsi="Tahoma" w:cs="Tahoma"/>
          <w:sz w:val="18"/>
          <w:szCs w:val="18"/>
        </w:rPr>
        <w:t>b</w:t>
      </w:r>
      <w:r w:rsidR="00EF1AAC">
        <w:rPr>
          <w:rFonts w:ascii="Tahoma" w:hAnsi="Tahoma" w:cs="Tahoma"/>
          <w:sz w:val="18"/>
          <w:szCs w:val="18"/>
        </w:rPr>
        <w:t xml:space="preserve">) </w:t>
      </w:r>
      <w:r w:rsidR="00237EF2">
        <w:rPr>
          <w:rFonts w:ascii="Tahoma" w:hAnsi="Tahoma" w:cs="Tahoma"/>
        </w:rPr>
        <w:t xml:space="preserve">WS-SPZOZ- Stacjonarny Ośrodek Rehabilitacji Chorób Narządu Ruchu dla dorosłych i dzieci im.   Prof. Dr. Wiktora </w:t>
      </w:r>
      <w:proofErr w:type="spellStart"/>
      <w:r w:rsidR="00237EF2">
        <w:rPr>
          <w:rFonts w:ascii="Tahoma" w:hAnsi="Tahoma" w:cs="Tahoma"/>
        </w:rPr>
        <w:t>Degi</w:t>
      </w:r>
      <w:proofErr w:type="spellEnd"/>
      <w:r w:rsidR="00237EF2">
        <w:rPr>
          <w:rFonts w:ascii="Tahoma" w:hAnsi="Tahoma" w:cs="Tahoma"/>
        </w:rPr>
        <w:t xml:space="preserve"> w Zgorzelcu, ul Konarskiego 5b .</w:t>
      </w:r>
    </w:p>
    <w:p w:rsidR="006473FD" w:rsidRDefault="006473FD" w:rsidP="005D4846">
      <w:pPr>
        <w:tabs>
          <w:tab w:val="num" w:pos="851"/>
        </w:tabs>
        <w:spacing w:line="276" w:lineRule="auto"/>
        <w:ind w:left="851" w:hanging="284"/>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EF1AAC">
        <w:rPr>
          <w:rFonts w:ascii="Tahoma" w:hAnsi="Tahoma" w:cs="Tahoma"/>
          <w:sz w:val="18"/>
          <w:szCs w:val="18"/>
        </w:rPr>
        <w:t>Towary pozostawione poza wskazanym przez Zamawiającego magazynem uważa się za dostarczone niezgodnie z umową</w:t>
      </w:r>
      <w:r>
        <w:rPr>
          <w:rFonts w:ascii="Tahoma" w:hAnsi="Tahoma" w:cs="Tahoma"/>
          <w:sz w:val="18"/>
          <w:szCs w:val="18"/>
        </w:rPr>
        <w:t>.</w:t>
      </w:r>
    </w:p>
    <w:p w:rsidR="005D4846" w:rsidRPr="005D4846" w:rsidRDefault="005D4846" w:rsidP="005D4846">
      <w:pPr>
        <w:tabs>
          <w:tab w:val="num" w:pos="284"/>
        </w:tabs>
        <w:spacing w:line="276" w:lineRule="auto"/>
        <w:ind w:left="284" w:hanging="284"/>
        <w:jc w:val="both"/>
        <w:rPr>
          <w:rFonts w:ascii="Tahoma" w:hAnsi="Tahoma" w:cs="Tahoma"/>
          <w:sz w:val="18"/>
          <w:szCs w:val="18"/>
        </w:rPr>
      </w:pPr>
      <w:r>
        <w:rPr>
          <w:rFonts w:ascii="Tahoma" w:hAnsi="Tahoma" w:cs="Tahoma"/>
          <w:sz w:val="18"/>
          <w:szCs w:val="18"/>
        </w:rPr>
        <w:t>4.4 Dostawy artykułów spożywczych będą następować sukcesywnie, w okresie trwania umowy.</w:t>
      </w:r>
    </w:p>
    <w:p w:rsidR="006473FD" w:rsidRDefault="00036BC8" w:rsidP="006473FD">
      <w:pPr>
        <w:tabs>
          <w:tab w:val="num" w:pos="284"/>
        </w:tabs>
        <w:spacing w:line="276" w:lineRule="auto"/>
        <w:ind w:left="284" w:hanging="284"/>
        <w:jc w:val="both"/>
        <w:rPr>
          <w:rFonts w:ascii="Tahoma" w:hAnsi="Tahoma" w:cs="Tahoma"/>
          <w:sz w:val="10"/>
          <w:szCs w:val="10"/>
        </w:rPr>
      </w:pPr>
      <w:r>
        <w:rPr>
          <w:rFonts w:ascii="Tahoma" w:hAnsi="Tahoma" w:cs="Tahoma"/>
        </w:rPr>
        <w:t>4.</w:t>
      </w:r>
      <w:r w:rsidR="005D4846">
        <w:rPr>
          <w:rFonts w:ascii="Tahoma" w:hAnsi="Tahoma" w:cs="Tahoma"/>
        </w:rPr>
        <w:t>5</w:t>
      </w:r>
      <w:r>
        <w:rPr>
          <w:rFonts w:ascii="Tahoma" w:hAnsi="Tahoma" w:cs="Tahoma"/>
        </w:rPr>
        <w:t xml:space="preserve"> </w:t>
      </w:r>
      <w:r>
        <w:rPr>
          <w:rFonts w:ascii="Tahoma" w:hAnsi="Tahoma" w:cs="Tahoma"/>
          <w:sz w:val="18"/>
          <w:szCs w:val="18"/>
        </w:rPr>
        <w:t xml:space="preserve">Zamawiający zobowiązuje się do zapłaty należności w terminie </w:t>
      </w:r>
      <w:r w:rsidR="0020590A">
        <w:rPr>
          <w:rFonts w:ascii="Tahoma" w:hAnsi="Tahoma" w:cs="Tahoma"/>
          <w:sz w:val="18"/>
          <w:szCs w:val="18"/>
        </w:rPr>
        <w:t>____</w:t>
      </w:r>
      <w:r>
        <w:rPr>
          <w:rFonts w:ascii="Tahoma" w:hAnsi="Tahoma" w:cs="Tahoma"/>
          <w:sz w:val="18"/>
          <w:szCs w:val="18"/>
        </w:rPr>
        <w:t xml:space="preserve"> dni</w:t>
      </w:r>
      <w:r w:rsidR="0020590A">
        <w:rPr>
          <w:rFonts w:ascii="Tahoma" w:hAnsi="Tahoma" w:cs="Tahoma"/>
          <w:sz w:val="18"/>
          <w:szCs w:val="18"/>
        </w:rPr>
        <w:t xml:space="preserve"> (kryterium oceny ofert)</w:t>
      </w:r>
      <w:r>
        <w:rPr>
          <w:rFonts w:ascii="Tahoma" w:hAnsi="Tahoma" w:cs="Tahoma"/>
          <w:b/>
          <w:i/>
          <w:sz w:val="18"/>
          <w:szCs w:val="18"/>
        </w:rPr>
        <w:t xml:space="preserve"> </w:t>
      </w:r>
      <w:r>
        <w:rPr>
          <w:rFonts w:ascii="Tahoma" w:hAnsi="Tahoma" w:cs="Tahoma"/>
          <w:sz w:val="18"/>
          <w:szCs w:val="18"/>
        </w:rPr>
        <w:t xml:space="preserve"> licząc od daty </w:t>
      </w:r>
      <w:r w:rsidR="0020590A">
        <w:rPr>
          <w:rFonts w:ascii="Tahoma" w:hAnsi="Tahoma" w:cs="Tahoma"/>
          <w:sz w:val="18"/>
          <w:szCs w:val="18"/>
        </w:rPr>
        <w:t xml:space="preserve">prawidłowo </w:t>
      </w:r>
      <w:r>
        <w:rPr>
          <w:rFonts w:ascii="Tahoma" w:hAnsi="Tahoma" w:cs="Tahoma"/>
          <w:sz w:val="18"/>
          <w:szCs w:val="18"/>
        </w:rPr>
        <w:t>wystawi</w:t>
      </w:r>
      <w:r w:rsidR="0020590A">
        <w:rPr>
          <w:rFonts w:ascii="Tahoma" w:hAnsi="Tahoma" w:cs="Tahoma"/>
          <w:sz w:val="18"/>
          <w:szCs w:val="18"/>
        </w:rPr>
        <w:t>onej</w:t>
      </w:r>
      <w:r>
        <w:rPr>
          <w:rFonts w:ascii="Tahoma" w:hAnsi="Tahoma" w:cs="Tahoma"/>
          <w:sz w:val="18"/>
          <w:szCs w:val="18"/>
        </w:rPr>
        <w:t xml:space="preserve"> faktury VAT</w:t>
      </w:r>
      <w:r w:rsidR="0020590A">
        <w:rPr>
          <w:rFonts w:ascii="Tahoma" w:hAnsi="Tahoma" w:cs="Tahoma"/>
          <w:sz w:val="18"/>
          <w:szCs w:val="18"/>
        </w:rPr>
        <w:t xml:space="preserve"> i uprzednio otrzymanej dostawy</w:t>
      </w:r>
      <w:r>
        <w:rPr>
          <w:rFonts w:ascii="Tahoma" w:hAnsi="Tahoma" w:cs="Tahoma"/>
          <w:sz w:val="18"/>
          <w:szCs w:val="18"/>
        </w:rPr>
        <w:t>, przelewem na konto Wykonawcy  wskazane w fakturze</w:t>
      </w:r>
      <w:r w:rsidR="005D4846">
        <w:rPr>
          <w:rFonts w:ascii="Tahoma" w:hAnsi="Tahoma" w:cs="Tahoma"/>
          <w:sz w:val="18"/>
          <w:szCs w:val="18"/>
        </w:rPr>
        <w:t>.</w:t>
      </w: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5D4846">
        <w:rPr>
          <w:rFonts w:ascii="Tahoma" w:hAnsi="Tahoma" w:cs="Tahoma"/>
          <w:sz w:val="18"/>
          <w:szCs w:val="18"/>
        </w:rPr>
        <w:t>6</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CD58BD" w:rsidP="009B2B2F">
      <w:pPr>
        <w:jc w:val="both"/>
        <w:rPr>
          <w:rFonts w:ascii="Tahoma" w:hAnsi="Tahoma" w:cs="Tahoma"/>
          <w:sz w:val="18"/>
          <w:szCs w:val="18"/>
        </w:rPr>
      </w:pPr>
      <w:r>
        <w:rPr>
          <w:rFonts w:ascii="Tahoma" w:hAnsi="Tahoma" w:cs="Tahoma"/>
          <w:sz w:val="18"/>
          <w:szCs w:val="18"/>
        </w:rPr>
        <w:t xml:space="preserve">5.1 </w:t>
      </w:r>
      <w:r w:rsidR="009B2B2F" w:rsidRPr="00F9433F">
        <w:rPr>
          <w:rFonts w:ascii="Tahoma" w:hAnsi="Tahoma" w:cs="Tahoma"/>
          <w:sz w:val="18"/>
          <w:szCs w:val="18"/>
        </w:rPr>
        <w:t>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CD58BD" w:rsidRPr="00CD58BD" w:rsidRDefault="00BB73A2" w:rsidP="00CD58BD">
      <w:pPr>
        <w:ind w:left="284"/>
        <w:jc w:val="both"/>
        <w:rPr>
          <w:rFonts w:ascii="Tahoma" w:hAnsi="Tahoma"/>
          <w:strike/>
          <w:color w:val="FF0000"/>
          <w:sz w:val="18"/>
          <w:szCs w:val="18"/>
        </w:rPr>
      </w:pPr>
      <w:r>
        <w:rPr>
          <w:rFonts w:ascii="Tahoma" w:hAnsi="Tahoma" w:cs="Tahoma"/>
          <w:sz w:val="18"/>
          <w:szCs w:val="18"/>
        </w:rPr>
        <w:t xml:space="preserve">5.1.2. spełniają warunki udziału w postępowaniu </w:t>
      </w:r>
      <w:r w:rsidR="006473FD" w:rsidRPr="00CD58BD">
        <w:rPr>
          <w:rFonts w:ascii="Tahoma" w:hAnsi="Tahoma"/>
          <w:b/>
          <w:sz w:val="18"/>
        </w:rPr>
        <w:t xml:space="preserve">– </w:t>
      </w:r>
      <w:r w:rsidR="00E33D9F" w:rsidRPr="00CD58BD">
        <w:rPr>
          <w:rFonts w:ascii="Tahoma" w:hAnsi="Tahoma" w:cs="Tahoma"/>
          <w:sz w:val="18"/>
          <w:szCs w:val="18"/>
        </w:rPr>
        <w:t>Zamawiający nie stawia warunków udziału w postępowaniu</w:t>
      </w:r>
      <w:r w:rsidR="006473FD" w:rsidRPr="00CD58BD">
        <w:rPr>
          <w:rFonts w:ascii="Tahoma" w:hAnsi="Tahoma"/>
          <w:sz w:val="18"/>
          <w:szCs w:val="18"/>
        </w:rPr>
        <w:t>.</w:t>
      </w:r>
    </w:p>
    <w:p w:rsidR="00CD58BD" w:rsidRDefault="00CD58BD" w:rsidP="00CD58BD">
      <w:pPr>
        <w:jc w:val="both"/>
        <w:rPr>
          <w:rFonts w:ascii="Tahoma" w:hAnsi="Tahoma" w:cs="Tahoma"/>
          <w:sz w:val="18"/>
          <w:szCs w:val="18"/>
        </w:rPr>
      </w:pPr>
      <w:r>
        <w:rPr>
          <w:rFonts w:ascii="Tahoma" w:hAnsi="Tahoma"/>
          <w:color w:val="0070C0"/>
          <w:sz w:val="18"/>
          <w:szCs w:val="18"/>
        </w:rPr>
        <w:t xml:space="preserve">5.2 </w:t>
      </w:r>
      <w:r w:rsidR="00F0280E" w:rsidRPr="00CD58BD">
        <w:rPr>
          <w:rFonts w:ascii="Tahoma" w:hAnsi="Tahoma" w:cs="Tahoma"/>
          <w:sz w:val="18"/>
          <w:szCs w:val="18"/>
        </w:rPr>
        <w:t xml:space="preserve">Zamawiający dokona oceny czy Wykonawca nie podlega wykluczeniu na podstawie złożonego przez Wykonawcę </w:t>
      </w:r>
    </w:p>
    <w:p w:rsidR="008B2787" w:rsidRPr="00CD58BD" w:rsidRDefault="00CD58BD" w:rsidP="00CD58BD">
      <w:pPr>
        <w:jc w:val="both"/>
        <w:rPr>
          <w:rFonts w:ascii="Tahoma" w:hAnsi="Tahoma"/>
          <w:color w:val="0070C0"/>
          <w:sz w:val="18"/>
          <w:szCs w:val="18"/>
        </w:rPr>
      </w:pPr>
      <w:r>
        <w:rPr>
          <w:rFonts w:ascii="Tahoma" w:hAnsi="Tahoma" w:cs="Tahoma"/>
          <w:sz w:val="18"/>
          <w:szCs w:val="18"/>
        </w:rPr>
        <w:t xml:space="preserve">        </w:t>
      </w:r>
      <w:r w:rsidR="00F0280E" w:rsidRPr="00CD58BD">
        <w:rPr>
          <w:rFonts w:ascii="Tahoma" w:hAnsi="Tahoma" w:cs="Tahoma"/>
          <w:sz w:val="18"/>
          <w:szCs w:val="18"/>
        </w:rPr>
        <w:t xml:space="preserve">aktualnego na dzień składania ofert, oświadczenia w zakresie wskazanym w załączniku nr </w:t>
      </w:r>
      <w:r w:rsidR="005E3EFB" w:rsidRPr="00CD58BD">
        <w:rPr>
          <w:rFonts w:ascii="Tahoma" w:hAnsi="Tahoma" w:cs="Tahoma"/>
          <w:sz w:val="18"/>
          <w:szCs w:val="18"/>
        </w:rPr>
        <w:t xml:space="preserve">4 </w:t>
      </w:r>
      <w:r w:rsidR="00F0280E" w:rsidRPr="00CD58BD">
        <w:rPr>
          <w:rFonts w:ascii="Tahoma" w:hAnsi="Tahoma" w:cs="Tahoma"/>
          <w:sz w:val="18"/>
          <w:szCs w:val="18"/>
        </w:rPr>
        <w:t>do SIWZ</w:t>
      </w:r>
      <w:r w:rsidR="00684F9B" w:rsidRPr="00CD58BD">
        <w:rPr>
          <w:rFonts w:ascii="Tahoma" w:hAnsi="Tahoma" w:cs="Tahoma"/>
          <w:b/>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5E3EFB">
        <w:rPr>
          <w:rFonts w:ascii="Tahoma" w:hAnsi="Tahoma" w:cs="Tahoma"/>
          <w:sz w:val="18"/>
          <w:szCs w:val="18"/>
        </w:rPr>
        <w:t xml:space="preserve">4 </w:t>
      </w:r>
      <w:r>
        <w:rPr>
          <w:rFonts w:ascii="Tahoma" w:hAnsi="Tahoma" w:cs="Tahoma"/>
          <w:sz w:val="18"/>
          <w:szCs w:val="18"/>
        </w:rPr>
        <w:t>do SIWZ) stanowią wstępne potwierdzenie, że Wykonawca nie podlega wykluczeniu</w:t>
      </w:r>
      <w:r w:rsidR="004F21FA">
        <w:rPr>
          <w:rFonts w:ascii="Tahoma" w:hAnsi="Tahoma" w:cs="Tahoma"/>
          <w:sz w:val="18"/>
          <w:szCs w:val="18"/>
        </w:rPr>
        <w:t>.</w:t>
      </w:r>
    </w:p>
    <w:p w:rsidR="00F0280E" w:rsidRPr="00F0280E"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w:t>
      </w:r>
      <w:r w:rsidR="008F5E81">
        <w:rPr>
          <w:rFonts w:ascii="Tahoma" w:hAnsi="Tahoma" w:cs="Tahoma"/>
          <w:sz w:val="18"/>
          <w:szCs w:val="18"/>
        </w:rPr>
        <w:t>,</w:t>
      </w:r>
      <w:r>
        <w:rPr>
          <w:rFonts w:ascii="Tahoma" w:hAnsi="Tahoma" w:cs="Tahoma"/>
          <w:sz w:val="18"/>
          <w:szCs w:val="18"/>
        </w:rPr>
        <w:t xml:space="preserve"> zamieszcza informacje o tych podmiotach w aktualnym na dzień składania ofert oświadczeniu (załącznik nr </w:t>
      </w:r>
      <w:r w:rsidR="00946BF5">
        <w:rPr>
          <w:rFonts w:ascii="Tahoma" w:hAnsi="Tahoma" w:cs="Tahoma"/>
          <w:sz w:val="18"/>
          <w:szCs w:val="18"/>
        </w:rPr>
        <w:t xml:space="preserve">4 </w:t>
      </w:r>
      <w:r w:rsidR="00BB73A2">
        <w:rPr>
          <w:rFonts w:ascii="Tahoma" w:hAnsi="Tahoma" w:cs="Tahoma"/>
          <w:sz w:val="18"/>
          <w:szCs w:val="18"/>
        </w:rPr>
        <w:t>d</w:t>
      </w:r>
      <w:r>
        <w:rPr>
          <w:rFonts w:ascii="Tahoma" w:hAnsi="Tahoma" w:cs="Tahoma"/>
          <w:sz w:val="18"/>
          <w:szCs w:val="18"/>
        </w:rPr>
        <w:t>o SIWZ).</w:t>
      </w:r>
    </w:p>
    <w:p w:rsidR="00F0280E" w:rsidRPr="006D0188" w:rsidRDefault="006D0188"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E2EB8">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rsidR="00F0280E" w:rsidRPr="00684F9B" w:rsidRDefault="00F0280E" w:rsidP="006D3BC3">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465CA3">
        <w:rPr>
          <w:rFonts w:ascii="Tahoma" w:hAnsi="Tahoma"/>
          <w:b/>
          <w:sz w:val="18"/>
          <w:szCs w:val="18"/>
        </w:rPr>
        <w:t>4</w:t>
      </w:r>
      <w:r w:rsidR="00946BF5">
        <w:rPr>
          <w:rFonts w:ascii="Tahoma" w:hAnsi="Tahoma"/>
          <w:b/>
          <w:sz w:val="18"/>
          <w:szCs w:val="18"/>
        </w:rPr>
        <w:t xml:space="preserve"> </w:t>
      </w:r>
      <w:r>
        <w:rPr>
          <w:rFonts w:ascii="Tahoma" w:hAnsi="Tahoma"/>
          <w:b/>
          <w:sz w:val="18"/>
          <w:szCs w:val="18"/>
        </w:rPr>
        <w:t>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sidR="006C46BD">
        <w:rPr>
          <w:rFonts w:ascii="Tahoma" w:hAnsi="Tahoma" w:cs="Tahoma"/>
          <w:sz w:val="18"/>
          <w:szCs w:val="18"/>
        </w:rPr>
        <w:t>Dokumenty te</w:t>
      </w:r>
      <w:r w:rsidR="008F5E81">
        <w:rPr>
          <w:rFonts w:ascii="Tahoma" w:hAnsi="Tahoma" w:cs="Tahoma"/>
          <w:sz w:val="18"/>
          <w:szCs w:val="18"/>
        </w:rPr>
        <w:t xml:space="preserve"> wstępnie potwierdzają </w:t>
      </w:r>
      <w:r w:rsidR="006C46BD">
        <w:rPr>
          <w:rFonts w:ascii="Tahoma" w:hAnsi="Tahoma" w:cs="Tahoma"/>
          <w:sz w:val="18"/>
          <w:szCs w:val="18"/>
        </w:rPr>
        <w:t>brak podstaw wykluczenia</w:t>
      </w:r>
      <w:r>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w:t>
      </w:r>
      <w:r w:rsidR="00260F89">
        <w:rPr>
          <w:rFonts w:ascii="Tahoma" w:hAnsi="Tahoma" w:cs="Tahoma"/>
          <w:sz w:val="18"/>
          <w:szCs w:val="18"/>
        </w:rPr>
        <w:t xml:space="preserve"> z 2019., poz. 243 z późn. zm. </w:t>
      </w:r>
      <w:r w:rsidR="004961BE" w:rsidRPr="00F9433F">
        <w:rPr>
          <w:rFonts w:ascii="Tahoma" w:hAnsi="Tahoma" w:cs="Tahoma"/>
          <w:sz w:val="18"/>
          <w:szCs w:val="18"/>
        </w:rPr>
        <w:t xml:space="preserve">) lub którego upadłość ogłoszono, z wyjątkiem Wykonawcy, który po ogłoszeniu upadłości zawarł układ zatwierdzony prawomocnym postanowieniem sądu, jeżeli układ nie przewiduje zaspokojenia wierzycieli przez </w:t>
      </w:r>
      <w:r w:rsidR="004961BE" w:rsidRPr="00F9433F">
        <w:rPr>
          <w:rFonts w:ascii="Tahoma" w:hAnsi="Tahoma" w:cs="Tahoma"/>
          <w:sz w:val="18"/>
          <w:szCs w:val="18"/>
        </w:rPr>
        <w:lastRenderedPageBreak/>
        <w:t>likwidację majątku upadłego, chyba że sąd zarządził likwidację jego majątku w trybie art. 366 ust. 1 ustawy z dnia 28 lutego 2003r. – Prawo upadłościowe (Dz. U. z</w:t>
      </w:r>
      <w:r w:rsidR="00260F89">
        <w:rPr>
          <w:rFonts w:ascii="Tahoma" w:hAnsi="Tahoma" w:cs="Tahoma"/>
          <w:sz w:val="18"/>
          <w:szCs w:val="18"/>
        </w:rPr>
        <w:t xml:space="preserve"> 2019 poz. 498 z późn. zm.</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DE2EB8">
        <w:rPr>
          <w:rFonts w:ascii="Tahoma" w:hAnsi="Tahoma" w:cs="Tahoma"/>
          <w:b/>
          <w:color w:val="0070C0"/>
          <w:sz w:val="18"/>
          <w:szCs w:val="18"/>
        </w:rPr>
        <w:t>3</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00E8E" w:rsidRDefault="00681733" w:rsidP="006D3BC3">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561AA9" w:rsidRDefault="00561AA9" w:rsidP="00561AA9">
      <w:pPr>
        <w:spacing w:before="120"/>
        <w:ind w:left="426"/>
        <w:jc w:val="both"/>
        <w:rPr>
          <w:rFonts w:ascii="Tahoma" w:hAnsi="Tahoma" w:cs="Tahoma"/>
          <w:sz w:val="18"/>
          <w:szCs w:val="18"/>
        </w:rPr>
      </w:pPr>
      <w:r>
        <w:rPr>
          <w:rFonts w:ascii="Tahoma" w:hAnsi="Tahoma" w:cs="Tahoma"/>
          <w:b/>
          <w:sz w:val="18"/>
          <w:szCs w:val="18"/>
        </w:rPr>
        <w:lastRenderedPageBreak/>
        <w:t xml:space="preserve">Zamawiający nie stawia </w:t>
      </w:r>
      <w:r w:rsidR="00676EE8">
        <w:rPr>
          <w:rFonts w:ascii="Tahoma" w:hAnsi="Tahoma" w:cs="Tahoma"/>
          <w:b/>
          <w:sz w:val="18"/>
          <w:szCs w:val="18"/>
        </w:rPr>
        <w:t>warunków w celu potwierdzenia, że oferowany przedmiot zamówienia odpowiada wymaganiom określonym przez Zamawiającego.</w:t>
      </w:r>
    </w:p>
    <w:p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E248A9" w:rsidRDefault="00A44C69" w:rsidP="006D3BC3">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rsidR="003A662C" w:rsidRPr="007E3A10" w:rsidRDefault="003A662C" w:rsidP="003A662C">
      <w:pPr>
        <w:numPr>
          <w:ilvl w:val="1"/>
          <w:numId w:val="18"/>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 xml:space="preserve">w celu wykazania braku istnienia wobec nich podstaw wykluczenia </w:t>
      </w:r>
      <w:r w:rsidRPr="007E3A10">
        <w:rPr>
          <w:rFonts w:ascii="Tahoma" w:hAnsi="Tahoma"/>
          <w:sz w:val="18"/>
          <w:szCs w:val="18"/>
        </w:rPr>
        <w:t>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EE3A2D" w:rsidRDefault="00214D30" w:rsidP="006D3BC3">
      <w:pPr>
        <w:numPr>
          <w:ilvl w:val="1"/>
          <w:numId w:val="18"/>
        </w:numPr>
        <w:spacing w:before="120"/>
        <w:ind w:left="426" w:hanging="426"/>
        <w:jc w:val="both"/>
        <w:rPr>
          <w:rFonts w:ascii="Tahoma" w:hAnsi="Tahoma" w:cs="Tahoma"/>
          <w:strike/>
          <w:sz w:val="18"/>
          <w:szCs w:val="18"/>
        </w:rPr>
      </w:pPr>
      <w:r w:rsidRPr="00EE3A2D">
        <w:rPr>
          <w:rFonts w:ascii="Tahoma" w:hAnsi="Tahoma" w:cs="Tahoma"/>
          <w:strike/>
          <w:sz w:val="18"/>
          <w:szCs w:val="18"/>
        </w:rPr>
        <w:t xml:space="preserve">Wykonawca, który </w:t>
      </w:r>
      <w:r w:rsidRPr="00EE3A2D">
        <w:rPr>
          <w:rFonts w:ascii="Tahoma" w:hAnsi="Tahoma" w:cs="Tahoma"/>
          <w:b/>
          <w:strike/>
          <w:sz w:val="18"/>
          <w:szCs w:val="18"/>
        </w:rPr>
        <w:t>polega na zdolnościach lub sytuacji innych podmiotów</w:t>
      </w:r>
      <w:r w:rsidRPr="00EE3A2D">
        <w:rPr>
          <w:rFonts w:ascii="Tahoma" w:hAnsi="Tahoma" w:cs="Tahoma"/>
          <w:strike/>
          <w:sz w:val="18"/>
          <w:szCs w:val="18"/>
        </w:rPr>
        <w:t xml:space="preserve">, musi udowodnić Zamawiającemu, że realizując zamówienie będzie dysponował niezbędnymi zasobami tych podmiotów, w szczególności przedstawiając </w:t>
      </w:r>
      <w:r w:rsidRPr="00EE3A2D">
        <w:rPr>
          <w:rFonts w:ascii="Tahoma" w:hAnsi="Tahoma" w:cs="Tahoma"/>
          <w:b/>
          <w:strike/>
          <w:sz w:val="18"/>
          <w:szCs w:val="18"/>
        </w:rPr>
        <w:t>zobowiązani</w:t>
      </w:r>
      <w:r w:rsidR="007376DA" w:rsidRPr="00EE3A2D">
        <w:rPr>
          <w:rFonts w:ascii="Tahoma" w:hAnsi="Tahoma" w:cs="Tahoma"/>
          <w:b/>
          <w:strike/>
          <w:sz w:val="18"/>
          <w:szCs w:val="18"/>
        </w:rPr>
        <w:t>e</w:t>
      </w:r>
      <w:r w:rsidRPr="00EE3A2D">
        <w:rPr>
          <w:rFonts w:ascii="Tahoma" w:hAnsi="Tahoma" w:cs="Tahoma"/>
          <w:strike/>
          <w:sz w:val="18"/>
          <w:szCs w:val="18"/>
        </w:rPr>
        <w:t xml:space="preserve"> tych podmiotów do oddania mu do dyspozycji niezbędnych zasobów na potrzeby reali</w:t>
      </w:r>
      <w:r w:rsidR="0083419F" w:rsidRPr="00EE3A2D">
        <w:rPr>
          <w:rFonts w:ascii="Tahoma" w:hAnsi="Tahoma" w:cs="Tahoma"/>
          <w:strike/>
          <w:sz w:val="18"/>
          <w:szCs w:val="18"/>
        </w:rPr>
        <w:t>zacji zamówienia.</w:t>
      </w:r>
      <w:r w:rsidR="00A063AB" w:rsidRPr="00EE3A2D">
        <w:rPr>
          <w:rFonts w:ascii="Tahoma" w:hAnsi="Tahoma" w:cs="Tahoma"/>
          <w:strike/>
          <w:sz w:val="18"/>
          <w:szCs w:val="18"/>
        </w:rPr>
        <w:t xml:space="preserve"> Wzór zobowiązania j/w stanowi </w:t>
      </w:r>
      <w:r w:rsidR="0037300F" w:rsidRPr="00EE3A2D">
        <w:rPr>
          <w:rFonts w:ascii="Tahoma" w:hAnsi="Tahoma" w:cs="Tahoma"/>
          <w:b/>
          <w:strike/>
          <w:color w:val="0070C0"/>
          <w:sz w:val="18"/>
          <w:szCs w:val="18"/>
        </w:rPr>
        <w:t xml:space="preserve">Załącznik nr </w:t>
      </w:r>
      <w:r w:rsidR="003A662C" w:rsidRPr="00EE3A2D">
        <w:rPr>
          <w:rFonts w:ascii="Tahoma" w:hAnsi="Tahoma" w:cs="Tahoma"/>
          <w:b/>
          <w:strike/>
          <w:color w:val="0070C0"/>
          <w:sz w:val="18"/>
          <w:szCs w:val="18"/>
        </w:rPr>
        <w:t>7</w:t>
      </w:r>
      <w:r w:rsidR="00A063AB" w:rsidRPr="00EE3A2D">
        <w:rPr>
          <w:rFonts w:ascii="Tahoma" w:hAnsi="Tahoma" w:cs="Tahoma"/>
          <w:b/>
          <w:strike/>
          <w:color w:val="0070C0"/>
          <w:sz w:val="18"/>
          <w:szCs w:val="18"/>
        </w:rPr>
        <w:t xml:space="preserve"> do SIWZ.</w:t>
      </w:r>
    </w:p>
    <w:p w:rsidR="0083419F" w:rsidRPr="00EE3A2D" w:rsidRDefault="0083419F" w:rsidP="006D3BC3">
      <w:pPr>
        <w:numPr>
          <w:ilvl w:val="1"/>
          <w:numId w:val="18"/>
        </w:numPr>
        <w:spacing w:before="120"/>
        <w:ind w:left="426" w:hanging="426"/>
        <w:jc w:val="both"/>
        <w:rPr>
          <w:rFonts w:ascii="Tahoma" w:hAnsi="Tahoma" w:cs="Tahoma"/>
          <w:strike/>
          <w:sz w:val="18"/>
          <w:szCs w:val="18"/>
        </w:rPr>
      </w:pPr>
      <w:r w:rsidRPr="00EE3A2D">
        <w:rPr>
          <w:rFonts w:ascii="Tahoma" w:hAnsi="Tahoma" w:cs="Tahoma"/>
          <w:strike/>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EE3A2D">
        <w:rPr>
          <w:rFonts w:ascii="Tahoma" w:hAnsi="Tahoma" w:cs="Tahoma"/>
          <w:b/>
          <w:strike/>
          <w:sz w:val="18"/>
          <w:szCs w:val="18"/>
        </w:rPr>
        <w:t>dokumentów</w:t>
      </w:r>
      <w:r w:rsidRPr="00EE3A2D">
        <w:rPr>
          <w:rFonts w:ascii="Tahoma" w:hAnsi="Tahoma" w:cs="Tahoma"/>
          <w:strike/>
          <w:sz w:val="18"/>
          <w:szCs w:val="18"/>
        </w:rPr>
        <w:t>, które określają w szczególności:</w:t>
      </w:r>
    </w:p>
    <w:p w:rsidR="0083419F" w:rsidRPr="00EE3A2D" w:rsidRDefault="0083419F" w:rsidP="006D3BC3">
      <w:pPr>
        <w:pStyle w:val="Akapitzlist"/>
        <w:numPr>
          <w:ilvl w:val="2"/>
          <w:numId w:val="18"/>
        </w:numPr>
        <w:ind w:left="993" w:hanging="579"/>
        <w:rPr>
          <w:rFonts w:ascii="Tahoma" w:hAnsi="Tahoma" w:cs="Tahoma"/>
          <w:strike/>
          <w:sz w:val="18"/>
          <w:szCs w:val="18"/>
        </w:rPr>
      </w:pPr>
      <w:r w:rsidRPr="00EE3A2D">
        <w:rPr>
          <w:rFonts w:ascii="Tahoma" w:hAnsi="Tahoma" w:cs="Tahoma"/>
          <w:strike/>
          <w:sz w:val="18"/>
          <w:szCs w:val="18"/>
        </w:rPr>
        <w:t xml:space="preserve">zakres dostępnych Wykonawcy zasobów innego podmiotu; </w:t>
      </w:r>
    </w:p>
    <w:p w:rsidR="0083419F" w:rsidRPr="00EE3A2D" w:rsidRDefault="0083419F" w:rsidP="006D3BC3">
      <w:pPr>
        <w:pStyle w:val="Akapitzlist"/>
        <w:numPr>
          <w:ilvl w:val="2"/>
          <w:numId w:val="18"/>
        </w:numPr>
        <w:ind w:left="993" w:hanging="579"/>
        <w:rPr>
          <w:rFonts w:ascii="Tahoma" w:hAnsi="Tahoma" w:cs="Tahoma"/>
          <w:strike/>
          <w:sz w:val="18"/>
          <w:szCs w:val="18"/>
        </w:rPr>
      </w:pPr>
      <w:r w:rsidRPr="00EE3A2D">
        <w:rPr>
          <w:rFonts w:ascii="Tahoma" w:hAnsi="Tahoma" w:cs="Tahoma"/>
          <w:strike/>
          <w:sz w:val="18"/>
          <w:szCs w:val="18"/>
        </w:rPr>
        <w:t>sposób wykorzystania zasobów innego podmiotu, przez Wykonawcę, przy wykonywaniu zamówienia publicznego;</w:t>
      </w:r>
    </w:p>
    <w:p w:rsidR="0083419F" w:rsidRPr="00EE3A2D" w:rsidRDefault="0083419F" w:rsidP="006D3BC3">
      <w:pPr>
        <w:pStyle w:val="Akapitzlist"/>
        <w:numPr>
          <w:ilvl w:val="2"/>
          <w:numId w:val="18"/>
        </w:numPr>
        <w:ind w:left="993" w:hanging="579"/>
        <w:rPr>
          <w:rFonts w:ascii="Tahoma" w:hAnsi="Tahoma" w:cs="Tahoma"/>
          <w:strike/>
          <w:sz w:val="18"/>
          <w:szCs w:val="18"/>
        </w:rPr>
      </w:pPr>
      <w:r w:rsidRPr="00EE3A2D">
        <w:rPr>
          <w:rFonts w:ascii="Tahoma" w:hAnsi="Tahoma" w:cs="Tahoma"/>
          <w:strike/>
          <w:sz w:val="18"/>
          <w:szCs w:val="18"/>
        </w:rPr>
        <w:t>zakres i okres udziału innego podmiotu przy wykonywaniu zamówienia publicznego;</w:t>
      </w:r>
    </w:p>
    <w:p w:rsidR="00214D30" w:rsidRPr="00EE3A2D" w:rsidRDefault="00A01852" w:rsidP="006D3BC3">
      <w:pPr>
        <w:numPr>
          <w:ilvl w:val="1"/>
          <w:numId w:val="18"/>
        </w:numPr>
        <w:spacing w:before="120"/>
        <w:ind w:left="567" w:hanging="567"/>
        <w:jc w:val="both"/>
        <w:rPr>
          <w:rFonts w:ascii="Tahoma" w:hAnsi="Tahoma" w:cs="Tahoma"/>
          <w:strike/>
          <w:sz w:val="18"/>
          <w:szCs w:val="18"/>
        </w:rPr>
      </w:pPr>
      <w:r w:rsidRPr="00EE3A2D">
        <w:rPr>
          <w:rFonts w:ascii="Tahoma" w:hAnsi="Tahoma" w:cs="Tahoma"/>
          <w:strike/>
          <w:sz w:val="18"/>
          <w:szCs w:val="18"/>
        </w:rPr>
        <w:t>Zamawiający żąda od Wykonawcy</w:t>
      </w:r>
      <w:r w:rsidR="002B5923" w:rsidRPr="00EE3A2D">
        <w:rPr>
          <w:rFonts w:ascii="Tahoma" w:hAnsi="Tahoma" w:cs="Tahoma"/>
          <w:strike/>
          <w:sz w:val="18"/>
          <w:szCs w:val="18"/>
        </w:rPr>
        <w:t>,</w:t>
      </w:r>
      <w:r w:rsidRPr="00EE3A2D">
        <w:rPr>
          <w:rFonts w:ascii="Tahoma" w:hAnsi="Tahoma" w:cs="Tahoma"/>
          <w:strike/>
          <w:sz w:val="18"/>
          <w:szCs w:val="18"/>
        </w:rPr>
        <w:t xml:space="preserve"> który polega na zdolnościach lub sytuacji innych podmiotów na zasadach określonych w art. 22a Ustawy, przedstawienia w odniesieniu do tych podmiotów dokumentów wymien</w:t>
      </w:r>
      <w:r w:rsidR="001B223E" w:rsidRPr="00EE3A2D">
        <w:rPr>
          <w:rFonts w:ascii="Tahoma" w:hAnsi="Tahoma" w:cs="Tahoma"/>
          <w:strike/>
          <w:sz w:val="18"/>
          <w:szCs w:val="18"/>
        </w:rPr>
        <w:t>ionych  w pkt. 7.</w:t>
      </w:r>
      <w:r w:rsidR="00822B61" w:rsidRPr="00EE3A2D">
        <w:rPr>
          <w:rFonts w:ascii="Tahoma" w:hAnsi="Tahoma" w:cs="Tahoma"/>
          <w:strike/>
          <w:sz w:val="18"/>
          <w:szCs w:val="18"/>
        </w:rPr>
        <w:t>1</w:t>
      </w:r>
      <w:r w:rsidR="001B223E" w:rsidRPr="00EE3A2D">
        <w:rPr>
          <w:rFonts w:ascii="Tahoma" w:hAnsi="Tahoma" w:cs="Tahoma"/>
          <w:strike/>
          <w:sz w:val="18"/>
          <w:szCs w:val="18"/>
        </w:rPr>
        <w:t>.</w:t>
      </w:r>
      <w:r w:rsidR="002C44F6" w:rsidRPr="00EE3A2D">
        <w:rPr>
          <w:rFonts w:ascii="Tahoma" w:hAnsi="Tahoma" w:cs="Tahoma"/>
          <w:strike/>
          <w:sz w:val="18"/>
          <w:szCs w:val="18"/>
        </w:rPr>
        <w:t xml:space="preserve"> SIWZ (za wyjątkiem 7.</w:t>
      </w:r>
      <w:r w:rsidR="004A1D04" w:rsidRPr="00EE3A2D">
        <w:rPr>
          <w:rFonts w:ascii="Tahoma" w:hAnsi="Tahoma" w:cs="Tahoma"/>
          <w:strike/>
          <w:sz w:val="18"/>
          <w:szCs w:val="18"/>
        </w:rPr>
        <w:t>1</w:t>
      </w:r>
      <w:r w:rsidR="002C44F6" w:rsidRPr="00EE3A2D">
        <w:rPr>
          <w:rFonts w:ascii="Tahoma" w:hAnsi="Tahoma" w:cs="Tahoma"/>
          <w:strike/>
          <w:sz w:val="18"/>
          <w:szCs w:val="18"/>
        </w:rPr>
        <w:t>.3</w:t>
      </w:r>
      <w:r w:rsidR="001B223E" w:rsidRPr="00EE3A2D">
        <w:rPr>
          <w:rFonts w:ascii="Tahoma" w:hAnsi="Tahoma" w:cs="Tahoma"/>
          <w:strike/>
          <w:sz w:val="18"/>
          <w:szCs w:val="18"/>
        </w:rPr>
        <w:t>)</w:t>
      </w:r>
    </w:p>
    <w:p w:rsidR="004D4580" w:rsidRPr="00EE3A2D" w:rsidRDefault="004D4580" w:rsidP="006D3BC3">
      <w:pPr>
        <w:numPr>
          <w:ilvl w:val="1"/>
          <w:numId w:val="18"/>
        </w:numPr>
        <w:spacing w:before="120"/>
        <w:ind w:left="567" w:hanging="567"/>
        <w:jc w:val="both"/>
        <w:rPr>
          <w:rFonts w:ascii="Tahoma" w:hAnsi="Tahoma" w:cs="Tahoma"/>
          <w:strike/>
          <w:sz w:val="18"/>
          <w:szCs w:val="18"/>
        </w:rPr>
      </w:pPr>
      <w:r w:rsidRPr="00EE3A2D">
        <w:rPr>
          <w:rFonts w:ascii="Tahoma" w:hAnsi="Tahoma" w:cs="Tahoma"/>
          <w:strike/>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EE3A2D">
        <w:rPr>
          <w:rFonts w:ascii="Tahoma" w:hAnsi="Tahoma" w:cs="Tahoma"/>
          <w:strike/>
          <w:sz w:val="18"/>
          <w:szCs w:val="18"/>
        </w:rPr>
        <w:t>2</w:t>
      </w:r>
      <w:r w:rsidRPr="00EE3A2D">
        <w:rPr>
          <w:rFonts w:ascii="Tahoma" w:hAnsi="Tahoma" w:cs="Tahoma"/>
          <w:strike/>
          <w:sz w:val="18"/>
          <w:szCs w:val="18"/>
        </w:rPr>
        <w:t xml:space="preserve"> i ust. 5 pkt. 1 Ustawy.</w:t>
      </w:r>
    </w:p>
    <w:p w:rsidR="004D4580" w:rsidRPr="00EE3A2D" w:rsidRDefault="00710A4F" w:rsidP="006D3BC3">
      <w:pPr>
        <w:numPr>
          <w:ilvl w:val="1"/>
          <w:numId w:val="18"/>
        </w:numPr>
        <w:spacing w:before="120"/>
        <w:ind w:left="567" w:hanging="567"/>
        <w:jc w:val="both"/>
        <w:rPr>
          <w:rFonts w:ascii="Tahoma" w:hAnsi="Tahoma" w:cs="Tahoma"/>
          <w:strike/>
          <w:sz w:val="18"/>
          <w:szCs w:val="18"/>
        </w:rPr>
      </w:pPr>
      <w:r w:rsidRPr="00EE3A2D">
        <w:rPr>
          <w:rFonts w:ascii="Tahoma" w:hAnsi="Tahoma" w:cs="Tahoma"/>
          <w:strike/>
          <w:sz w:val="18"/>
          <w:szCs w:val="18"/>
        </w:rPr>
        <w:t>Wykonawca</w:t>
      </w:r>
      <w:r w:rsidR="002B5923" w:rsidRPr="00EE3A2D">
        <w:rPr>
          <w:rFonts w:ascii="Tahoma" w:hAnsi="Tahoma" w:cs="Tahoma"/>
          <w:strike/>
          <w:sz w:val="18"/>
          <w:szCs w:val="18"/>
        </w:rPr>
        <w:t>,</w:t>
      </w:r>
      <w:r w:rsidRPr="00EE3A2D">
        <w:rPr>
          <w:rFonts w:ascii="Tahoma" w:hAnsi="Tahoma" w:cs="Tahoma"/>
          <w:strike/>
          <w:sz w:val="18"/>
          <w:szCs w:val="18"/>
        </w:rPr>
        <w:t xml:space="preserve"> który polega na sytuacji finansowej lub ekonomicznej innych podmiotów, </w:t>
      </w:r>
      <w:r w:rsidRPr="00EE3A2D">
        <w:rPr>
          <w:rFonts w:ascii="Tahoma" w:hAnsi="Tahoma" w:cs="Tahoma"/>
          <w:b/>
          <w:strike/>
          <w:sz w:val="18"/>
          <w:szCs w:val="18"/>
        </w:rPr>
        <w:t>odpowiada solidarnie</w:t>
      </w:r>
      <w:r w:rsidRPr="00EE3A2D">
        <w:rPr>
          <w:rFonts w:ascii="Tahoma" w:hAnsi="Tahoma" w:cs="Tahoma"/>
          <w:strike/>
          <w:sz w:val="18"/>
          <w:szCs w:val="18"/>
        </w:rPr>
        <w:t xml:space="preserve"> z podmiotem, który zobowiązał się do udostępnienia zasobów, za szkodę poniesioną przez </w:t>
      </w:r>
      <w:r w:rsidRPr="00EE3A2D">
        <w:rPr>
          <w:rFonts w:ascii="Tahoma" w:hAnsi="Tahoma" w:cs="Tahoma"/>
          <w:strike/>
          <w:sz w:val="18"/>
          <w:szCs w:val="18"/>
        </w:rPr>
        <w:lastRenderedPageBreak/>
        <w:t>Zamawiającego powstałą w skutek nieudostępnienia tych zasobów, chyba że za nieudostępnienie zasobów nie ponosi winy.</w:t>
      </w:r>
    </w:p>
    <w:p w:rsidR="00710A4F" w:rsidRPr="00EE3A2D" w:rsidRDefault="00710A4F" w:rsidP="006D3BC3">
      <w:pPr>
        <w:numPr>
          <w:ilvl w:val="1"/>
          <w:numId w:val="18"/>
        </w:numPr>
        <w:spacing w:before="120"/>
        <w:ind w:left="567" w:hanging="567"/>
        <w:jc w:val="both"/>
        <w:rPr>
          <w:rFonts w:ascii="Tahoma" w:hAnsi="Tahoma" w:cs="Tahoma"/>
          <w:strike/>
          <w:sz w:val="18"/>
          <w:szCs w:val="18"/>
        </w:rPr>
      </w:pPr>
      <w:r w:rsidRPr="00EE3A2D">
        <w:rPr>
          <w:rFonts w:ascii="Tahoma" w:hAnsi="Tahoma" w:cs="Tahoma"/>
          <w:strike/>
          <w:sz w:val="18"/>
          <w:szCs w:val="18"/>
        </w:rPr>
        <w:t>Jeżeli zdolności techniczne lub zawodowe lub sytuacja ekonomiczna lub finansowa, podmiotu, o którym mowa w pkt. 7.1</w:t>
      </w:r>
      <w:r w:rsidR="00E83ABF" w:rsidRPr="00EE3A2D">
        <w:rPr>
          <w:rFonts w:ascii="Tahoma" w:hAnsi="Tahoma" w:cs="Tahoma"/>
          <w:strike/>
          <w:sz w:val="18"/>
          <w:szCs w:val="18"/>
        </w:rPr>
        <w:t>2</w:t>
      </w:r>
      <w:r w:rsidRPr="00EE3A2D">
        <w:rPr>
          <w:rFonts w:ascii="Tahoma" w:hAnsi="Tahoma" w:cs="Tahoma"/>
          <w:strike/>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EE3A2D" w:rsidRDefault="00710A4F" w:rsidP="006D3BC3">
      <w:pPr>
        <w:pStyle w:val="Akapitzlist"/>
        <w:numPr>
          <w:ilvl w:val="2"/>
          <w:numId w:val="18"/>
        </w:numPr>
        <w:ind w:left="993" w:hanging="567"/>
        <w:rPr>
          <w:rFonts w:ascii="Tahoma" w:hAnsi="Tahoma" w:cs="Tahoma"/>
          <w:strike/>
          <w:sz w:val="18"/>
          <w:szCs w:val="18"/>
        </w:rPr>
      </w:pPr>
      <w:r w:rsidRPr="00EE3A2D">
        <w:rPr>
          <w:rFonts w:ascii="Tahoma" w:hAnsi="Tahoma" w:cs="Tahoma"/>
          <w:strike/>
          <w:sz w:val="18"/>
          <w:szCs w:val="18"/>
        </w:rPr>
        <w:t>zastąpił ten podmiot innym podmiotem lub podmiotami lub</w:t>
      </w:r>
    </w:p>
    <w:p w:rsidR="00710A4F" w:rsidRPr="00EE3A2D" w:rsidRDefault="00710A4F" w:rsidP="006D3BC3">
      <w:pPr>
        <w:pStyle w:val="Akapitzlist"/>
        <w:numPr>
          <w:ilvl w:val="2"/>
          <w:numId w:val="18"/>
        </w:numPr>
        <w:ind w:left="993" w:hanging="567"/>
        <w:rPr>
          <w:rFonts w:ascii="Tahoma" w:hAnsi="Tahoma" w:cs="Tahoma"/>
          <w:strike/>
          <w:sz w:val="18"/>
          <w:szCs w:val="18"/>
        </w:rPr>
      </w:pPr>
      <w:r w:rsidRPr="00EE3A2D">
        <w:rPr>
          <w:rFonts w:ascii="Tahoma" w:hAnsi="Tahoma" w:cs="Tahoma"/>
          <w:strike/>
          <w:sz w:val="18"/>
          <w:szCs w:val="18"/>
        </w:rPr>
        <w:t>zobowiązał się do osobistego wykon</w:t>
      </w:r>
      <w:r w:rsidR="001A2EA7" w:rsidRPr="00EE3A2D">
        <w:rPr>
          <w:rFonts w:ascii="Tahoma" w:hAnsi="Tahoma" w:cs="Tahoma"/>
          <w:strike/>
          <w:sz w:val="18"/>
          <w:szCs w:val="18"/>
        </w:rPr>
        <w:t>a</w:t>
      </w:r>
      <w:r w:rsidRPr="00EE3A2D">
        <w:rPr>
          <w:rFonts w:ascii="Tahoma" w:hAnsi="Tahoma" w:cs="Tahoma"/>
          <w:strike/>
          <w:sz w:val="18"/>
          <w:szCs w:val="18"/>
        </w:rPr>
        <w:t>nia odpowiedniej części zamówienia, jeżeli wykaże zdolności techniczne lub zawodowe lub sytuację finansową lub ekonomiczną.</w:t>
      </w:r>
    </w:p>
    <w:p w:rsidR="00710A4F" w:rsidRPr="00EE3A2D" w:rsidRDefault="00710A4F" w:rsidP="006D3BC3">
      <w:pPr>
        <w:numPr>
          <w:ilvl w:val="1"/>
          <w:numId w:val="18"/>
        </w:numPr>
        <w:spacing w:before="120"/>
        <w:ind w:left="567" w:hanging="567"/>
        <w:jc w:val="both"/>
        <w:rPr>
          <w:rFonts w:ascii="Tahoma" w:hAnsi="Tahoma" w:cs="Tahoma"/>
          <w:strike/>
          <w:sz w:val="18"/>
          <w:szCs w:val="18"/>
        </w:rPr>
      </w:pPr>
      <w:r w:rsidRPr="00EE3A2D">
        <w:rPr>
          <w:rFonts w:ascii="Tahoma" w:hAnsi="Tahoma" w:cs="Tahoma"/>
          <w:strike/>
          <w:sz w:val="18"/>
          <w:szCs w:val="18"/>
        </w:rPr>
        <w:t xml:space="preserve">Jeżeli Wykonawca złoży ofertę wspólną lub Wykonawca powołuje się na zasoby innych podmiotów w celu wykazania spełnienia </w:t>
      </w:r>
      <w:r w:rsidR="001A2EA7" w:rsidRPr="00EE3A2D">
        <w:rPr>
          <w:rFonts w:ascii="Tahoma" w:hAnsi="Tahoma" w:cs="Tahoma"/>
          <w:strike/>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do SIWZ</w:t>
      </w:r>
      <w:r w:rsidR="00036073" w:rsidRPr="00036073">
        <w:rPr>
          <w:rFonts w:ascii="Tahoma" w:hAnsi="Tahoma"/>
          <w:sz w:val="18"/>
          <w:szCs w:val="18"/>
        </w:rPr>
        <w:t xml:space="preserve">. Dokument </w:t>
      </w:r>
      <w:r w:rsidR="004A1D04">
        <w:rPr>
          <w:rFonts w:ascii="Tahoma" w:hAnsi="Tahoma"/>
          <w:sz w:val="18"/>
          <w:szCs w:val="18"/>
        </w:rPr>
        <w:t>ten</w:t>
      </w:r>
      <w:r w:rsidR="00036073" w:rsidRPr="00036073">
        <w:rPr>
          <w:rFonts w:ascii="Tahoma" w:hAnsi="Tahoma"/>
          <w:sz w:val="18"/>
          <w:szCs w:val="18"/>
        </w:rPr>
        <w:t xml:space="preserve"> potwierdza brak podstaw wykluczenia</w:t>
      </w:r>
      <w:r w:rsidR="00036073">
        <w:rPr>
          <w:rFonts w:ascii="Tahoma" w:hAnsi="Tahoma"/>
          <w:sz w:val="18"/>
          <w:szCs w:val="18"/>
        </w:rPr>
        <w:t xml:space="preserve"> brak podstaw wykluczenia</w:t>
      </w:r>
      <w:r w:rsidR="002C44F6" w:rsidRPr="00D456B4">
        <w:rPr>
          <w:rFonts w:ascii="Tahoma" w:hAnsi="Tahoma" w:cs="Tahoma"/>
          <w:sz w:val="18"/>
          <w:szCs w:val="18"/>
        </w:rPr>
        <w:t>,</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1"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Pr>
          <w:rFonts w:ascii="Tahoma" w:hAnsi="Tahoma" w:cs="Tahoma"/>
          <w:sz w:val="18"/>
          <w:szCs w:val="18"/>
          <w:highlight w:val="yellow"/>
        </w:rPr>
        <w:t>We wszelkiej korespondencji związanej z niniejszym postępowaniem Zamawiający i Wykonawcy posługują się numerem znaku sprawy</w:t>
      </w:r>
      <w:r w:rsidR="00055799" w:rsidRPr="00055799">
        <w:rPr>
          <w:rFonts w:ascii="Tahoma" w:hAnsi="Tahoma" w:cs="Tahoma"/>
          <w:b/>
          <w:sz w:val="18"/>
          <w:szCs w:val="18"/>
          <w:highlight w:val="yellow"/>
        </w:rPr>
        <w:t>: 1/ZP/2020</w:t>
      </w:r>
      <w:r w:rsidR="00055799">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lastRenderedPageBreak/>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237EF2" w:rsidRDefault="002C44F6" w:rsidP="009B246C">
      <w:pPr>
        <w:jc w:val="both"/>
        <w:rPr>
          <w:b/>
        </w:rPr>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00F15962">
        <w:rPr>
          <w:rFonts w:ascii="Tahoma" w:hAnsi="Tahoma" w:cs="Tahoma"/>
          <w:sz w:val="18"/>
          <w:szCs w:val="18"/>
        </w:rPr>
        <w:t>: Katarzyna Jagiełło</w:t>
      </w:r>
      <w:r>
        <w:rPr>
          <w:rFonts w:ascii="Tahoma" w:hAnsi="Tahoma" w:cs="Tahoma"/>
          <w:sz w:val="18"/>
          <w:szCs w:val="18"/>
        </w:rPr>
        <w:t>,</w:t>
      </w:r>
      <w:r w:rsidRPr="008541F2">
        <w:rPr>
          <w:rFonts w:ascii="Tahoma" w:hAnsi="Tahoma" w:cs="Tahoma"/>
          <w:sz w:val="18"/>
          <w:szCs w:val="18"/>
        </w:rPr>
        <w:t xml:space="preserve"> </w:t>
      </w:r>
      <w:r w:rsidR="00237EF2">
        <w:rPr>
          <w:rFonts w:ascii="Tahoma" w:hAnsi="Tahoma" w:cs="Tahoma"/>
          <w:sz w:val="18"/>
          <w:szCs w:val="18"/>
        </w:rPr>
        <w:t xml:space="preserve">Specjalista ds. zamówień publicznych </w:t>
      </w:r>
      <w:r w:rsidR="00237EF2" w:rsidRPr="00237EF2">
        <w:rPr>
          <w:rFonts w:ascii="Tahoma" w:hAnsi="Tahoma" w:cs="Tahoma"/>
          <w:b/>
          <w:sz w:val="18"/>
          <w:szCs w:val="18"/>
        </w:rPr>
        <w:t>tel. 571 334 858</w:t>
      </w:r>
      <w:r w:rsidR="00237EF2">
        <w:rPr>
          <w:rFonts w:ascii="Tahoma" w:hAnsi="Tahoma" w:cs="Tahoma"/>
          <w:sz w:val="18"/>
          <w:szCs w:val="18"/>
        </w:rPr>
        <w:t xml:space="preserve"> email: </w:t>
      </w:r>
      <w:r w:rsidR="00237EF2" w:rsidRPr="00237EF2">
        <w:rPr>
          <w:rFonts w:ascii="Tahoma" w:hAnsi="Tahoma" w:cs="Tahoma"/>
          <w:b/>
          <w:sz w:val="18"/>
          <w:szCs w:val="18"/>
        </w:rPr>
        <w:t>zam.publ@spzoz.zgorzelec.pl</w:t>
      </w:r>
    </w:p>
    <w:p w:rsidR="00787EB3" w:rsidRDefault="00787EB3" w:rsidP="00787EB3">
      <w:pPr>
        <w:ind w:left="426"/>
      </w:pPr>
    </w:p>
    <w:p w:rsidR="00086662" w:rsidRPr="000C43ED" w:rsidRDefault="00086662" w:rsidP="00787EB3">
      <w:pPr>
        <w:ind w:left="426"/>
      </w:pPr>
    </w:p>
    <w:p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6F74E4" w:rsidRDefault="00676EE8" w:rsidP="00676EE8">
      <w:pPr>
        <w:ind w:left="426"/>
        <w:jc w:val="both"/>
        <w:rPr>
          <w:rFonts w:ascii="Tahoma" w:hAnsi="Tahoma" w:cs="Tahoma"/>
          <w:bCs/>
          <w:sz w:val="18"/>
          <w:szCs w:val="18"/>
        </w:rPr>
      </w:pPr>
      <w:r>
        <w:rPr>
          <w:rFonts w:ascii="Tahoma" w:hAnsi="Tahoma" w:cs="Tahoma"/>
          <w:sz w:val="18"/>
          <w:szCs w:val="18"/>
        </w:rPr>
        <w:t>Zamawiający nie wymaga wniesienia wadium.</w:t>
      </w:r>
    </w:p>
    <w:p w:rsidR="0077446E" w:rsidRDefault="0077446E" w:rsidP="00864F31">
      <w:pPr>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025E"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0025E" w:rsidRPr="00F9433F" w:rsidRDefault="005008EC" w:rsidP="006D3BC3">
      <w:pPr>
        <w:numPr>
          <w:ilvl w:val="1"/>
          <w:numId w:val="8"/>
        </w:numPr>
        <w:spacing w:before="120"/>
        <w:ind w:left="567"/>
        <w:jc w:val="both"/>
        <w:rPr>
          <w:rFonts w:ascii="Tahoma" w:hAnsi="Tahoma" w:cs="Tahoma"/>
          <w:sz w:val="18"/>
          <w:szCs w:val="18"/>
        </w:rPr>
      </w:pPr>
      <w:r w:rsidRPr="00627466">
        <w:rPr>
          <w:rFonts w:ascii="Tahoma" w:hAnsi="Tahoma" w:cs="Tahoma"/>
          <w:sz w:val="18"/>
          <w:szCs w:val="18"/>
        </w:rPr>
        <w:t>Oferta wykonawcy, który nie zgodzi się na przedłużenie okresu związania ofertą</w:t>
      </w:r>
      <w:r w:rsidR="00676EE8">
        <w:rPr>
          <w:rFonts w:ascii="Tahoma" w:hAnsi="Tahoma" w:cs="Tahoma"/>
          <w:sz w:val="18"/>
          <w:szCs w:val="18"/>
        </w:rPr>
        <w:t>,</w:t>
      </w:r>
      <w:r w:rsidRPr="00627466">
        <w:rPr>
          <w:rFonts w:ascii="Tahoma" w:hAnsi="Tahoma" w:cs="Tahoma"/>
          <w:sz w:val="18"/>
          <w:szCs w:val="18"/>
        </w:rPr>
        <w:t xml:space="preserve"> zostanie odrzucona na podstawie art. 89 ust. 1 pkt. 7a </w:t>
      </w:r>
      <w:r w:rsidR="008C49DF">
        <w:rPr>
          <w:rFonts w:ascii="Tahoma" w:hAnsi="Tahoma" w:cs="Tahoma"/>
          <w:sz w:val="18"/>
          <w:szCs w:val="18"/>
        </w:rPr>
        <w:t>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 xml:space="preserve">12.8.1. </w:t>
      </w:r>
      <w:r w:rsidR="00FE4A24">
        <w:rPr>
          <w:rFonts w:ascii="Tahoma" w:hAnsi="Tahoma" w:cs="Tahoma"/>
          <w:sz w:val="18"/>
          <w:szCs w:val="18"/>
        </w:rPr>
        <w:t>wypełniony załącznik nr 1 do SIWZ – Formularz oferty</w:t>
      </w:r>
      <w:r w:rsidRPr="00C92B5D">
        <w:rPr>
          <w:rFonts w:ascii="Tahoma" w:hAnsi="Tahoma" w:cs="Tahoma"/>
          <w:sz w:val="18"/>
          <w:szCs w:val="18"/>
        </w:rPr>
        <w:t>,</w:t>
      </w:r>
    </w:p>
    <w:p w:rsidR="00FA67E0" w:rsidRPr="008541F2" w:rsidRDefault="00396A81" w:rsidP="00FE4A24">
      <w:pPr>
        <w:pStyle w:val="Akapitzlist"/>
        <w:ind w:left="993" w:hanging="567"/>
        <w:jc w:val="both"/>
        <w:rPr>
          <w:rFonts w:ascii="Tahoma" w:hAnsi="Tahoma" w:cs="Tahoma"/>
          <w:sz w:val="18"/>
          <w:szCs w:val="18"/>
        </w:rPr>
      </w:pPr>
      <w:r w:rsidRPr="00C92B5D">
        <w:rPr>
          <w:rFonts w:ascii="Tahoma" w:hAnsi="Tahoma" w:cs="Tahoma"/>
          <w:sz w:val="18"/>
          <w:szCs w:val="18"/>
        </w:rPr>
        <w:t>12.8.2</w:t>
      </w:r>
      <w:r w:rsidR="00FE4A24" w:rsidRPr="00FE4A24">
        <w:rPr>
          <w:rFonts w:ascii="Tahoma" w:hAnsi="Tahoma" w:cs="Tahoma"/>
          <w:sz w:val="18"/>
          <w:szCs w:val="18"/>
        </w:rPr>
        <w:t xml:space="preserve"> </w:t>
      </w:r>
      <w:r w:rsidR="00FE4A24">
        <w:rPr>
          <w:rFonts w:ascii="Tahoma" w:hAnsi="Tahoma" w:cs="Tahoma"/>
          <w:sz w:val="18"/>
          <w:szCs w:val="18"/>
        </w:rPr>
        <w:t xml:space="preserve">wypełniony załącznik nr 2 </w:t>
      </w:r>
      <w:r w:rsidR="008C49DF">
        <w:rPr>
          <w:rFonts w:ascii="Tahoma" w:hAnsi="Tahoma" w:cs="Tahoma"/>
          <w:sz w:val="18"/>
          <w:szCs w:val="18"/>
        </w:rPr>
        <w:t>do SIWZ</w:t>
      </w:r>
      <w:r w:rsidR="00FE4A24">
        <w:rPr>
          <w:rFonts w:ascii="Tahoma" w:hAnsi="Tahoma" w:cs="Tahoma"/>
          <w:sz w:val="18"/>
          <w:szCs w:val="18"/>
        </w:rPr>
        <w:t xml:space="preserve"> – Formularz cenowy </w:t>
      </w:r>
      <w:r w:rsidR="008C49DF">
        <w:rPr>
          <w:rFonts w:ascii="Tahoma" w:hAnsi="Tahoma" w:cs="Tahoma"/>
          <w:sz w:val="18"/>
          <w:szCs w:val="18"/>
        </w:rPr>
        <w:t>(Zamawiający, prosi o dodatkowe załączenie formularza cenowy w wersji elektronicznej np. na płycie CD)</w:t>
      </w:r>
      <w:r w:rsidR="00E05A8C" w:rsidRPr="00C92B5D">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FE4A24">
        <w:rPr>
          <w:rFonts w:ascii="Tahoma" w:hAnsi="Tahoma" w:cs="Tahoma"/>
          <w:sz w:val="18"/>
          <w:szCs w:val="18"/>
        </w:rPr>
        <w:t>4</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rsidR="00FA67E0" w:rsidRPr="00EE3A2D" w:rsidRDefault="001C392E" w:rsidP="00396A81">
      <w:pPr>
        <w:pStyle w:val="Akapitzlist"/>
        <w:ind w:left="1134" w:hanging="708"/>
        <w:jc w:val="both"/>
        <w:rPr>
          <w:rFonts w:ascii="Tahoma" w:hAnsi="Tahoma" w:cs="Tahoma"/>
          <w:strike/>
          <w:sz w:val="18"/>
          <w:szCs w:val="18"/>
        </w:rPr>
      </w:pPr>
      <w:r w:rsidRPr="00EE3A2D">
        <w:rPr>
          <w:rFonts w:ascii="Tahoma" w:hAnsi="Tahoma" w:cs="Tahoma"/>
          <w:strike/>
          <w:sz w:val="18"/>
          <w:szCs w:val="18"/>
        </w:rPr>
        <w:t>12.8.</w:t>
      </w:r>
      <w:r w:rsidR="008C49DF" w:rsidRPr="00EE3A2D">
        <w:rPr>
          <w:rFonts w:ascii="Tahoma" w:hAnsi="Tahoma" w:cs="Tahoma"/>
          <w:strike/>
          <w:sz w:val="18"/>
          <w:szCs w:val="18"/>
        </w:rPr>
        <w:t>4</w:t>
      </w:r>
      <w:r w:rsidRPr="00EE3A2D">
        <w:rPr>
          <w:rFonts w:ascii="Tahoma" w:hAnsi="Tahoma" w:cs="Tahoma"/>
          <w:strike/>
          <w:sz w:val="18"/>
          <w:szCs w:val="18"/>
        </w:rPr>
        <w:t xml:space="preserve">. załącznik nr 7 do SIWZ – zobowiązanie podmiotów trzecich (jeżeli dotyczy) </w:t>
      </w:r>
      <w:r w:rsidR="00FA67E0" w:rsidRPr="00EE3A2D">
        <w:rPr>
          <w:rFonts w:ascii="Tahoma" w:hAnsi="Tahoma" w:cs="Tahoma"/>
          <w:strike/>
          <w:sz w:val="18"/>
          <w:szCs w:val="18"/>
        </w:rPr>
        <w:t xml:space="preserve"> </w:t>
      </w:r>
    </w:p>
    <w:p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8C49DF">
        <w:rPr>
          <w:rFonts w:ascii="Tahoma" w:hAnsi="Tahoma" w:cs="Tahoma"/>
          <w:sz w:val="18"/>
          <w:szCs w:val="18"/>
        </w:rPr>
        <w:t>5</w:t>
      </w:r>
      <w:r w:rsidRPr="00FA67E0">
        <w:rPr>
          <w:rFonts w:ascii="Tahoma" w:hAnsi="Tahoma" w:cs="Tahoma"/>
          <w:sz w:val="18"/>
          <w:szCs w:val="18"/>
        </w:rPr>
        <w:t>. pełnomocnictwa – jeżeli niezbędne – vide pkt. 12.4. – 12.5. SIWZ.</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0"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0"/>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1"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1"/>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lastRenderedPageBreak/>
        <w:t xml:space="preserve">12.12. </w:t>
      </w:r>
      <w:bookmarkStart w:id="2"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2"/>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3"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3"/>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4"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4"/>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BE7FAE">
        <w:rPr>
          <w:rFonts w:ascii="Tahoma" w:hAnsi="Tahoma"/>
          <w:sz w:val="18"/>
        </w:rPr>
        <w:t>/Katarzyna Jagiełło</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9F658D">
        <w:rPr>
          <w:rFonts w:ascii="Tahoma" w:hAnsi="Tahoma"/>
          <w:color w:val="0070C0"/>
          <w:sz w:val="18"/>
          <w:u w:val="single"/>
        </w:rPr>
        <w:t>1</w:t>
      </w:r>
      <w:r w:rsidRPr="008C4971">
        <w:rPr>
          <w:rFonts w:ascii="Tahoma" w:hAnsi="Tahoma" w:cs="Tahoma"/>
          <w:color w:val="0070C0"/>
          <w:sz w:val="18"/>
          <w:szCs w:val="18"/>
          <w:u w:val="single"/>
        </w:rPr>
        <w:t>/ZP/20</w:t>
      </w:r>
      <w:r w:rsidR="009F658D">
        <w:rPr>
          <w:rFonts w:ascii="Tahoma" w:hAnsi="Tahoma" w:cs="Tahoma"/>
          <w:color w:val="0070C0"/>
          <w:sz w:val="18"/>
          <w:szCs w:val="18"/>
          <w:u w:val="single"/>
        </w:rPr>
        <w:t>20</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BE7FAE" w:rsidRDefault="0011486D" w:rsidP="006B1AE2">
      <w:pPr>
        <w:spacing w:before="100"/>
        <w:ind w:left="426" w:hanging="426"/>
        <w:jc w:val="both"/>
        <w:rPr>
          <w:rFonts w:ascii="Tahoma" w:hAnsi="Tahoma"/>
          <w:b/>
          <w:color w:val="FF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BE7FAE">
        <w:rPr>
          <w:rFonts w:ascii="Tahoma" w:hAnsi="Tahoma" w:cs="Tahoma"/>
          <w:b/>
          <w:color w:val="FF0000"/>
          <w:sz w:val="18"/>
          <w:szCs w:val="18"/>
        </w:rPr>
        <w:t>20</w:t>
      </w:r>
      <w:r w:rsidR="009F658D">
        <w:rPr>
          <w:rFonts w:ascii="Tahoma" w:hAnsi="Tahoma" w:cs="Tahoma"/>
          <w:b/>
          <w:color w:val="FF0000"/>
          <w:sz w:val="18"/>
          <w:szCs w:val="18"/>
        </w:rPr>
        <w:t>20</w:t>
      </w:r>
      <w:r w:rsidR="00CC28B8" w:rsidRPr="00BE7FAE">
        <w:rPr>
          <w:rFonts w:ascii="Tahoma" w:hAnsi="Tahoma" w:cs="Tahoma"/>
          <w:b/>
          <w:color w:val="FF0000"/>
          <w:sz w:val="18"/>
          <w:szCs w:val="18"/>
        </w:rPr>
        <w:t>-</w:t>
      </w:r>
      <w:r w:rsidR="009F658D">
        <w:rPr>
          <w:rFonts w:ascii="Tahoma" w:hAnsi="Tahoma" w:cs="Tahoma"/>
          <w:b/>
          <w:color w:val="FF0000"/>
          <w:sz w:val="18"/>
          <w:szCs w:val="18"/>
        </w:rPr>
        <w:t>01</w:t>
      </w:r>
      <w:r w:rsidR="00325092">
        <w:rPr>
          <w:rFonts w:ascii="Tahoma" w:hAnsi="Tahoma" w:cs="Tahoma"/>
          <w:b/>
          <w:color w:val="FF0000"/>
          <w:sz w:val="18"/>
          <w:szCs w:val="18"/>
        </w:rPr>
        <w:t>-</w:t>
      </w:r>
      <w:r w:rsidR="005A2BB9">
        <w:rPr>
          <w:rFonts w:ascii="Tahoma" w:hAnsi="Tahoma" w:cs="Tahoma"/>
          <w:b/>
          <w:color w:val="FF0000"/>
          <w:sz w:val="18"/>
          <w:szCs w:val="18"/>
        </w:rPr>
        <w:t>21</w:t>
      </w:r>
      <w:r w:rsidR="00836E3D" w:rsidRPr="00BE7FAE">
        <w:rPr>
          <w:rFonts w:ascii="Tahoma" w:hAnsi="Tahoma"/>
          <w:b/>
          <w:color w:val="FF0000"/>
          <w:sz w:val="18"/>
        </w:rPr>
        <w:t xml:space="preserve"> </w:t>
      </w:r>
      <w:r w:rsidR="00DB3E22" w:rsidRPr="00BE7FAE">
        <w:rPr>
          <w:rFonts w:ascii="Tahoma" w:hAnsi="Tahoma"/>
          <w:b/>
          <w:color w:val="FF0000"/>
          <w:sz w:val="18"/>
        </w:rPr>
        <w:t xml:space="preserve">do godz. 12:00. </w:t>
      </w:r>
    </w:p>
    <w:p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9F658D">
        <w:rPr>
          <w:rFonts w:ascii="Tahoma" w:hAnsi="Tahoma"/>
          <w:sz w:val="18"/>
        </w:rPr>
        <w:t xml:space="preserve"> </w:t>
      </w:r>
      <w:r w:rsidR="00BE7FAE">
        <w:rPr>
          <w:rFonts w:ascii="Tahoma" w:hAnsi="Tahoma"/>
          <w:sz w:val="18"/>
        </w:rPr>
        <w:t>/ Katarzyna Jagiełło</w:t>
      </w:r>
      <w:r w:rsidR="008B5EBC">
        <w:rPr>
          <w:rFonts w:ascii="Tahoma" w:hAnsi="Tahoma"/>
          <w:sz w:val="18"/>
        </w:rPr>
        <w:t xml:space="preserve"> </w:t>
      </w:r>
    </w:p>
    <w:p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BE7FAE">
        <w:rPr>
          <w:rFonts w:ascii="Tahoma" w:hAnsi="Tahoma" w:cs="Tahoma"/>
          <w:b/>
          <w:color w:val="FF0000"/>
          <w:sz w:val="18"/>
          <w:szCs w:val="18"/>
        </w:rPr>
        <w:t xml:space="preserve">dnia </w:t>
      </w:r>
      <w:r w:rsidR="00CC28B8" w:rsidRPr="00BE7FAE">
        <w:rPr>
          <w:rFonts w:ascii="Tahoma" w:hAnsi="Tahoma" w:cs="Tahoma"/>
          <w:b/>
          <w:color w:val="FF0000"/>
          <w:sz w:val="18"/>
          <w:szCs w:val="18"/>
        </w:rPr>
        <w:t>20</w:t>
      </w:r>
      <w:r w:rsidR="009F658D">
        <w:rPr>
          <w:rFonts w:ascii="Tahoma" w:hAnsi="Tahoma" w:cs="Tahoma"/>
          <w:b/>
          <w:color w:val="FF0000"/>
          <w:sz w:val="18"/>
          <w:szCs w:val="18"/>
        </w:rPr>
        <w:t>20</w:t>
      </w:r>
      <w:r w:rsidR="00CC28B8" w:rsidRPr="00BE7FAE">
        <w:rPr>
          <w:rFonts w:ascii="Tahoma" w:hAnsi="Tahoma" w:cs="Tahoma"/>
          <w:b/>
          <w:color w:val="FF0000"/>
          <w:sz w:val="18"/>
          <w:szCs w:val="18"/>
        </w:rPr>
        <w:t>-</w:t>
      </w:r>
      <w:r w:rsidR="009F658D">
        <w:rPr>
          <w:rFonts w:ascii="Tahoma" w:hAnsi="Tahoma" w:cs="Tahoma"/>
          <w:b/>
          <w:color w:val="FF0000"/>
          <w:sz w:val="18"/>
          <w:szCs w:val="18"/>
        </w:rPr>
        <w:t>01</w:t>
      </w:r>
      <w:r w:rsidR="00325092">
        <w:rPr>
          <w:rFonts w:ascii="Tahoma" w:hAnsi="Tahoma" w:cs="Tahoma"/>
          <w:b/>
          <w:color w:val="FF0000"/>
          <w:sz w:val="18"/>
          <w:szCs w:val="18"/>
        </w:rPr>
        <w:t>-</w:t>
      </w:r>
      <w:r w:rsidR="005A2BB9">
        <w:rPr>
          <w:rFonts w:ascii="Tahoma" w:hAnsi="Tahoma" w:cs="Tahoma"/>
          <w:b/>
          <w:color w:val="FF0000"/>
          <w:sz w:val="18"/>
          <w:szCs w:val="18"/>
        </w:rPr>
        <w:t>21</w:t>
      </w:r>
      <w:r w:rsidR="00E802FF" w:rsidRPr="00BE7FAE">
        <w:rPr>
          <w:rFonts w:ascii="Tahoma" w:hAnsi="Tahoma"/>
          <w:b/>
          <w:color w:val="FF0000"/>
          <w:sz w:val="18"/>
        </w:rPr>
        <w:t xml:space="preserve"> </w:t>
      </w:r>
      <w:r w:rsidR="00487430" w:rsidRPr="00BE7FAE">
        <w:rPr>
          <w:rFonts w:ascii="Tahoma" w:hAnsi="Tahoma" w:cs="Tahoma"/>
          <w:b/>
          <w:color w:val="FF0000"/>
          <w:sz w:val="18"/>
          <w:szCs w:val="18"/>
        </w:rPr>
        <w:t xml:space="preserve">o godz. </w:t>
      </w:r>
      <w:r w:rsidR="00B34484" w:rsidRPr="00BE7FAE">
        <w:rPr>
          <w:rFonts w:ascii="Tahoma" w:hAnsi="Tahoma" w:cs="Tahoma"/>
          <w:b/>
          <w:color w:val="FF0000"/>
          <w:sz w:val="18"/>
          <w:szCs w:val="18"/>
        </w:rPr>
        <w:t>12</w:t>
      </w:r>
      <w:r w:rsidR="00487430" w:rsidRPr="00BE7FAE">
        <w:rPr>
          <w:rFonts w:ascii="Tahoma" w:hAnsi="Tahoma" w:cs="Tahoma"/>
          <w:b/>
          <w:color w:val="FF0000"/>
          <w:sz w:val="18"/>
          <w:szCs w:val="18"/>
        </w:rPr>
        <w:t>:30</w:t>
      </w:r>
      <w:r w:rsidR="00487430" w:rsidRPr="00465CA3">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lastRenderedPageBreak/>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xml:space="preserve">) Oferowana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rsidR="00741F9D" w:rsidRDefault="00741F9D" w:rsidP="00741F9D">
      <w:pPr>
        <w:ind w:left="426"/>
        <w:jc w:val="both"/>
        <w:outlineLvl w:val="0"/>
        <w:rPr>
          <w:rFonts w:ascii="Tahoma" w:hAnsi="Tahoma" w:cs="Tahoma"/>
          <w:b/>
          <w:sz w:val="18"/>
          <w:szCs w:val="18"/>
        </w:rPr>
      </w:pPr>
    </w:p>
    <w:p w:rsidR="0020590A" w:rsidRDefault="0020590A" w:rsidP="0020590A">
      <w:pPr>
        <w:ind w:left="284"/>
        <w:jc w:val="both"/>
        <w:rPr>
          <w:rFonts w:ascii="Tahoma" w:hAnsi="Tahoma"/>
          <w:b/>
          <w:sz w:val="18"/>
        </w:rPr>
      </w:pPr>
      <w:bookmarkStart w:id="5"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20590A" w:rsidRDefault="0020590A" w:rsidP="0020590A">
      <w:pPr>
        <w:ind w:left="284"/>
        <w:jc w:val="both"/>
        <w:rPr>
          <w:rFonts w:ascii="Tahoma" w:hAnsi="Tahoma"/>
          <w:b/>
          <w:sz w:val="18"/>
        </w:rPr>
      </w:pPr>
      <w:r>
        <w:rPr>
          <w:rFonts w:ascii="Tahoma" w:hAnsi="Tahoma"/>
          <w:b/>
          <w:sz w:val="18"/>
        </w:rPr>
        <w:t>50 dni – 0 pkt.</w:t>
      </w:r>
    </w:p>
    <w:p w:rsidR="0020590A" w:rsidRDefault="0020590A" w:rsidP="0020590A">
      <w:pPr>
        <w:ind w:left="284"/>
        <w:jc w:val="both"/>
        <w:rPr>
          <w:rFonts w:ascii="Tahoma" w:hAnsi="Tahoma"/>
          <w:b/>
          <w:sz w:val="18"/>
        </w:rPr>
      </w:pPr>
      <w:r>
        <w:rPr>
          <w:rFonts w:ascii="Tahoma" w:hAnsi="Tahoma"/>
          <w:b/>
          <w:sz w:val="18"/>
        </w:rPr>
        <w:t>55 dni – 20 pkt.</w:t>
      </w:r>
    </w:p>
    <w:p w:rsidR="0020590A" w:rsidRDefault="0020590A" w:rsidP="0020590A">
      <w:pPr>
        <w:ind w:left="284"/>
        <w:jc w:val="both"/>
        <w:rPr>
          <w:rFonts w:ascii="Tahoma" w:hAnsi="Tahoma"/>
          <w:b/>
          <w:sz w:val="18"/>
        </w:rPr>
      </w:pPr>
      <w:r>
        <w:rPr>
          <w:rFonts w:ascii="Tahoma" w:hAnsi="Tahoma"/>
          <w:b/>
          <w:sz w:val="18"/>
        </w:rPr>
        <w:t>60 dni – 40 pkt.</w:t>
      </w:r>
    </w:p>
    <w:p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rsidR="0020590A" w:rsidRDefault="0020590A" w:rsidP="0020590A">
      <w:pPr>
        <w:ind w:left="284"/>
        <w:jc w:val="both"/>
        <w:rPr>
          <w:rFonts w:ascii="Tahoma" w:hAnsi="Tahoma"/>
          <w:b/>
          <w:sz w:val="18"/>
        </w:rPr>
      </w:pPr>
      <w:r>
        <w:rPr>
          <w:rFonts w:ascii="Tahoma" w:hAnsi="Tahoma"/>
          <w:b/>
          <w:sz w:val="18"/>
        </w:rPr>
        <w:t>W przypadku wpisania innej wartości niż 50, 55 lub 60 ilość dni</w:t>
      </w:r>
      <w:r w:rsidR="00EE3A2D">
        <w:rPr>
          <w:rFonts w:ascii="Tahoma" w:hAnsi="Tahoma"/>
          <w:b/>
          <w:sz w:val="18"/>
        </w:rPr>
        <w:t>(w zakresie od 50 do 60 dni)</w:t>
      </w:r>
      <w:r>
        <w:rPr>
          <w:rFonts w:ascii="Tahoma" w:hAnsi="Tahoma"/>
          <w:b/>
          <w:sz w:val="18"/>
        </w:rPr>
        <w:t xml:space="preserve"> za które zostaną naliczone punkty zostanie zaokrąglona w dół do dopuszczonych przez Zamawiającego terminów płatności. </w:t>
      </w:r>
    </w:p>
    <w:p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5"/>
      <w:r>
        <w:rPr>
          <w:rFonts w:ascii="Tahoma" w:hAnsi="Tahoma"/>
          <w:b/>
          <w:sz w:val="18"/>
          <w:u w:val="single"/>
        </w:rPr>
        <w:t>.</w:t>
      </w:r>
    </w:p>
    <w:p w:rsidR="00741F9D" w:rsidRDefault="00741F9D" w:rsidP="00741F9D">
      <w:pPr>
        <w:ind w:left="426"/>
        <w:jc w:val="both"/>
        <w:rPr>
          <w:rFonts w:ascii="Tahoma" w:hAnsi="Tahoma" w:cs="Tahoma"/>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t>
      </w:r>
      <w:r w:rsidRPr="0078282A">
        <w:rPr>
          <w:rFonts w:ascii="Tahoma" w:hAnsi="Tahoma" w:cs="Tahoma"/>
          <w:b/>
          <w:sz w:val="18"/>
          <w:szCs w:val="18"/>
          <w:highlight w:val="lightGray"/>
          <w:u w:val="single"/>
        </w:rPr>
        <w:lastRenderedPageBreak/>
        <w:t xml:space="preserve">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2"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3"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295107">
        <w:rPr>
          <w:rFonts w:ascii="Tahoma" w:hAnsi="Tahoma" w:cs="Tahoma"/>
          <w:b/>
          <w:color w:val="0070C0"/>
          <w:sz w:val="18"/>
          <w:szCs w:val="18"/>
        </w:rPr>
        <w:t xml:space="preserve">Sukcesywne </w:t>
      </w:r>
      <w:r w:rsidR="00BE7FAE" w:rsidRPr="00BE7FAE">
        <w:rPr>
          <w:rFonts w:ascii="Tahoma" w:hAnsi="Tahoma" w:cs="Tahoma"/>
          <w:b/>
          <w:color w:val="0070C0"/>
          <w:sz w:val="18"/>
          <w:szCs w:val="18"/>
        </w:rPr>
        <w:t>dostawy ryb, mięsa</w:t>
      </w:r>
      <w:r w:rsidR="00EE3A2D">
        <w:rPr>
          <w:rFonts w:ascii="Tahoma" w:hAnsi="Tahoma" w:cs="Tahoma"/>
          <w:b/>
          <w:color w:val="0070C0"/>
          <w:sz w:val="18"/>
          <w:szCs w:val="18"/>
        </w:rPr>
        <w:t xml:space="preserve">, </w:t>
      </w:r>
      <w:r w:rsidR="00BE7FAE" w:rsidRPr="00BE7FAE">
        <w:rPr>
          <w:rFonts w:ascii="Tahoma" w:hAnsi="Tahoma" w:cs="Tahoma"/>
          <w:b/>
          <w:color w:val="0070C0"/>
          <w:sz w:val="18"/>
          <w:szCs w:val="18"/>
        </w:rPr>
        <w:t>wędlin</w:t>
      </w:r>
      <w:r w:rsidR="005F668E">
        <w:rPr>
          <w:rFonts w:ascii="Tahoma" w:hAnsi="Tahoma" w:cs="Tahoma"/>
          <w:b/>
          <w:color w:val="0070C0"/>
          <w:sz w:val="18"/>
          <w:szCs w:val="18"/>
        </w:rPr>
        <w:t xml:space="preserve"> i </w:t>
      </w:r>
      <w:r w:rsidR="00BE7FAE" w:rsidRPr="00BE7FAE">
        <w:rPr>
          <w:rFonts w:ascii="Tahoma" w:hAnsi="Tahoma" w:cs="Tahoma"/>
          <w:b/>
          <w:color w:val="0070C0"/>
          <w:sz w:val="18"/>
          <w:szCs w:val="18"/>
        </w:rPr>
        <w:t>pieczywa</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9F658D">
        <w:rPr>
          <w:rFonts w:ascii="Tahoma" w:hAnsi="Tahoma" w:cs="Tahoma"/>
          <w:b/>
          <w:bCs/>
          <w:sz w:val="18"/>
          <w:szCs w:val="18"/>
        </w:rPr>
        <w:t>1</w:t>
      </w:r>
      <w:r w:rsidRPr="008C4971">
        <w:rPr>
          <w:rFonts w:ascii="Tahoma" w:hAnsi="Tahoma" w:cs="Tahoma"/>
          <w:b/>
          <w:bCs/>
          <w:sz w:val="18"/>
          <w:szCs w:val="18"/>
        </w:rPr>
        <w:t>/ZP/20</w:t>
      </w:r>
      <w:r w:rsidR="009F658D">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późn.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późn.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BE7FAE">
        <w:rPr>
          <w:rFonts w:ascii="Tahoma" w:hAnsi="Tahoma" w:cs="Tahoma"/>
          <w:b/>
          <w:color w:val="0070C0"/>
          <w:sz w:val="18"/>
          <w:szCs w:val="18"/>
        </w:rPr>
        <w:t xml:space="preserve">Katarzyna Jagiełło </w:t>
      </w:r>
      <w:r>
        <w:rPr>
          <w:rFonts w:ascii="Tahoma" w:hAnsi="Tahoma" w:cs="Tahoma"/>
          <w:b/>
          <w:sz w:val="18"/>
          <w:szCs w:val="18"/>
        </w:rPr>
        <w:t>tel. 571 334 </w:t>
      </w:r>
      <w:r w:rsidR="00237EF2">
        <w:rPr>
          <w:rFonts w:ascii="Tahoma" w:hAnsi="Tahoma" w:cs="Tahoma"/>
          <w:b/>
          <w:sz w:val="18"/>
          <w:szCs w:val="18"/>
        </w:rPr>
        <w:t>858</w:t>
      </w:r>
      <w:bookmarkStart w:id="6" w:name="_GoBack"/>
      <w:bookmarkEnd w:id="6"/>
    </w:p>
    <w:sectPr w:rsidR="002B6039" w:rsidSect="00DE6CB5">
      <w:headerReference w:type="default" r:id="rId14"/>
      <w:footerReference w:type="even" r:id="rId15"/>
      <w:footerReference w:type="default" r:id="rId16"/>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81" w:rsidRDefault="008F5E81">
      <w:r>
        <w:separator/>
      </w:r>
    </w:p>
  </w:endnote>
  <w:endnote w:type="continuationSeparator" w:id="0">
    <w:p w:rsidR="008F5E81" w:rsidRDefault="008F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81" w:rsidRDefault="008F5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F5E81" w:rsidRDefault="008F5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81" w:rsidRPr="003B7A9F" w:rsidRDefault="008F5E81">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8F5E81" w:rsidRDefault="008F5E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81" w:rsidRDefault="008F5E81">
      <w:r>
        <w:separator/>
      </w:r>
    </w:p>
  </w:footnote>
  <w:footnote w:type="continuationSeparator" w:id="0">
    <w:p w:rsidR="008F5E81" w:rsidRDefault="008F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E81" w:rsidRPr="00CD3493" w:rsidRDefault="008F5E81">
    <w:pPr>
      <w:pStyle w:val="Nagwek"/>
      <w:rPr>
        <w:rFonts w:ascii="Tahoma" w:hAnsi="Tahoma" w:cs="Tahoma"/>
        <w:sz w:val="18"/>
        <w:szCs w:val="18"/>
      </w:rPr>
    </w:pPr>
    <w:r w:rsidRPr="00CD3493">
      <w:rPr>
        <w:rFonts w:ascii="Tahoma" w:hAnsi="Tahoma" w:cs="Tahoma"/>
        <w:sz w:val="18"/>
        <w:szCs w:val="18"/>
      </w:rPr>
      <w:t xml:space="preserve">Nr sprawy: </w:t>
    </w:r>
    <w:r w:rsidR="00100C35">
      <w:rPr>
        <w:rFonts w:ascii="Tahoma" w:hAnsi="Tahoma" w:cs="Tahoma"/>
        <w:sz w:val="18"/>
        <w:szCs w:val="18"/>
      </w:rPr>
      <w:t>1</w:t>
    </w:r>
    <w:r w:rsidRPr="00CD3493">
      <w:rPr>
        <w:rFonts w:ascii="Tahoma" w:hAnsi="Tahoma" w:cs="Tahoma"/>
        <w:sz w:val="18"/>
        <w:szCs w:val="18"/>
      </w:rPr>
      <w:t>/ZP/20</w:t>
    </w:r>
    <w:r w:rsidR="00100C35">
      <w:rPr>
        <w:rFonts w:ascii="Tahoma" w:hAnsi="Tahoma" w:cs="Tahoma"/>
        <w:sz w:val="18"/>
        <w:szCs w:val="18"/>
      </w:rPr>
      <w:t>20</w:t>
    </w:r>
  </w:p>
  <w:p w:rsidR="008F5E81" w:rsidRDefault="008F5E81">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7E593C"/>
    <w:multiLevelType w:val="multilevel"/>
    <w:tmpl w:val="1302B7FE"/>
    <w:lvl w:ilvl="0">
      <w:start w:val="5"/>
      <w:numFmt w:val="decimal"/>
      <w:lvlText w:val="%1"/>
      <w:lvlJc w:val="left"/>
      <w:pPr>
        <w:ind w:left="360" w:hanging="360"/>
      </w:pPr>
      <w:rPr>
        <w:rFonts w:hint="default"/>
        <w:b w:val="0"/>
        <w:color w:val="auto"/>
      </w:rPr>
    </w:lvl>
    <w:lvl w:ilvl="1">
      <w:start w:val="2"/>
      <w:numFmt w:val="decimal"/>
      <w:lvlText w:val="%1.%2"/>
      <w:lvlJc w:val="left"/>
      <w:pPr>
        <w:ind w:left="2880" w:hanging="36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1960" w:hanging="1800"/>
      </w:pPr>
      <w:rPr>
        <w:rFonts w:hint="default"/>
        <w:b w:val="0"/>
        <w:color w:val="auto"/>
      </w:rPr>
    </w:lvl>
  </w:abstractNum>
  <w:abstractNum w:abstractNumId="5"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D63133"/>
    <w:multiLevelType w:val="multilevel"/>
    <w:tmpl w:val="BB16AEF8"/>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1"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2"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5"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6"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2"/>
  </w:num>
  <w:num w:numId="4">
    <w:abstractNumId w:val="14"/>
  </w:num>
  <w:num w:numId="5">
    <w:abstractNumId w:val="6"/>
  </w:num>
  <w:num w:numId="6">
    <w:abstractNumId w:val="0"/>
  </w:num>
  <w:num w:numId="7">
    <w:abstractNumId w:val="17"/>
  </w:num>
  <w:num w:numId="8">
    <w:abstractNumId w:val="11"/>
  </w:num>
  <w:num w:numId="9">
    <w:abstractNumId w:val="12"/>
  </w:num>
  <w:num w:numId="10">
    <w:abstractNumId w:val="8"/>
  </w:num>
  <w:num w:numId="11">
    <w:abstractNumId w:val="5"/>
  </w:num>
  <w:num w:numId="12">
    <w:abstractNumId w:val="1"/>
  </w:num>
  <w:num w:numId="13">
    <w:abstractNumId w:val="1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9"/>
  </w:num>
  <w:num w:numId="19">
    <w:abstractNumId w:val="9"/>
  </w:num>
  <w:num w:numId="20">
    <w:abstractNumId w:val="22"/>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36073"/>
    <w:rsid w:val="00036BC8"/>
    <w:rsid w:val="00041AD1"/>
    <w:rsid w:val="000428E2"/>
    <w:rsid w:val="00042DC5"/>
    <w:rsid w:val="00043CC1"/>
    <w:rsid w:val="00044420"/>
    <w:rsid w:val="00045A7A"/>
    <w:rsid w:val="0004642A"/>
    <w:rsid w:val="000467C1"/>
    <w:rsid w:val="00046E44"/>
    <w:rsid w:val="00047FDD"/>
    <w:rsid w:val="00050F74"/>
    <w:rsid w:val="0005256C"/>
    <w:rsid w:val="00053404"/>
    <w:rsid w:val="00054CED"/>
    <w:rsid w:val="00054D98"/>
    <w:rsid w:val="00055799"/>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0C35"/>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2EFE"/>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106EF"/>
    <w:rsid w:val="00211C60"/>
    <w:rsid w:val="0021293D"/>
    <w:rsid w:val="002137E0"/>
    <w:rsid w:val="00213918"/>
    <w:rsid w:val="0021421E"/>
    <w:rsid w:val="00214D30"/>
    <w:rsid w:val="00216397"/>
    <w:rsid w:val="002176D8"/>
    <w:rsid w:val="00220561"/>
    <w:rsid w:val="00220C6D"/>
    <w:rsid w:val="002219F4"/>
    <w:rsid w:val="00222C8F"/>
    <w:rsid w:val="00225267"/>
    <w:rsid w:val="002256C6"/>
    <w:rsid w:val="00225D81"/>
    <w:rsid w:val="00225E6F"/>
    <w:rsid w:val="00226C0F"/>
    <w:rsid w:val="00230043"/>
    <w:rsid w:val="002309C4"/>
    <w:rsid w:val="00235BFE"/>
    <w:rsid w:val="00237EF2"/>
    <w:rsid w:val="0024234A"/>
    <w:rsid w:val="00242A60"/>
    <w:rsid w:val="0024409C"/>
    <w:rsid w:val="00250C3C"/>
    <w:rsid w:val="00251E17"/>
    <w:rsid w:val="00251F70"/>
    <w:rsid w:val="00253968"/>
    <w:rsid w:val="00260F89"/>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0529B"/>
    <w:rsid w:val="00307762"/>
    <w:rsid w:val="003103AC"/>
    <w:rsid w:val="00310DB2"/>
    <w:rsid w:val="0031123C"/>
    <w:rsid w:val="003130D1"/>
    <w:rsid w:val="003131A8"/>
    <w:rsid w:val="003131BC"/>
    <w:rsid w:val="00315372"/>
    <w:rsid w:val="00315E4B"/>
    <w:rsid w:val="00316DAE"/>
    <w:rsid w:val="00317362"/>
    <w:rsid w:val="00323FEB"/>
    <w:rsid w:val="00325092"/>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1E0C"/>
    <w:rsid w:val="003A2569"/>
    <w:rsid w:val="003A2C99"/>
    <w:rsid w:val="003A2D07"/>
    <w:rsid w:val="003A5346"/>
    <w:rsid w:val="003A662C"/>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08A0"/>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46E2A"/>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4686"/>
    <w:rsid w:val="00576240"/>
    <w:rsid w:val="00576C3A"/>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2BB9"/>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4846"/>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668E"/>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900FF"/>
    <w:rsid w:val="0069016A"/>
    <w:rsid w:val="00690330"/>
    <w:rsid w:val="0069075F"/>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7CF8"/>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82A"/>
    <w:rsid w:val="00782E40"/>
    <w:rsid w:val="00783041"/>
    <w:rsid w:val="00784632"/>
    <w:rsid w:val="00785BEA"/>
    <w:rsid w:val="00786183"/>
    <w:rsid w:val="007863DA"/>
    <w:rsid w:val="00786635"/>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971"/>
    <w:rsid w:val="008C49DF"/>
    <w:rsid w:val="008C6212"/>
    <w:rsid w:val="008D2713"/>
    <w:rsid w:val="008D4023"/>
    <w:rsid w:val="008E1CDE"/>
    <w:rsid w:val="008E1E89"/>
    <w:rsid w:val="008E2B02"/>
    <w:rsid w:val="008E3D7C"/>
    <w:rsid w:val="008E3ECB"/>
    <w:rsid w:val="008E4613"/>
    <w:rsid w:val="008E4E7D"/>
    <w:rsid w:val="008E58D8"/>
    <w:rsid w:val="008E594C"/>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4EEA"/>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58D"/>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58BE"/>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6EB8"/>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E7FAE"/>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552"/>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94B"/>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8BD"/>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3D9F"/>
    <w:rsid w:val="00E367F8"/>
    <w:rsid w:val="00E36CE7"/>
    <w:rsid w:val="00E36F0B"/>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DCC"/>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ABF"/>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3A2D"/>
    <w:rsid w:val="00EE3F4A"/>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962"/>
    <w:rsid w:val="00F15B99"/>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6188396"/>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974094004">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48128101">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76663086">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spzoz.zgorzel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l@spzoz.zgorzelec.pl"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77EF-9D6D-4029-BC98-5357C9DD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13</Pages>
  <Words>6986</Words>
  <Characters>45915</Characters>
  <Application>Microsoft Office Word</Application>
  <DocSecurity>0</DocSecurity>
  <Lines>382</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52796</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Katarzyna Jagiełło</cp:lastModifiedBy>
  <cp:revision>25</cp:revision>
  <cp:lastPrinted>2020-01-09T09:32:00Z</cp:lastPrinted>
  <dcterms:created xsi:type="dcterms:W3CDTF">2019-04-04T08:21:00Z</dcterms:created>
  <dcterms:modified xsi:type="dcterms:W3CDTF">2020-01-10T08:25:00Z</dcterms:modified>
</cp:coreProperties>
</file>