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0AE3B" w14:textId="6E73934B" w:rsidR="00570F7A" w:rsidRPr="00C82D66" w:rsidRDefault="009A3942" w:rsidP="00811471">
      <w:pPr>
        <w:spacing w:before="120" w:after="0" w:line="360" w:lineRule="auto"/>
        <w:jc w:val="both"/>
        <w:rPr>
          <w:rFonts w:ascii="Tahoma" w:hAnsi="Tahoma" w:cs="Tahoma"/>
          <w:sz w:val="18"/>
          <w:szCs w:val="18"/>
        </w:rPr>
      </w:pPr>
      <w:r w:rsidRPr="00C82D66">
        <w:rPr>
          <w:rFonts w:ascii="Tahoma" w:hAnsi="Tahoma" w:cs="Tahoma"/>
          <w:sz w:val="18"/>
          <w:szCs w:val="18"/>
        </w:rPr>
        <w:t>Informacja dotycząca</w:t>
      </w:r>
      <w:r w:rsidR="009521BE" w:rsidRPr="00C82D66">
        <w:rPr>
          <w:rFonts w:ascii="Tahoma" w:hAnsi="Tahoma" w:cs="Tahoma"/>
          <w:sz w:val="18"/>
          <w:szCs w:val="18"/>
        </w:rPr>
        <w:t xml:space="preserve"> składania </w:t>
      </w:r>
      <w:r w:rsidR="00757E65" w:rsidRPr="00C82D66">
        <w:rPr>
          <w:rFonts w:ascii="Tahoma" w:hAnsi="Tahoma" w:cs="Tahoma"/>
          <w:sz w:val="18"/>
          <w:szCs w:val="18"/>
        </w:rPr>
        <w:t>JEDNOLITEGO EUROPEJSKIEGO DOKUMENTU ZAMÓWIENIA (JEDZ)</w:t>
      </w:r>
    </w:p>
    <w:p w14:paraId="57677760" w14:textId="4C32BA93" w:rsidR="00811471" w:rsidRPr="00C82D66" w:rsidRDefault="00811471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82D66">
        <w:rPr>
          <w:rFonts w:ascii="Tahoma" w:hAnsi="Tahoma" w:cs="Tahoma"/>
          <w:sz w:val="18"/>
          <w:szCs w:val="18"/>
        </w:rPr>
        <w:t>Środkiem komunikacji elektronicznej, służącym złożeniu JEDZ przez wykonawcę, jest poczta elektroniczna. (</w:t>
      </w:r>
      <w:r w:rsidRPr="00C82D66">
        <w:rPr>
          <w:rFonts w:ascii="Tahoma" w:hAnsi="Tahoma" w:cs="Tahoma"/>
          <w:i/>
          <w:sz w:val="18"/>
          <w:szCs w:val="18"/>
        </w:rPr>
        <w:t>Złożenie JEDZ wraz z ofertą na nośniku danych - np. CD, pendrive -  jest niedopuszczalne</w:t>
      </w:r>
    </w:p>
    <w:p w14:paraId="3C1513AD" w14:textId="469EDBEA" w:rsidR="00811471" w:rsidRPr="00C82D66" w:rsidRDefault="00811471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82D66">
        <w:rPr>
          <w:rFonts w:ascii="Tahoma" w:hAnsi="Tahoma" w:cs="Tahoma"/>
          <w:b/>
          <w:sz w:val="18"/>
          <w:szCs w:val="18"/>
        </w:rPr>
        <w:t>JEDZ należy przesłać na adres email: JEDZ@spzoz.zgorzelec.pl</w:t>
      </w:r>
    </w:p>
    <w:p w14:paraId="0648F3A4" w14:textId="3AD0307C" w:rsidR="00570F7A" w:rsidRPr="00C82D66" w:rsidRDefault="00570F7A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82D66">
        <w:rPr>
          <w:rFonts w:ascii="Tahoma" w:hAnsi="Tahoma" w:cs="Tahoma"/>
          <w:sz w:val="18"/>
          <w:szCs w:val="18"/>
        </w:rPr>
        <w:t xml:space="preserve">Zamawiający zaleca </w:t>
      </w:r>
      <w:r w:rsidRPr="00C82D66">
        <w:rPr>
          <w:rFonts w:ascii="Tahoma" w:hAnsi="Tahoma" w:cs="Tahoma"/>
          <w:b/>
          <w:sz w:val="18"/>
          <w:szCs w:val="18"/>
        </w:rPr>
        <w:t>pdf</w:t>
      </w:r>
      <w:r w:rsidRPr="00C82D66">
        <w:rPr>
          <w:rFonts w:ascii="Tahoma" w:hAnsi="Tahoma" w:cs="Tahoma"/>
          <w:sz w:val="18"/>
          <w:szCs w:val="18"/>
        </w:rPr>
        <w:t xml:space="preserve"> jako format przesyłanych danych.</w:t>
      </w:r>
      <w:r w:rsidRPr="00C82D66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14:paraId="37B784C3" w14:textId="1C7E50A6" w:rsidR="00570F7A" w:rsidRPr="00C82D66" w:rsidRDefault="00570F7A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82D66">
        <w:rPr>
          <w:rFonts w:ascii="Tahoma" w:hAnsi="Tahoma" w:cs="Tahoma"/>
          <w:sz w:val="18"/>
          <w:szCs w:val="18"/>
        </w:rPr>
        <w:t>Wykonawca wypełnia JEDZ, tworząc dokument elektroniczny. Może korzystać z narzędzia ESPD lub innych dostępnych narzędzi lub oprogramowania, które umożliwiają wypełnienie JEDZ i utworzenie dokumentu elektronicznego.</w:t>
      </w:r>
    </w:p>
    <w:p w14:paraId="166D10CC" w14:textId="5AFE2742" w:rsidR="00570F7A" w:rsidRPr="00C82D66" w:rsidRDefault="00570F7A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82D66">
        <w:rPr>
          <w:rFonts w:ascii="Tahoma" w:hAnsi="Tahoma" w:cs="Tahoma"/>
          <w:sz w:val="18"/>
          <w:szCs w:val="18"/>
        </w:rPr>
        <w:t xml:space="preserve">Po stworzeniu lub wygenerowaniu przez wykonawcę dokumentu elektronicznego JEDZ, wykonawca podpisuje ww. dokument </w:t>
      </w:r>
      <w:r w:rsidRPr="00C82D66">
        <w:rPr>
          <w:rFonts w:ascii="Tahoma" w:hAnsi="Tahoma" w:cs="Tahoma"/>
          <w:b/>
          <w:sz w:val="18"/>
          <w:szCs w:val="18"/>
        </w:rPr>
        <w:t>kwalifikowanym podpisem elektronicznym</w:t>
      </w:r>
      <w:r w:rsidRPr="00C82D66">
        <w:rPr>
          <w:rFonts w:ascii="Tahoma" w:hAnsi="Tahoma" w:cs="Tahoma"/>
          <w:sz w:val="18"/>
          <w:szCs w:val="18"/>
        </w:rPr>
        <w:t>, wystawionym przez dostawcę kwalifikowanej usługi zaufania, będącego podmiotem świadczącym usługi certyfikacyjne - podpis elektroniczny, spełniające wymogi bezpieczeństwa określone w ustawie.</w:t>
      </w:r>
    </w:p>
    <w:p w14:paraId="7868F70E" w14:textId="487C64DA" w:rsidR="00B67D88" w:rsidRPr="003023C8" w:rsidRDefault="00B67D88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023C8">
        <w:rPr>
          <w:rFonts w:ascii="Tahoma" w:hAnsi="Tahoma" w:cs="Tahoma"/>
          <w:sz w:val="18"/>
          <w:szCs w:val="18"/>
        </w:rPr>
        <w:t>Podpis elektroniczny z kwalifikowanym certyfikatem muszą mieć osoby upoważnione do reprezentacji wykonawcy, a w przypadku gdy reprezentacja podmiotu jest wieloos</w:t>
      </w:r>
      <w:r w:rsidR="00D054A7">
        <w:rPr>
          <w:rFonts w:ascii="Tahoma" w:hAnsi="Tahoma" w:cs="Tahoma"/>
          <w:sz w:val="18"/>
          <w:szCs w:val="18"/>
        </w:rPr>
        <w:t>obowa, musi go mieć każda z</w:t>
      </w:r>
      <w:r w:rsidRPr="003023C8">
        <w:rPr>
          <w:rFonts w:ascii="Tahoma" w:hAnsi="Tahoma" w:cs="Tahoma"/>
          <w:sz w:val="18"/>
          <w:szCs w:val="18"/>
        </w:rPr>
        <w:t xml:space="preserve"> osób</w:t>
      </w:r>
      <w:r w:rsidR="00D054A7">
        <w:rPr>
          <w:rFonts w:ascii="Tahoma" w:hAnsi="Tahoma" w:cs="Tahoma"/>
          <w:sz w:val="18"/>
          <w:szCs w:val="18"/>
        </w:rPr>
        <w:t xml:space="preserve"> podpisujących  ofertę</w:t>
      </w:r>
      <w:r w:rsidRPr="003023C8">
        <w:rPr>
          <w:rFonts w:ascii="Tahoma" w:hAnsi="Tahoma" w:cs="Tahoma"/>
          <w:sz w:val="18"/>
          <w:szCs w:val="18"/>
        </w:rPr>
        <w:t xml:space="preserve">. </w:t>
      </w:r>
    </w:p>
    <w:p w14:paraId="1495A77A" w14:textId="5036DCDC" w:rsidR="00B67D88" w:rsidRPr="00FB063C" w:rsidRDefault="00B67D88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3023C8">
        <w:rPr>
          <w:rFonts w:ascii="Tahoma" w:hAnsi="Tahoma" w:cs="Tahoma"/>
          <w:sz w:val="18"/>
          <w:szCs w:val="18"/>
        </w:rPr>
        <w:t>W przypadku gdy  JEDZ podpisuje osoba, wykonująca czynn</w:t>
      </w:r>
      <w:r w:rsidR="001F40D3" w:rsidRPr="003023C8">
        <w:rPr>
          <w:rFonts w:ascii="Tahoma" w:hAnsi="Tahoma" w:cs="Tahoma"/>
          <w:sz w:val="18"/>
          <w:szCs w:val="18"/>
        </w:rPr>
        <w:t>ości w imieniu wykonawcy, a</w:t>
      </w:r>
      <w:r w:rsidRPr="003023C8">
        <w:rPr>
          <w:rFonts w:ascii="Tahoma" w:hAnsi="Tahoma" w:cs="Tahoma"/>
          <w:sz w:val="18"/>
          <w:szCs w:val="18"/>
        </w:rPr>
        <w:t xml:space="preserve"> jej umocowanie nie wynika z dokument</w:t>
      </w:r>
      <w:r w:rsidR="001F40D3" w:rsidRPr="003023C8">
        <w:rPr>
          <w:rFonts w:ascii="Tahoma" w:hAnsi="Tahoma" w:cs="Tahoma"/>
          <w:sz w:val="18"/>
          <w:szCs w:val="18"/>
        </w:rPr>
        <w:t>ów rejestrowych</w:t>
      </w:r>
      <w:r w:rsidR="00C82D66" w:rsidRPr="003023C8">
        <w:rPr>
          <w:rFonts w:ascii="Tahoma" w:hAnsi="Tahoma" w:cs="Tahoma"/>
          <w:sz w:val="18"/>
          <w:szCs w:val="18"/>
        </w:rPr>
        <w:t xml:space="preserve"> - </w:t>
      </w:r>
      <w:r w:rsidRPr="003023C8">
        <w:rPr>
          <w:rFonts w:ascii="Tahoma" w:hAnsi="Tahoma" w:cs="Tahoma"/>
          <w:sz w:val="18"/>
          <w:szCs w:val="18"/>
        </w:rPr>
        <w:t>na podstawie pełnomocnictwa</w:t>
      </w:r>
      <w:r w:rsidR="001F40D3" w:rsidRPr="003023C8">
        <w:rPr>
          <w:rFonts w:ascii="Tahoma" w:hAnsi="Tahoma" w:cs="Tahoma"/>
          <w:sz w:val="18"/>
          <w:szCs w:val="18"/>
        </w:rPr>
        <w:t xml:space="preserve">, </w:t>
      </w:r>
      <w:r w:rsidRPr="003023C8">
        <w:rPr>
          <w:rFonts w:ascii="Tahoma" w:hAnsi="Tahoma" w:cs="Tahoma"/>
          <w:sz w:val="18"/>
          <w:szCs w:val="18"/>
        </w:rPr>
        <w:t xml:space="preserve">należy pamiętać, że zgodnie z art. 99 § 1 </w:t>
      </w:r>
      <w:proofErr w:type="spellStart"/>
      <w:r w:rsidRPr="003023C8">
        <w:rPr>
          <w:rFonts w:ascii="Tahoma" w:hAnsi="Tahoma" w:cs="Tahoma"/>
          <w:sz w:val="18"/>
          <w:szCs w:val="18"/>
        </w:rPr>
        <w:t>kc</w:t>
      </w:r>
      <w:proofErr w:type="spellEnd"/>
      <w:r w:rsidRPr="003023C8">
        <w:rPr>
          <w:rFonts w:ascii="Tahoma" w:hAnsi="Tahoma" w:cs="Tahoma"/>
          <w:sz w:val="18"/>
          <w:szCs w:val="18"/>
        </w:rPr>
        <w:t xml:space="preserve">, jeżeli do ważności czynności prawnej potrzebna jest szczególna forma, to </w:t>
      </w:r>
      <w:hyperlink r:id="rId8" w:tooltip="pełnomocnictwo" w:history="1">
        <w:r w:rsidRPr="003023C8">
          <w:rPr>
            <w:rStyle w:val="Hipercze"/>
            <w:rFonts w:ascii="Tahoma" w:hAnsi="Tahoma" w:cs="Tahoma"/>
            <w:bCs/>
            <w:color w:val="auto"/>
            <w:sz w:val="18"/>
            <w:szCs w:val="18"/>
            <w:u w:val="none"/>
          </w:rPr>
          <w:t>pełnomocnictwo</w:t>
        </w:r>
      </w:hyperlink>
      <w:r w:rsidRPr="003023C8">
        <w:rPr>
          <w:rFonts w:ascii="Tahoma" w:hAnsi="Tahoma" w:cs="Tahoma"/>
          <w:sz w:val="18"/>
          <w:szCs w:val="18"/>
        </w:rPr>
        <w:t xml:space="preserve"> do dokonania tej czynności powinno być udzielone w tej samej formie. Oznacza to, że skoro JEDZ musi być podpisany podpisem elektronicznym z kwalifikowanym certyfikatem, to i </w:t>
      </w:r>
      <w:hyperlink r:id="rId9" w:tooltip="pełnomocnictwo" w:history="1">
        <w:r w:rsidRPr="003023C8">
          <w:rPr>
            <w:rStyle w:val="Hipercze"/>
            <w:rFonts w:ascii="Tahoma" w:hAnsi="Tahoma" w:cs="Tahoma"/>
            <w:bCs/>
            <w:color w:val="auto"/>
            <w:sz w:val="18"/>
            <w:szCs w:val="18"/>
            <w:u w:val="none"/>
          </w:rPr>
          <w:t>pełnomocnictwo</w:t>
        </w:r>
      </w:hyperlink>
      <w:r w:rsidRPr="003023C8">
        <w:rPr>
          <w:rFonts w:ascii="Tahoma" w:hAnsi="Tahoma" w:cs="Tahoma"/>
          <w:sz w:val="18"/>
          <w:szCs w:val="18"/>
        </w:rPr>
        <w:t xml:space="preserve"> do podpisania JEDZ musi być podpisane w tej samej formie i pod sankcją nieważności tego umocowania nie będzie </w:t>
      </w:r>
      <w:r w:rsidRPr="00FB063C">
        <w:rPr>
          <w:rFonts w:ascii="Tahoma" w:hAnsi="Tahoma" w:cs="Tahoma"/>
          <w:sz w:val="18"/>
          <w:szCs w:val="18"/>
        </w:rPr>
        <w:t xml:space="preserve">honorowane </w:t>
      </w:r>
      <w:hyperlink r:id="rId10" w:tooltip="pełnomocnictwo" w:history="1">
        <w:r w:rsidRPr="00FB063C">
          <w:rPr>
            <w:rStyle w:val="Hipercze"/>
            <w:rFonts w:ascii="Tahoma" w:hAnsi="Tahoma" w:cs="Tahoma"/>
            <w:bCs/>
            <w:color w:val="auto"/>
            <w:sz w:val="18"/>
            <w:szCs w:val="18"/>
            <w:u w:val="none"/>
          </w:rPr>
          <w:t>pełnomocnictwo</w:t>
        </w:r>
      </w:hyperlink>
      <w:r w:rsidRPr="00FB063C">
        <w:rPr>
          <w:rFonts w:ascii="Tahoma" w:hAnsi="Tahoma" w:cs="Tahoma"/>
          <w:sz w:val="18"/>
          <w:szCs w:val="18"/>
        </w:rPr>
        <w:t xml:space="preserve"> w formie pisemnej.</w:t>
      </w:r>
      <w:r w:rsidR="00C82D66" w:rsidRPr="00FB063C">
        <w:rPr>
          <w:rFonts w:ascii="Tahoma" w:hAnsi="Tahoma" w:cs="Tahoma"/>
          <w:sz w:val="18"/>
          <w:szCs w:val="18"/>
        </w:rPr>
        <w:t xml:space="preserve"> </w:t>
      </w:r>
    </w:p>
    <w:p w14:paraId="712A216C" w14:textId="47158D60" w:rsidR="00570F7A" w:rsidRPr="00FB063C" w:rsidRDefault="00570F7A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FB063C">
        <w:rPr>
          <w:rFonts w:ascii="Tahoma" w:hAnsi="Tahoma" w:cs="Tahoma"/>
          <w:sz w:val="18"/>
          <w:szCs w:val="18"/>
        </w:rPr>
        <w:t xml:space="preserve">Podpisany dokument elektroniczny </w:t>
      </w:r>
      <w:r w:rsidRPr="00FB063C">
        <w:rPr>
          <w:rFonts w:ascii="Tahoma" w:hAnsi="Tahoma" w:cs="Tahoma"/>
          <w:b/>
          <w:sz w:val="18"/>
          <w:szCs w:val="18"/>
        </w:rPr>
        <w:t>JEDZ powinien zostać zaszyfrowany</w:t>
      </w:r>
      <w:r w:rsidRPr="00FB063C">
        <w:rPr>
          <w:rFonts w:ascii="Tahoma" w:hAnsi="Tahoma" w:cs="Tahoma"/>
          <w:sz w:val="18"/>
          <w:szCs w:val="18"/>
        </w:rPr>
        <w:t xml:space="preserve">, </w:t>
      </w:r>
      <w:r w:rsidRPr="00FB063C">
        <w:rPr>
          <w:rFonts w:ascii="Tahoma" w:hAnsi="Tahoma" w:cs="Tahoma"/>
          <w:sz w:val="18"/>
          <w:szCs w:val="18"/>
        </w:rPr>
        <w:br/>
        <w:t xml:space="preserve">tj. </w:t>
      </w:r>
      <w:r w:rsidRPr="00D054A7">
        <w:rPr>
          <w:rFonts w:ascii="Tahoma" w:hAnsi="Tahoma" w:cs="Tahoma"/>
          <w:b/>
          <w:sz w:val="18"/>
          <w:szCs w:val="18"/>
        </w:rPr>
        <w:t>opatrzony hasłem dostępowym</w:t>
      </w:r>
      <w:r w:rsidRPr="00FB063C">
        <w:rPr>
          <w:rFonts w:ascii="Tahoma" w:hAnsi="Tahoma" w:cs="Tahoma"/>
          <w:sz w:val="18"/>
          <w:szCs w:val="18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Pr="00FB063C">
        <w:rPr>
          <w:rFonts w:ascii="Tahoma" w:hAnsi="Tahoma" w:cs="Tahoma"/>
          <w:sz w:val="18"/>
          <w:szCs w:val="18"/>
        </w:rPr>
        <w:t>Acrobat</w:t>
      </w:r>
      <w:proofErr w:type="spellEnd"/>
      <w:r w:rsidRPr="00FB063C">
        <w:rPr>
          <w:rFonts w:ascii="Tahoma" w:hAnsi="Tahoma" w:cs="Tahoma"/>
          <w:sz w:val="18"/>
          <w:szCs w:val="18"/>
        </w:rPr>
        <w:t xml:space="preserve">), lub skorzystać z </w:t>
      </w:r>
      <w:r w:rsidRPr="00FB063C">
        <w:rPr>
          <w:rFonts w:ascii="Tahoma" w:hAnsi="Tahoma" w:cs="Tahoma"/>
          <w:iCs/>
          <w:sz w:val="18"/>
          <w:szCs w:val="18"/>
          <w:lang w:eastAsia="pl-PL"/>
        </w:rPr>
        <w:t>dostępnych na rynku narzędzi na licencji open-</w:t>
      </w:r>
      <w:proofErr w:type="spellStart"/>
      <w:r w:rsidRPr="00FB063C">
        <w:rPr>
          <w:rFonts w:ascii="Tahoma" w:hAnsi="Tahoma" w:cs="Tahoma"/>
          <w:iCs/>
          <w:sz w:val="18"/>
          <w:szCs w:val="18"/>
          <w:lang w:eastAsia="pl-PL"/>
        </w:rPr>
        <w:t>source</w:t>
      </w:r>
      <w:proofErr w:type="spellEnd"/>
      <w:r w:rsidRPr="00FB063C">
        <w:rPr>
          <w:rFonts w:ascii="Tahoma" w:hAnsi="Tahoma" w:cs="Tahoma"/>
          <w:iCs/>
          <w:sz w:val="18"/>
          <w:szCs w:val="18"/>
          <w:lang w:eastAsia="pl-PL"/>
        </w:rPr>
        <w:t xml:space="preserve"> lub komercyjnych. </w:t>
      </w:r>
      <w:r w:rsidR="00811471" w:rsidRPr="00FB063C">
        <w:rPr>
          <w:rFonts w:ascii="Tahoma" w:hAnsi="Tahoma" w:cs="Tahoma"/>
          <w:sz w:val="18"/>
          <w:szCs w:val="18"/>
        </w:rPr>
        <w:t xml:space="preserve">Zamawiający zaleca stosowanie </w:t>
      </w:r>
      <w:r w:rsidR="00811471" w:rsidRPr="00FB063C">
        <w:rPr>
          <w:rFonts w:ascii="Tahoma" w:hAnsi="Tahoma" w:cs="Tahoma"/>
          <w:b/>
          <w:iCs/>
          <w:sz w:val="18"/>
          <w:szCs w:val="18"/>
          <w:lang w:eastAsia="pl-PL"/>
        </w:rPr>
        <w:t xml:space="preserve">AES </w:t>
      </w:r>
      <w:proofErr w:type="spellStart"/>
      <w:r w:rsidR="00811471" w:rsidRPr="00FB063C">
        <w:rPr>
          <w:rFonts w:ascii="Tahoma" w:hAnsi="Tahoma" w:cs="Tahoma"/>
          <w:b/>
          <w:iCs/>
          <w:sz w:val="18"/>
          <w:szCs w:val="18"/>
          <w:lang w:eastAsia="pl-PL"/>
        </w:rPr>
        <w:t>Crypt</w:t>
      </w:r>
      <w:proofErr w:type="spellEnd"/>
      <w:r w:rsidR="00811471" w:rsidRPr="00FB063C">
        <w:rPr>
          <w:rFonts w:ascii="Tahoma" w:hAnsi="Tahoma" w:cs="Tahoma"/>
          <w:iCs/>
          <w:sz w:val="18"/>
          <w:szCs w:val="18"/>
          <w:lang w:eastAsia="pl-PL"/>
        </w:rPr>
        <w:t>.</w:t>
      </w:r>
      <w:r w:rsidR="00231F0F" w:rsidRPr="00FB063C">
        <w:rPr>
          <w:rFonts w:ascii="Tahoma" w:hAnsi="Tahoma" w:cs="Tahoma"/>
          <w:iCs/>
          <w:sz w:val="18"/>
          <w:szCs w:val="18"/>
          <w:lang w:eastAsia="pl-PL"/>
        </w:rPr>
        <w:t xml:space="preserve"> Hasło </w:t>
      </w:r>
      <w:r w:rsidR="00545B97" w:rsidRPr="00FB063C">
        <w:rPr>
          <w:rFonts w:ascii="Tahoma" w:hAnsi="Tahoma" w:cs="Tahoma"/>
          <w:iCs/>
          <w:sz w:val="18"/>
          <w:szCs w:val="18"/>
          <w:lang w:eastAsia="pl-PL"/>
        </w:rPr>
        <w:t xml:space="preserve">dostępowe powinno składać się z </w:t>
      </w:r>
      <w:r w:rsidR="00231F0F" w:rsidRPr="00FB063C">
        <w:rPr>
          <w:rFonts w:ascii="Tahoma" w:hAnsi="Tahoma" w:cs="Tahoma"/>
          <w:b/>
          <w:iCs/>
          <w:sz w:val="18"/>
          <w:szCs w:val="18"/>
          <w:lang w:eastAsia="pl-PL"/>
        </w:rPr>
        <w:t xml:space="preserve"> 8 znaków</w:t>
      </w:r>
      <w:r w:rsidR="00231F0F" w:rsidRPr="00FB063C">
        <w:rPr>
          <w:rFonts w:ascii="Tahoma" w:hAnsi="Tahoma" w:cs="Tahoma"/>
          <w:iCs/>
          <w:sz w:val="18"/>
          <w:szCs w:val="18"/>
          <w:lang w:eastAsia="pl-PL"/>
        </w:rPr>
        <w:t xml:space="preserve"> </w:t>
      </w:r>
      <w:r w:rsidR="009B7CF3" w:rsidRPr="00FB063C">
        <w:rPr>
          <w:rFonts w:ascii="Tahoma" w:hAnsi="Tahoma" w:cs="Tahoma"/>
          <w:iCs/>
          <w:sz w:val="18"/>
          <w:szCs w:val="18"/>
          <w:lang w:eastAsia="pl-PL"/>
        </w:rPr>
        <w:t>będących kombinacją</w:t>
      </w:r>
      <w:r w:rsidR="00231F0F" w:rsidRPr="00FB063C">
        <w:rPr>
          <w:rFonts w:ascii="Tahoma" w:hAnsi="Tahoma" w:cs="Tahoma"/>
          <w:iCs/>
          <w:sz w:val="18"/>
          <w:szCs w:val="18"/>
          <w:lang w:eastAsia="pl-PL"/>
        </w:rPr>
        <w:t xml:space="preserve"> </w:t>
      </w:r>
      <w:r w:rsidR="00231F0F" w:rsidRPr="00FB063C">
        <w:rPr>
          <w:rFonts w:ascii="Tahoma" w:hAnsi="Tahoma" w:cs="Tahoma"/>
          <w:b/>
          <w:iCs/>
          <w:sz w:val="18"/>
          <w:szCs w:val="18"/>
          <w:lang w:eastAsia="pl-PL"/>
        </w:rPr>
        <w:t>mał</w:t>
      </w:r>
      <w:r w:rsidR="009B7CF3" w:rsidRPr="00FB063C">
        <w:rPr>
          <w:rFonts w:ascii="Tahoma" w:hAnsi="Tahoma" w:cs="Tahoma"/>
          <w:b/>
          <w:iCs/>
          <w:sz w:val="18"/>
          <w:szCs w:val="18"/>
          <w:lang w:eastAsia="pl-PL"/>
        </w:rPr>
        <w:t>ych</w:t>
      </w:r>
      <w:r w:rsidR="00231F0F" w:rsidRPr="00FB063C">
        <w:rPr>
          <w:rFonts w:ascii="Tahoma" w:hAnsi="Tahoma" w:cs="Tahoma"/>
          <w:b/>
          <w:iCs/>
          <w:sz w:val="18"/>
          <w:szCs w:val="18"/>
          <w:lang w:eastAsia="pl-PL"/>
        </w:rPr>
        <w:t xml:space="preserve"> i duż</w:t>
      </w:r>
      <w:r w:rsidR="009B7CF3" w:rsidRPr="00FB063C">
        <w:rPr>
          <w:rFonts w:ascii="Tahoma" w:hAnsi="Tahoma" w:cs="Tahoma"/>
          <w:b/>
          <w:iCs/>
          <w:sz w:val="18"/>
          <w:szCs w:val="18"/>
          <w:lang w:eastAsia="pl-PL"/>
        </w:rPr>
        <w:t>ych</w:t>
      </w:r>
      <w:r w:rsidR="00545B97" w:rsidRPr="00FB063C">
        <w:rPr>
          <w:rFonts w:ascii="Tahoma" w:hAnsi="Tahoma" w:cs="Tahoma"/>
          <w:b/>
          <w:iCs/>
          <w:sz w:val="18"/>
          <w:szCs w:val="18"/>
          <w:lang w:eastAsia="pl-PL"/>
        </w:rPr>
        <w:t xml:space="preserve"> liter</w:t>
      </w:r>
      <w:r w:rsidR="00231F0F" w:rsidRPr="00FB063C">
        <w:rPr>
          <w:rFonts w:ascii="Tahoma" w:hAnsi="Tahoma" w:cs="Tahoma"/>
          <w:b/>
          <w:iCs/>
          <w:sz w:val="18"/>
          <w:szCs w:val="18"/>
          <w:lang w:eastAsia="pl-PL"/>
        </w:rPr>
        <w:t xml:space="preserve"> oraz co najmniej jedn</w:t>
      </w:r>
      <w:r w:rsidR="009B7CF3" w:rsidRPr="00FB063C">
        <w:rPr>
          <w:rFonts w:ascii="Tahoma" w:hAnsi="Tahoma" w:cs="Tahoma"/>
          <w:b/>
          <w:iCs/>
          <w:sz w:val="18"/>
          <w:szCs w:val="18"/>
          <w:lang w:eastAsia="pl-PL"/>
        </w:rPr>
        <w:t>ej</w:t>
      </w:r>
      <w:r w:rsidR="00231F0F" w:rsidRPr="00FB063C">
        <w:rPr>
          <w:rFonts w:ascii="Tahoma" w:hAnsi="Tahoma" w:cs="Tahoma"/>
          <w:b/>
          <w:iCs/>
          <w:sz w:val="18"/>
          <w:szCs w:val="18"/>
          <w:lang w:eastAsia="pl-PL"/>
        </w:rPr>
        <w:t xml:space="preserve"> cyfr</w:t>
      </w:r>
      <w:r w:rsidR="009B7CF3" w:rsidRPr="00FB063C">
        <w:rPr>
          <w:rFonts w:ascii="Tahoma" w:hAnsi="Tahoma" w:cs="Tahoma"/>
          <w:b/>
          <w:iCs/>
          <w:sz w:val="18"/>
          <w:szCs w:val="18"/>
          <w:lang w:eastAsia="pl-PL"/>
        </w:rPr>
        <w:t>y</w:t>
      </w:r>
      <w:r w:rsidR="00231F0F" w:rsidRPr="00FB063C">
        <w:rPr>
          <w:rFonts w:ascii="Tahoma" w:hAnsi="Tahoma" w:cs="Tahoma"/>
          <w:b/>
          <w:iCs/>
          <w:sz w:val="18"/>
          <w:szCs w:val="18"/>
          <w:lang w:eastAsia="pl-PL"/>
        </w:rPr>
        <w:t>.</w:t>
      </w:r>
      <w:r w:rsidR="00231F0F" w:rsidRPr="00FB063C">
        <w:rPr>
          <w:rFonts w:ascii="Tahoma" w:hAnsi="Tahoma" w:cs="Tahoma"/>
          <w:iCs/>
          <w:sz w:val="18"/>
          <w:szCs w:val="18"/>
          <w:lang w:eastAsia="pl-PL"/>
        </w:rPr>
        <w:t xml:space="preserve"> </w:t>
      </w:r>
      <w:r w:rsidR="00811471" w:rsidRPr="00FB063C">
        <w:rPr>
          <w:rFonts w:ascii="Tahoma" w:hAnsi="Tahoma" w:cs="Tahoma"/>
          <w:iCs/>
          <w:sz w:val="18"/>
          <w:szCs w:val="18"/>
          <w:lang w:eastAsia="pl-PL"/>
        </w:rPr>
        <w:t xml:space="preserve"> </w:t>
      </w:r>
    </w:p>
    <w:p w14:paraId="785118BA" w14:textId="069EBBD8" w:rsidR="00570F7A" w:rsidRPr="00C82D66" w:rsidRDefault="00570F7A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C82D66">
        <w:rPr>
          <w:rFonts w:ascii="Tahoma" w:hAnsi="Tahoma" w:cs="Tahoma"/>
          <w:sz w:val="18"/>
          <w:szCs w:val="18"/>
        </w:rPr>
        <w:t xml:space="preserve">Wykonawca zamieszcza </w:t>
      </w:r>
      <w:r w:rsidRPr="00C82D66">
        <w:rPr>
          <w:rFonts w:ascii="Tahoma" w:hAnsi="Tahoma" w:cs="Tahoma"/>
          <w:b/>
          <w:sz w:val="18"/>
          <w:szCs w:val="18"/>
        </w:rPr>
        <w:t xml:space="preserve">hasło dostępu do pliku JEDZ w treści swojej </w:t>
      </w:r>
      <w:r w:rsidR="00811471" w:rsidRPr="00C82D66">
        <w:rPr>
          <w:rFonts w:ascii="Tahoma" w:hAnsi="Tahoma" w:cs="Tahoma"/>
          <w:b/>
          <w:sz w:val="18"/>
          <w:szCs w:val="18"/>
        </w:rPr>
        <w:t>oferty</w:t>
      </w:r>
      <w:r w:rsidRPr="00C82D66">
        <w:rPr>
          <w:rFonts w:ascii="Tahoma" w:hAnsi="Tahoma" w:cs="Tahoma"/>
          <w:sz w:val="18"/>
          <w:szCs w:val="18"/>
        </w:rPr>
        <w:t xml:space="preserve">, </w:t>
      </w:r>
      <w:r w:rsidR="00811471" w:rsidRPr="00D054A7">
        <w:rPr>
          <w:rFonts w:ascii="Tahoma" w:hAnsi="Tahoma" w:cs="Tahoma"/>
          <w:b/>
          <w:sz w:val="18"/>
          <w:szCs w:val="18"/>
        </w:rPr>
        <w:t>składanej</w:t>
      </w:r>
      <w:r w:rsidRPr="00D054A7">
        <w:rPr>
          <w:rFonts w:ascii="Tahoma" w:hAnsi="Tahoma" w:cs="Tahoma"/>
          <w:b/>
          <w:sz w:val="18"/>
          <w:szCs w:val="18"/>
        </w:rPr>
        <w:t xml:space="preserve"> w formie pisemnej</w:t>
      </w:r>
      <w:r w:rsidRPr="00C82D66">
        <w:rPr>
          <w:rFonts w:ascii="Tahoma" w:hAnsi="Tahoma" w:cs="Tahoma"/>
          <w:sz w:val="18"/>
          <w:szCs w:val="18"/>
        </w:rPr>
        <w:t>. Treść oferty może zawierać, jeśli to niezbędne, również inne informacje dla prawidłowego dostępu do dokumentu, w szczególności informacje o wykorzystanym programie szyfrującym lub procedurze odszyfro</w:t>
      </w:r>
      <w:r w:rsidR="00811471" w:rsidRPr="00C82D66">
        <w:rPr>
          <w:rFonts w:ascii="Tahoma" w:hAnsi="Tahoma" w:cs="Tahoma"/>
          <w:sz w:val="18"/>
          <w:szCs w:val="18"/>
        </w:rPr>
        <w:t xml:space="preserve">wania danych zawartych w JEDZ. </w:t>
      </w:r>
    </w:p>
    <w:p w14:paraId="5A2E985F" w14:textId="163F2211" w:rsidR="00570F7A" w:rsidRPr="00C82D66" w:rsidRDefault="00570F7A" w:rsidP="0062192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621921">
        <w:rPr>
          <w:rFonts w:ascii="Tahoma" w:hAnsi="Tahoma" w:cs="Tahoma"/>
          <w:b/>
          <w:sz w:val="18"/>
          <w:szCs w:val="18"/>
        </w:rPr>
        <w:t>Wykonawca przesyła</w:t>
      </w:r>
      <w:r w:rsidRPr="00C82D66">
        <w:rPr>
          <w:rFonts w:ascii="Tahoma" w:hAnsi="Tahoma" w:cs="Tahoma"/>
          <w:sz w:val="18"/>
          <w:szCs w:val="18"/>
        </w:rPr>
        <w:t xml:space="preserve"> zamawiającemu </w:t>
      </w:r>
      <w:r w:rsidRPr="00621921">
        <w:rPr>
          <w:rFonts w:ascii="Tahoma" w:hAnsi="Tahoma" w:cs="Tahoma"/>
          <w:sz w:val="18"/>
          <w:szCs w:val="18"/>
        </w:rPr>
        <w:t xml:space="preserve">zaszyfrowany i podpisany kwalifikowanym podpisem elektronicznym JEDZ </w:t>
      </w:r>
      <w:r w:rsidRPr="00C82D66">
        <w:rPr>
          <w:rFonts w:ascii="Tahoma" w:hAnsi="Tahoma" w:cs="Tahoma"/>
          <w:b/>
          <w:sz w:val="18"/>
          <w:szCs w:val="18"/>
        </w:rPr>
        <w:t>na wskazany adres poczty elektronicznej</w:t>
      </w:r>
      <w:r w:rsidRPr="00C82D66">
        <w:rPr>
          <w:rFonts w:ascii="Tahoma" w:hAnsi="Tahoma" w:cs="Tahoma"/>
          <w:sz w:val="18"/>
          <w:szCs w:val="18"/>
        </w:rPr>
        <w:t xml:space="preserve"> </w:t>
      </w:r>
      <w:r w:rsidRPr="00621921">
        <w:rPr>
          <w:rFonts w:ascii="Tahoma" w:hAnsi="Tahoma" w:cs="Tahoma"/>
          <w:sz w:val="18"/>
          <w:szCs w:val="18"/>
        </w:rPr>
        <w:t>w taki sposób, aby</w:t>
      </w:r>
      <w:r w:rsidRPr="00621921">
        <w:rPr>
          <w:rFonts w:ascii="Tahoma" w:hAnsi="Tahoma" w:cs="Tahoma"/>
          <w:b/>
          <w:sz w:val="18"/>
          <w:szCs w:val="18"/>
        </w:rPr>
        <w:t xml:space="preserve"> dokument </w:t>
      </w:r>
      <w:r w:rsidRPr="00621921">
        <w:rPr>
          <w:rFonts w:ascii="Tahoma" w:hAnsi="Tahoma" w:cs="Tahoma"/>
          <w:sz w:val="18"/>
          <w:szCs w:val="18"/>
        </w:rPr>
        <w:t xml:space="preserve">ten </w:t>
      </w:r>
      <w:r w:rsidRPr="00621921">
        <w:rPr>
          <w:rFonts w:ascii="Tahoma" w:hAnsi="Tahoma" w:cs="Tahoma"/>
          <w:b/>
          <w:sz w:val="18"/>
          <w:szCs w:val="18"/>
        </w:rPr>
        <w:t xml:space="preserve">dotarł do zamawiającego przed upływem terminu składania ofert. </w:t>
      </w:r>
      <w:r w:rsidR="00621921">
        <w:rPr>
          <w:rFonts w:ascii="Tahoma" w:hAnsi="Tahoma" w:cs="Tahoma"/>
          <w:b/>
          <w:sz w:val="18"/>
          <w:szCs w:val="18"/>
        </w:rPr>
        <w:br/>
      </w:r>
      <w:r w:rsidRPr="00C82D66">
        <w:rPr>
          <w:rFonts w:ascii="Tahoma" w:hAnsi="Tahoma" w:cs="Tahoma"/>
          <w:b/>
          <w:sz w:val="18"/>
          <w:szCs w:val="18"/>
        </w:rPr>
        <w:t>W temacie przesłanej wiadomości</w:t>
      </w:r>
      <w:r w:rsidRPr="00C82D66">
        <w:rPr>
          <w:rFonts w:ascii="Tahoma" w:hAnsi="Tahoma" w:cs="Tahoma"/>
          <w:sz w:val="18"/>
          <w:szCs w:val="18"/>
        </w:rPr>
        <w:t xml:space="preserve"> należy wskazać </w:t>
      </w:r>
      <w:r w:rsidR="00621921">
        <w:rPr>
          <w:rFonts w:ascii="Tahoma" w:hAnsi="Tahoma" w:cs="Tahoma"/>
          <w:b/>
          <w:sz w:val="18"/>
          <w:szCs w:val="18"/>
        </w:rPr>
        <w:t>oznaczenie (numer</w:t>
      </w:r>
      <w:bookmarkStart w:id="0" w:name="_GoBack"/>
      <w:bookmarkEnd w:id="0"/>
      <w:r w:rsidRPr="00C82D66">
        <w:rPr>
          <w:rFonts w:ascii="Tahoma" w:hAnsi="Tahoma" w:cs="Tahoma"/>
          <w:b/>
          <w:sz w:val="18"/>
          <w:szCs w:val="18"/>
        </w:rPr>
        <w:t>) postępowania</w:t>
      </w:r>
      <w:r w:rsidRPr="00C82D66">
        <w:rPr>
          <w:rFonts w:ascii="Tahoma" w:hAnsi="Tahoma" w:cs="Tahoma"/>
          <w:sz w:val="18"/>
          <w:szCs w:val="18"/>
        </w:rPr>
        <w:t xml:space="preserve">, którego JEDZ dotyczy oraz </w:t>
      </w:r>
      <w:r w:rsidRPr="00C82D66">
        <w:rPr>
          <w:rFonts w:ascii="Tahoma" w:hAnsi="Tahoma" w:cs="Tahoma"/>
          <w:b/>
          <w:sz w:val="18"/>
          <w:szCs w:val="18"/>
        </w:rPr>
        <w:t>nazwę wykonawcy</w:t>
      </w:r>
      <w:r w:rsidRPr="00C82D66">
        <w:rPr>
          <w:rFonts w:ascii="Tahoma" w:hAnsi="Tahoma" w:cs="Tahoma"/>
          <w:i/>
          <w:sz w:val="18"/>
          <w:szCs w:val="18"/>
        </w:rPr>
        <w:t>.</w:t>
      </w:r>
      <w:r w:rsidR="00811471" w:rsidRPr="00C82D66">
        <w:rPr>
          <w:rFonts w:ascii="Tahoma" w:hAnsi="Tahoma" w:cs="Tahoma"/>
          <w:sz w:val="18"/>
          <w:szCs w:val="18"/>
        </w:rPr>
        <w:t xml:space="preserve"> </w:t>
      </w:r>
    </w:p>
    <w:p w14:paraId="17671455" w14:textId="03582347" w:rsidR="00570F7A" w:rsidRPr="00545B97" w:rsidRDefault="00231F0F" w:rsidP="00811471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45B97">
        <w:rPr>
          <w:rFonts w:ascii="Tahoma" w:hAnsi="Tahoma" w:cs="Tahoma"/>
          <w:sz w:val="18"/>
          <w:szCs w:val="18"/>
        </w:rPr>
        <w:t>Zamawiający</w:t>
      </w:r>
      <w:r w:rsidR="00545B97" w:rsidRPr="00545B97">
        <w:rPr>
          <w:rFonts w:ascii="Tahoma" w:hAnsi="Tahoma" w:cs="Tahoma"/>
          <w:sz w:val="18"/>
          <w:szCs w:val="18"/>
        </w:rPr>
        <w:t xml:space="preserve"> niezwłocznie </w:t>
      </w:r>
      <w:r w:rsidR="009B7CF3" w:rsidRPr="00545B97">
        <w:rPr>
          <w:rFonts w:ascii="Tahoma" w:hAnsi="Tahoma" w:cs="Tahoma"/>
          <w:sz w:val="18"/>
          <w:szCs w:val="18"/>
        </w:rPr>
        <w:t xml:space="preserve"> potwierdza otrzymanie wiadomości </w:t>
      </w:r>
      <w:r w:rsidR="00570F7A" w:rsidRPr="00545B97">
        <w:rPr>
          <w:rFonts w:ascii="Tahoma" w:hAnsi="Tahoma" w:cs="Tahoma"/>
          <w:sz w:val="18"/>
          <w:szCs w:val="18"/>
        </w:rPr>
        <w:t>zawierającej JEDZ</w:t>
      </w:r>
      <w:r w:rsidR="009B7CF3" w:rsidRPr="00545B97">
        <w:rPr>
          <w:rFonts w:ascii="Tahoma" w:hAnsi="Tahoma" w:cs="Tahoma"/>
          <w:sz w:val="18"/>
          <w:szCs w:val="18"/>
        </w:rPr>
        <w:t xml:space="preserve"> </w:t>
      </w:r>
      <w:r w:rsidR="00545B97" w:rsidRPr="00545B97">
        <w:rPr>
          <w:rFonts w:ascii="Tahoma" w:hAnsi="Tahoma" w:cs="Tahoma"/>
          <w:sz w:val="18"/>
          <w:szCs w:val="18"/>
        </w:rPr>
        <w:t xml:space="preserve">- </w:t>
      </w:r>
      <w:r w:rsidR="009B7CF3" w:rsidRPr="00545B97">
        <w:rPr>
          <w:rFonts w:ascii="Tahoma" w:hAnsi="Tahoma" w:cs="Tahoma"/>
          <w:sz w:val="18"/>
          <w:szCs w:val="18"/>
        </w:rPr>
        <w:t>wysyłając automatycznie generowaną odpowiedź</w:t>
      </w:r>
      <w:r w:rsidR="00545B97" w:rsidRPr="00545B97">
        <w:rPr>
          <w:rFonts w:ascii="Tahoma" w:hAnsi="Tahoma" w:cs="Tahoma"/>
          <w:sz w:val="18"/>
          <w:szCs w:val="18"/>
        </w:rPr>
        <w:t xml:space="preserve"> </w:t>
      </w:r>
      <w:r w:rsidR="00545B97" w:rsidRPr="00545B97">
        <w:rPr>
          <w:rFonts w:ascii="Tahoma" w:hAnsi="Tahoma" w:cs="Tahoma"/>
          <w:sz w:val="18"/>
          <w:szCs w:val="18"/>
        </w:rPr>
        <w:t>z serwera pocztowego zamawiającego</w:t>
      </w:r>
      <w:r w:rsidR="00545B97" w:rsidRPr="00545B97">
        <w:rPr>
          <w:rFonts w:ascii="Tahoma" w:hAnsi="Tahoma" w:cs="Tahoma"/>
          <w:sz w:val="18"/>
          <w:szCs w:val="18"/>
        </w:rPr>
        <w:t xml:space="preserve">. </w:t>
      </w:r>
      <w:r w:rsidR="00FB063C">
        <w:rPr>
          <w:rFonts w:ascii="Tahoma" w:hAnsi="Tahoma" w:cs="Tahoma"/>
          <w:sz w:val="18"/>
          <w:szCs w:val="18"/>
        </w:rPr>
        <w:t>Datą otrzymania</w:t>
      </w:r>
      <w:r w:rsidR="00570F7A" w:rsidRPr="00545B97">
        <w:rPr>
          <w:rFonts w:ascii="Tahoma" w:hAnsi="Tahoma" w:cs="Tahoma"/>
          <w:sz w:val="18"/>
          <w:szCs w:val="18"/>
        </w:rPr>
        <w:t xml:space="preserve"> JEDZ będzie</w:t>
      </w:r>
      <w:r w:rsidR="00941D29" w:rsidRPr="00545B97">
        <w:rPr>
          <w:rFonts w:ascii="Tahoma" w:hAnsi="Tahoma" w:cs="Tahoma"/>
          <w:sz w:val="18"/>
          <w:szCs w:val="18"/>
        </w:rPr>
        <w:t xml:space="preserve"> </w:t>
      </w:r>
      <w:r w:rsidR="00941D29" w:rsidRPr="00545B97">
        <w:rPr>
          <w:rFonts w:ascii="Tahoma" w:hAnsi="Tahoma" w:cs="Tahoma"/>
          <w:b/>
          <w:sz w:val="18"/>
          <w:szCs w:val="18"/>
        </w:rPr>
        <w:t>data</w:t>
      </w:r>
      <w:r w:rsidR="00570F7A" w:rsidRPr="00545B97">
        <w:rPr>
          <w:rFonts w:ascii="Tahoma" w:hAnsi="Tahoma" w:cs="Tahoma"/>
          <w:b/>
          <w:sz w:val="18"/>
          <w:szCs w:val="18"/>
        </w:rPr>
        <w:t xml:space="preserve"> </w:t>
      </w:r>
      <w:r w:rsidR="009B7CF3" w:rsidRPr="00545B97">
        <w:rPr>
          <w:rFonts w:ascii="Tahoma" w:hAnsi="Tahoma" w:cs="Tahoma"/>
          <w:b/>
          <w:sz w:val="18"/>
          <w:szCs w:val="18"/>
        </w:rPr>
        <w:t xml:space="preserve">automatycznego </w:t>
      </w:r>
      <w:r w:rsidR="00570F7A" w:rsidRPr="00545B97">
        <w:rPr>
          <w:rFonts w:ascii="Tahoma" w:hAnsi="Tahoma" w:cs="Tahoma"/>
          <w:b/>
          <w:sz w:val="18"/>
          <w:szCs w:val="18"/>
        </w:rPr>
        <w:t>potwierdzeni</w:t>
      </w:r>
      <w:r w:rsidR="00941D29" w:rsidRPr="00545B97">
        <w:rPr>
          <w:rFonts w:ascii="Tahoma" w:hAnsi="Tahoma" w:cs="Tahoma"/>
          <w:b/>
          <w:sz w:val="18"/>
          <w:szCs w:val="18"/>
        </w:rPr>
        <w:t>a</w:t>
      </w:r>
      <w:r w:rsidR="00570F7A" w:rsidRPr="00545B97">
        <w:rPr>
          <w:rFonts w:ascii="Tahoma" w:hAnsi="Tahoma" w:cs="Tahoma"/>
          <w:b/>
          <w:sz w:val="18"/>
          <w:szCs w:val="18"/>
        </w:rPr>
        <w:t xml:space="preserve"> dostarczenia wiadomości</w:t>
      </w:r>
      <w:r w:rsidR="00570F7A" w:rsidRPr="00545B97">
        <w:rPr>
          <w:rFonts w:ascii="Tahoma" w:hAnsi="Tahoma" w:cs="Tahoma"/>
          <w:sz w:val="18"/>
          <w:szCs w:val="18"/>
        </w:rPr>
        <w:t>.</w:t>
      </w:r>
    </w:p>
    <w:p w14:paraId="51136C4F" w14:textId="77777777" w:rsidR="001E7296" w:rsidRPr="00C82D66" w:rsidRDefault="001E7296">
      <w:pPr>
        <w:rPr>
          <w:rFonts w:ascii="Tahoma" w:hAnsi="Tahoma" w:cs="Tahoma"/>
          <w:sz w:val="18"/>
          <w:szCs w:val="18"/>
        </w:rPr>
      </w:pPr>
    </w:p>
    <w:sectPr w:rsidR="001E7296" w:rsidRPr="00C8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BABD8" w14:textId="77777777" w:rsidR="00A06AB4" w:rsidRDefault="00A06AB4" w:rsidP="00570F7A">
      <w:pPr>
        <w:spacing w:after="0" w:line="240" w:lineRule="auto"/>
      </w:pPr>
      <w:r>
        <w:separator/>
      </w:r>
    </w:p>
  </w:endnote>
  <w:endnote w:type="continuationSeparator" w:id="0">
    <w:p w14:paraId="40A3B23E" w14:textId="77777777" w:rsidR="00A06AB4" w:rsidRDefault="00A06AB4" w:rsidP="0057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FD2F" w14:textId="77777777" w:rsidR="00A06AB4" w:rsidRDefault="00A06AB4" w:rsidP="00570F7A">
      <w:pPr>
        <w:spacing w:after="0" w:line="240" w:lineRule="auto"/>
      </w:pPr>
      <w:r>
        <w:separator/>
      </w:r>
    </w:p>
  </w:footnote>
  <w:footnote w:type="continuationSeparator" w:id="0">
    <w:p w14:paraId="18085DB2" w14:textId="77777777" w:rsidR="00A06AB4" w:rsidRDefault="00A06AB4" w:rsidP="0057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90B"/>
    <w:multiLevelType w:val="hybridMultilevel"/>
    <w:tmpl w:val="CB5E5832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3"/>
    <w:rsid w:val="00196C88"/>
    <w:rsid w:val="001E7296"/>
    <w:rsid w:val="001F40D3"/>
    <w:rsid w:val="00231F0F"/>
    <w:rsid w:val="002D2796"/>
    <w:rsid w:val="002E3093"/>
    <w:rsid w:val="003023C8"/>
    <w:rsid w:val="00545B97"/>
    <w:rsid w:val="00570F7A"/>
    <w:rsid w:val="00621921"/>
    <w:rsid w:val="00757E65"/>
    <w:rsid w:val="00811471"/>
    <w:rsid w:val="00941D29"/>
    <w:rsid w:val="009521BE"/>
    <w:rsid w:val="009A3942"/>
    <w:rsid w:val="009B61E5"/>
    <w:rsid w:val="009B7CF3"/>
    <w:rsid w:val="00A06AB4"/>
    <w:rsid w:val="00B47742"/>
    <w:rsid w:val="00B67D88"/>
    <w:rsid w:val="00BD16C0"/>
    <w:rsid w:val="00C82D66"/>
    <w:rsid w:val="00D054A7"/>
    <w:rsid w:val="00E16B93"/>
    <w:rsid w:val="00F85101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A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F7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67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F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F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F7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67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publiczne.pl/wyszukiwarka-tagow/tag,104,pelnomocnictw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zetargipubliczne.pl/wyszukiwarka-tagow/tag,104,pelnomocnictw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publiczne.pl/wyszukiwarka-tagow/tag,104,pelnomocnictw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Winnicki</dc:creator>
  <cp:lastModifiedBy>Agata Gabrielska</cp:lastModifiedBy>
  <cp:revision>4</cp:revision>
  <cp:lastPrinted>2018-04-18T10:43:00Z</cp:lastPrinted>
  <dcterms:created xsi:type="dcterms:W3CDTF">2018-04-18T11:51:00Z</dcterms:created>
  <dcterms:modified xsi:type="dcterms:W3CDTF">2018-04-18T11:58:00Z</dcterms:modified>
</cp:coreProperties>
</file>