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14:paraId="5F2B07BD" w14:textId="77777777" w:rsidTr="00B60BD3">
        <w:tc>
          <w:tcPr>
            <w:tcW w:w="1526" w:type="dxa"/>
          </w:tcPr>
          <w:p w14:paraId="7842A8AA" w14:textId="77777777"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D1F9A90" wp14:editId="70797355">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14:paraId="304D7BAB"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78E16FB"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r w:rsidR="00EB5FE8" w:rsidRPr="00A47256">
              <w:rPr>
                <w:rFonts w:ascii="Tahoma" w:hAnsi="Tahoma" w:cs="Tahoma"/>
                <w:color w:val="000000"/>
                <w:sz w:val="16"/>
                <w:szCs w:val="16"/>
              </w:rPr>
              <w:t xml:space="preserve">     </w:t>
            </w:r>
          </w:p>
          <w:p w14:paraId="11145615"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54370E43"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10D4D0FA" w14:textId="77777777" w:rsidR="00F9433F" w:rsidRPr="00D555F8" w:rsidRDefault="00F9433F" w:rsidP="00F9433F">
      <w:pPr>
        <w:pStyle w:val="Tytu"/>
        <w:rPr>
          <w:sz w:val="10"/>
          <w:szCs w:val="10"/>
        </w:rPr>
      </w:pPr>
    </w:p>
    <w:p w14:paraId="4F61CF33" w14:textId="77777777"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69BFD430" w14:textId="2F58628E" w:rsidR="00B46F3B" w:rsidRPr="009013E9" w:rsidRDefault="006444AF" w:rsidP="0067743D">
      <w:pPr>
        <w:ind w:left="284"/>
        <w:jc w:val="both"/>
        <w:rPr>
          <w:rFonts w:ascii="Tahoma" w:hAnsi="Tahoma" w:cs="Tahoma"/>
          <w:color w:val="FF3399"/>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B46F3B">
        <w:rPr>
          <w:rFonts w:ascii="Tahoma" w:hAnsi="Tahoma" w:cs="Tahoma"/>
          <w:sz w:val="18"/>
          <w:szCs w:val="18"/>
        </w:rPr>
        <w:t xml:space="preserve">  </w:t>
      </w:r>
      <w:r w:rsidR="005F7667">
        <w:rPr>
          <w:rFonts w:ascii="Tahoma" w:hAnsi="Tahoma" w:cs="Tahoma"/>
          <w:sz w:val="18"/>
          <w:szCs w:val="18"/>
        </w:rPr>
        <w:t xml:space="preserve">lub </w:t>
      </w:r>
      <w:r w:rsidR="005F7667">
        <w:rPr>
          <w:rFonts w:ascii="Tahoma" w:hAnsi="Tahoma" w:cs="Tahoma"/>
          <w:b/>
          <w:sz w:val="18"/>
          <w:szCs w:val="18"/>
        </w:rPr>
        <w:t>Katarzyna Jagiełło</w:t>
      </w:r>
      <w:r w:rsidR="005F7667">
        <w:rPr>
          <w:rFonts w:ascii="Tahoma" w:hAnsi="Tahoma" w:cs="Tahoma"/>
          <w:sz w:val="18"/>
          <w:szCs w:val="18"/>
        </w:rPr>
        <w:t xml:space="preserve"> – Specjalista ds. Zamówień Publicznych, </w:t>
      </w:r>
      <w:r w:rsidR="005F7667">
        <w:rPr>
          <w:rFonts w:ascii="Tahoma" w:hAnsi="Tahoma" w:cs="Tahoma"/>
          <w:b/>
          <w:sz w:val="18"/>
          <w:szCs w:val="18"/>
        </w:rPr>
        <w:t>tel. 571 334 858</w:t>
      </w:r>
      <w:r w:rsidR="005F7667">
        <w:rPr>
          <w:rFonts w:ascii="Tahoma" w:hAnsi="Tahoma" w:cs="Tahoma"/>
          <w:sz w:val="18"/>
          <w:szCs w:val="18"/>
        </w:rPr>
        <w:t xml:space="preserve">, e-mail: </w:t>
      </w:r>
      <w:hyperlink r:id="rId10" w:history="1">
        <w:r w:rsidR="005F7667" w:rsidRPr="009013E9">
          <w:rPr>
            <w:rStyle w:val="Hipercze"/>
            <w:rFonts w:ascii="Tahoma" w:hAnsi="Tahoma" w:cs="Tahoma"/>
            <w:color w:val="0070C0"/>
            <w:sz w:val="18"/>
            <w:szCs w:val="18"/>
          </w:rPr>
          <w:t>zam.publ@spzoz.zgorzelec.pl</w:t>
        </w:r>
      </w:hyperlink>
    </w:p>
    <w:p w14:paraId="798B560A" w14:textId="77777777" w:rsidR="00D555F8" w:rsidRPr="009013E9" w:rsidRDefault="00D555F8" w:rsidP="00D555F8">
      <w:pPr>
        <w:pStyle w:val="Tytu"/>
        <w:jc w:val="right"/>
        <w:rPr>
          <w:rFonts w:ascii="Tahoma" w:hAnsi="Tahoma" w:cs="Tahoma"/>
          <w:color w:val="FF3399"/>
          <w:sz w:val="10"/>
          <w:szCs w:val="10"/>
        </w:rPr>
      </w:pPr>
    </w:p>
    <w:p w14:paraId="7170A7A7" w14:textId="6DF1A737" w:rsidR="002A5A83" w:rsidRPr="009013E9" w:rsidRDefault="00546B8F" w:rsidP="002A5A83">
      <w:pPr>
        <w:pStyle w:val="Tytu"/>
        <w:ind w:left="-284" w:right="-284"/>
        <w:jc w:val="both"/>
        <w:rPr>
          <w:rFonts w:ascii="Tahoma" w:hAnsi="Tahoma" w:cs="Tahoma"/>
          <w:color w:val="FF3399"/>
          <w:sz w:val="29"/>
          <w:szCs w:val="29"/>
        </w:rPr>
      </w:pPr>
      <w:r w:rsidRPr="009013E9">
        <w:rPr>
          <w:rFonts w:ascii="Tahoma" w:hAnsi="Tahoma" w:cs="Tahoma"/>
          <w:color w:val="FF3399"/>
          <w:sz w:val="29"/>
          <w:szCs w:val="29"/>
        </w:rPr>
        <w:tab/>
      </w:r>
      <w:bookmarkStart w:id="0" w:name="_GoBack"/>
      <w:bookmarkEnd w:id="0"/>
      <w:r w:rsidR="009013E9" w:rsidRPr="009013E9">
        <w:rPr>
          <w:rFonts w:ascii="Tahoma" w:hAnsi="Tahoma" w:cs="Tahoma"/>
          <w:color w:val="FF3399"/>
          <w:sz w:val="29"/>
          <w:szCs w:val="29"/>
        </w:rPr>
        <w:t>ZMIAN</w:t>
      </w:r>
      <w:r w:rsidR="00BB0F1E">
        <w:rPr>
          <w:rFonts w:ascii="Tahoma" w:hAnsi="Tahoma" w:cs="Tahoma"/>
          <w:color w:val="FF3399"/>
          <w:sz w:val="29"/>
          <w:szCs w:val="29"/>
        </w:rPr>
        <w:t>A NR 1</w:t>
      </w:r>
      <w:r w:rsidR="009013E9" w:rsidRPr="009013E9">
        <w:rPr>
          <w:rFonts w:ascii="Tahoma" w:hAnsi="Tahoma" w:cs="Tahoma"/>
          <w:color w:val="FF3399"/>
          <w:sz w:val="29"/>
          <w:szCs w:val="29"/>
        </w:rPr>
        <w:t xml:space="preserve"> Z DNIA 05.03.2020</w:t>
      </w:r>
      <w:r w:rsidR="009013E9">
        <w:rPr>
          <w:rFonts w:ascii="Tahoma" w:hAnsi="Tahoma" w:cs="Tahoma"/>
          <w:color w:val="FF3399"/>
          <w:sz w:val="29"/>
          <w:szCs w:val="29"/>
        </w:rPr>
        <w:t>Rr.</w:t>
      </w:r>
      <w:r w:rsidR="009013E9" w:rsidRPr="009013E9">
        <w:rPr>
          <w:rFonts w:ascii="Tahoma" w:hAnsi="Tahoma" w:cs="Tahoma"/>
          <w:color w:val="FF3399"/>
          <w:sz w:val="29"/>
          <w:szCs w:val="29"/>
        </w:rPr>
        <w:t xml:space="preserve"> ZAZNACZONO KOLOREM</w:t>
      </w:r>
    </w:p>
    <w:p w14:paraId="09DCB2C6" w14:textId="77777777"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72C30834"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3F1EAE86"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171A196F"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5F4E6720" w14:textId="77777777" w:rsidR="004C3E2A" w:rsidRPr="00AC5442" w:rsidRDefault="004C3E2A" w:rsidP="00AC5442">
      <w:pPr>
        <w:pStyle w:val="Tytu"/>
        <w:ind w:left="4248"/>
        <w:jc w:val="left"/>
        <w:rPr>
          <w:rFonts w:ascii="Tahoma" w:hAnsi="Tahoma" w:cs="Tahoma"/>
          <w:color w:val="0033CC"/>
          <w:sz w:val="20"/>
        </w:rPr>
      </w:pPr>
    </w:p>
    <w:p w14:paraId="5DD7327B" w14:textId="01D55322"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14:paraId="23B87C31" w14:textId="77777777" w:rsidR="00B60BD3" w:rsidRPr="00607326" w:rsidRDefault="00B60BD3" w:rsidP="00B60BD3">
      <w:pPr>
        <w:jc w:val="center"/>
        <w:rPr>
          <w:rFonts w:ascii="Tahoma" w:hAnsi="Tahoma" w:cs="Tahoma"/>
          <w:b/>
          <w:sz w:val="10"/>
          <w:szCs w:val="10"/>
        </w:rPr>
      </w:pPr>
    </w:p>
    <w:p w14:paraId="77811FAA" w14:textId="77777777"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14:paraId="2FA8C1FB" w14:textId="77777777" w:rsidR="004C3E2A" w:rsidRPr="005A4B04" w:rsidRDefault="004C3E2A" w:rsidP="00B60BD3">
      <w:pPr>
        <w:jc w:val="center"/>
        <w:rPr>
          <w:rFonts w:ascii="Tahoma" w:hAnsi="Tahoma" w:cs="Tahoma"/>
          <w:b/>
          <w:sz w:val="24"/>
        </w:rPr>
      </w:pPr>
    </w:p>
    <w:p w14:paraId="78269285" w14:textId="6536EDA1" w:rsidR="00F7117A" w:rsidRPr="00307762" w:rsidRDefault="00880644" w:rsidP="00BA1890">
      <w:pPr>
        <w:jc w:val="center"/>
        <w:rPr>
          <w:rFonts w:ascii="Tahoma" w:hAnsi="Tahoma" w:cs="Tahoma"/>
          <w:b/>
          <w:color w:val="0070C0"/>
        </w:rPr>
      </w:pPr>
      <w:r>
        <w:rPr>
          <w:rFonts w:ascii="Tahoma" w:hAnsi="Tahoma" w:cs="Tahoma"/>
          <w:b/>
          <w:color w:val="0070C0"/>
          <w:sz w:val="24"/>
          <w:szCs w:val="24"/>
        </w:rPr>
        <w:t xml:space="preserve">Sukcesywne dostawy </w:t>
      </w:r>
      <w:bookmarkStart w:id="1" w:name="_Hlk33600934"/>
      <w:r>
        <w:rPr>
          <w:rFonts w:ascii="Tahoma" w:hAnsi="Tahoma" w:cs="Tahoma"/>
          <w:b/>
          <w:color w:val="0070C0"/>
          <w:sz w:val="24"/>
          <w:szCs w:val="24"/>
        </w:rPr>
        <w:t>chemii profesjonalnej, środków do mycia i dezynfekcji oraz worków na odpady</w:t>
      </w:r>
      <w:bookmarkEnd w:id="1"/>
      <w:r w:rsidR="00AA08CA">
        <w:rPr>
          <w:rFonts w:ascii="Tahoma" w:hAnsi="Tahoma" w:cs="Tahoma"/>
          <w:b/>
          <w:color w:val="0070C0"/>
          <w:sz w:val="24"/>
          <w:szCs w:val="24"/>
        </w:rPr>
        <w:t xml:space="preserve">. </w:t>
      </w:r>
    </w:p>
    <w:p w14:paraId="7ACFFE6F" w14:textId="77777777" w:rsidR="00F7117A" w:rsidRDefault="00F7117A" w:rsidP="00F9433F">
      <w:pPr>
        <w:jc w:val="center"/>
        <w:rPr>
          <w:rFonts w:ascii="Tahoma" w:hAnsi="Tahoma" w:cs="Tahoma"/>
          <w:b/>
        </w:rPr>
      </w:pPr>
    </w:p>
    <w:p w14:paraId="1860EDED" w14:textId="77777777"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14:paraId="59944B7A" w14:textId="77777777"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14:paraId="292071DF" w14:textId="77777777"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14:paraId="5CBD36BA" w14:textId="77777777" w:rsidR="009E643E" w:rsidRPr="00147350" w:rsidRDefault="009E643E" w:rsidP="00307762">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14:paraId="61E958AE" w14:textId="77777777"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14:paraId="4FFC069E" w14:textId="77777777"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4C3E2A"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14:paraId="1296BB76" w14:textId="7FB46F48" w:rsidR="00307762" w:rsidRPr="00DE5707" w:rsidRDefault="004C3E2A"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 xml:space="preserve">                                                                                                                             </w:t>
      </w:r>
      <w:r w:rsidR="00307762" w:rsidRPr="00DE5707">
        <w:rPr>
          <w:rFonts w:ascii="Tahoma" w:hAnsi="Tahoma" w:cs="Tahoma"/>
          <w:color w:val="0070C0"/>
          <w:sz w:val="18"/>
          <w:szCs w:val="18"/>
        </w:rPr>
        <w:t>załączyć do oferty)</w:t>
      </w:r>
      <w:r w:rsidR="00307762" w:rsidRPr="00DE5707">
        <w:rPr>
          <w:rFonts w:ascii="Tahoma" w:hAnsi="Tahoma"/>
          <w:color w:val="0070C0"/>
          <w:sz w:val="18"/>
          <w:szCs w:val="18"/>
        </w:rPr>
        <w:t xml:space="preserve"> </w:t>
      </w:r>
    </w:p>
    <w:p w14:paraId="3BA24C19" w14:textId="77777777"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14:paraId="5C4E37B1"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14:paraId="3FBB6E9F"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14:paraId="148FA421" w14:textId="77777777"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14:paraId="65983BB6" w14:textId="77777777"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14:paraId="1C379806" w14:textId="77777777" w:rsidR="004F58A5" w:rsidRPr="00DE5707" w:rsidRDefault="004C3E2A" w:rsidP="004F58A5">
      <w:pPr>
        <w:rPr>
          <w:rFonts w:ascii="Tahoma" w:hAnsi="Tahoma" w:cs="Tahoma"/>
          <w:color w:val="0070C0"/>
          <w:sz w:val="18"/>
          <w:szCs w:val="18"/>
        </w:rPr>
      </w:pPr>
      <w:r w:rsidRPr="00DE5707">
        <w:rPr>
          <w:rFonts w:ascii="Tahoma" w:hAnsi="Tahoma" w:cs="Tahoma"/>
          <w:color w:val="0070C0"/>
          <w:sz w:val="18"/>
          <w:szCs w:val="18"/>
        </w:rPr>
        <w:t xml:space="preserve">                                                                                              </w:t>
      </w:r>
      <w:r w:rsidR="00307762" w:rsidRPr="00DE5707">
        <w:rPr>
          <w:rFonts w:ascii="Tahoma" w:hAnsi="Tahoma" w:cs="Tahoma"/>
          <w:color w:val="0070C0"/>
          <w:sz w:val="18"/>
          <w:szCs w:val="18"/>
        </w:rPr>
        <w:t xml:space="preserve"> dotyczy)</w:t>
      </w:r>
    </w:p>
    <w:p w14:paraId="1BCFEF08" w14:textId="77777777" w:rsidR="00307762" w:rsidRPr="00DE5707" w:rsidRDefault="009E643E" w:rsidP="00307762">
      <w:pPr>
        <w:tabs>
          <w:tab w:val="left" w:pos="360"/>
          <w:tab w:val="left" w:pos="993"/>
        </w:tabs>
        <w:rPr>
          <w:rFonts w:ascii="Tahoma" w:hAnsi="Tahoma" w:cs="Tahoma"/>
          <w:b/>
          <w:color w:val="0070C0"/>
          <w:sz w:val="18"/>
          <w:szCs w:val="18"/>
        </w:rPr>
      </w:pPr>
      <w:r w:rsidRPr="00DE5707">
        <w:rPr>
          <w:rFonts w:ascii="Tahoma" w:hAnsi="Tahoma"/>
          <w:sz w:val="18"/>
          <w:szCs w:val="18"/>
        </w:rPr>
        <w:t>8</w:t>
      </w:r>
      <w:r w:rsidR="00307762" w:rsidRPr="00DE5707">
        <w:rPr>
          <w:rFonts w:ascii="Tahoma" w:hAnsi="Tahoma"/>
          <w:sz w:val="18"/>
          <w:szCs w:val="18"/>
        </w:rPr>
        <w:t xml:space="preserve">. </w:t>
      </w:r>
      <w:r w:rsidR="008C4971" w:rsidRPr="00DE5707">
        <w:rPr>
          <w:rFonts w:ascii="Tahoma" w:hAnsi="Tahoma"/>
          <w:sz w:val="18"/>
          <w:szCs w:val="18"/>
        </w:rPr>
        <w:t xml:space="preserve"> </w:t>
      </w:r>
      <w:r w:rsidR="00307762" w:rsidRPr="00DE5707">
        <w:rPr>
          <w:rFonts w:ascii="Tahoma" w:hAnsi="Tahoma"/>
          <w:sz w:val="18"/>
          <w:szCs w:val="18"/>
        </w:rPr>
        <w:t xml:space="preserve">Wykaz realizowanych/zrealizowanych dostaw </w:t>
      </w:r>
      <w:r w:rsidR="00307762" w:rsidRPr="00DE5707">
        <w:rPr>
          <w:rFonts w:ascii="Tahoma" w:hAnsi="Tahoma" w:cs="Tahoma"/>
          <w:b/>
          <w:color w:val="0070C0"/>
          <w:sz w:val="18"/>
          <w:szCs w:val="18"/>
        </w:rPr>
        <w:t>(wypełniony złożyć po otwarciu ofert – na wezwanie</w:t>
      </w:r>
    </w:p>
    <w:p w14:paraId="1311B903" w14:textId="77777777" w:rsidR="00307762" w:rsidRPr="00DE5707" w:rsidRDefault="00307762" w:rsidP="00307762">
      <w:pPr>
        <w:rPr>
          <w:rFonts w:ascii="Tahoma" w:hAnsi="Tahoma"/>
          <w:color w:val="0070C0"/>
          <w:sz w:val="18"/>
          <w:szCs w:val="18"/>
        </w:rPr>
      </w:pPr>
      <w:r w:rsidRPr="00DE5707">
        <w:rPr>
          <w:rFonts w:ascii="Tahoma" w:hAnsi="Tahoma" w:cs="Tahoma"/>
          <w:b/>
          <w:color w:val="0070C0"/>
          <w:sz w:val="18"/>
          <w:szCs w:val="18"/>
        </w:rPr>
        <w:t xml:space="preserve">                                                                           Zamawiającego).</w:t>
      </w:r>
    </w:p>
    <w:p w14:paraId="29F356EC" w14:textId="77777777"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14:paraId="61A2D980" w14:textId="481E0C6D"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14:paraId="3F7EE0F0" w14:textId="77777777" w:rsidR="00AC58BE" w:rsidRDefault="00AC58BE" w:rsidP="00F9433F">
      <w:pPr>
        <w:pStyle w:val="Nagwek1"/>
        <w:ind w:left="4248" w:firstLine="708"/>
        <w:jc w:val="both"/>
        <w:rPr>
          <w:rFonts w:ascii="Tahoma" w:hAnsi="Tahoma"/>
          <w:b/>
          <w:i w:val="0"/>
          <w:sz w:val="18"/>
          <w:szCs w:val="18"/>
          <w:u w:val="none"/>
          <w:lang w:val="pl-PL"/>
        </w:rPr>
      </w:pPr>
    </w:p>
    <w:p w14:paraId="01881E13" w14:textId="77777777"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14:paraId="5DF66BEF" w14:textId="77777777"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14:paraId="51979008" w14:textId="77777777"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14:paraId="3E7D70E7" w14:textId="77777777"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14:paraId="6D611A44" w14:textId="77777777"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14:paraId="4139A66D" w14:textId="77777777"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14:paraId="5BB28A06" w14:textId="77777777"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14:paraId="6B65EDA1" w14:textId="77777777" w:rsidR="00CB63E4" w:rsidRPr="009019D7" w:rsidRDefault="00760749">
      <w:pPr>
        <w:rPr>
          <w:rFonts w:ascii="Tahoma" w:hAnsi="Tahoma" w:cs="Tahoma"/>
          <w:sz w:val="6"/>
          <w:szCs w:val="6"/>
        </w:rPr>
      </w:pPr>
      <w:r>
        <w:rPr>
          <w:rFonts w:ascii="Arial" w:hAnsi="Arial"/>
        </w:rPr>
        <w:br w:type="page"/>
      </w:r>
    </w:p>
    <w:p w14:paraId="405A3771"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600DD0ED" w14:textId="77777777" w:rsidR="00CB63E4" w:rsidRDefault="00CB63E4">
      <w:pPr>
        <w:rPr>
          <w:rFonts w:ascii="Arial" w:hAnsi="Arial"/>
        </w:rPr>
      </w:pPr>
    </w:p>
    <w:p w14:paraId="0D14FD00" w14:textId="77777777"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14:paraId="793AA7DD"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5A46B255"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65345A31"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2474F88C" w14:textId="77777777" w:rsidR="00F9433F" w:rsidRPr="00BA1890" w:rsidRDefault="00BB0F1E" w:rsidP="00F9433F">
      <w:pPr>
        <w:spacing w:before="100"/>
        <w:ind w:firstLine="708"/>
        <w:jc w:val="both"/>
        <w:rPr>
          <w:rFonts w:ascii="Tahoma" w:hAnsi="Tahoma" w:cs="Tahoma"/>
          <w:b/>
          <w:sz w:val="18"/>
          <w:szCs w:val="18"/>
        </w:rPr>
      </w:pPr>
      <w:hyperlink r:id="rId11" w:history="1">
        <w:r w:rsidR="00BA1890" w:rsidRPr="00BA1890">
          <w:rPr>
            <w:rStyle w:val="Hipercze"/>
            <w:rFonts w:ascii="Tahoma" w:hAnsi="Tahoma" w:cs="Tahoma"/>
            <w:b/>
            <w:color w:val="auto"/>
            <w:sz w:val="18"/>
            <w:szCs w:val="18"/>
            <w:u w:val="none"/>
          </w:rPr>
          <w:t>www.spzoz.zgorzelec.pl</w:t>
        </w:r>
      </w:hyperlink>
    </w:p>
    <w:p w14:paraId="366FD82B" w14:textId="70367015"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e-mail</w:t>
      </w:r>
      <w:r w:rsidR="00AF33BD">
        <w:rPr>
          <w:rFonts w:ascii="Tahoma" w:hAnsi="Tahoma" w:cs="Tahoma"/>
          <w:b/>
          <w:sz w:val="18"/>
          <w:szCs w:val="18"/>
        </w:rPr>
        <w:t xml:space="preserve"> </w:t>
      </w:r>
      <w:hyperlink r:id="rId12"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14:paraId="7BC4C422" w14:textId="77777777" w:rsidR="009D68F5" w:rsidRPr="00610F3C" w:rsidRDefault="009D68F5" w:rsidP="000428E2">
      <w:pPr>
        <w:ind w:left="284"/>
        <w:jc w:val="both"/>
        <w:rPr>
          <w:rFonts w:ascii="Tahoma" w:hAnsi="Tahoma" w:cs="Tahoma"/>
          <w:sz w:val="18"/>
          <w:szCs w:val="18"/>
        </w:rPr>
      </w:pPr>
      <w:r w:rsidRPr="00610F3C">
        <w:rPr>
          <w:rFonts w:ascii="Tahoma" w:hAnsi="Tahoma" w:cs="Tahoma"/>
          <w:sz w:val="18"/>
          <w:szCs w:val="18"/>
        </w:rPr>
        <w:t xml:space="preserve"> </w:t>
      </w:r>
    </w:p>
    <w:p w14:paraId="46A53660" w14:textId="77777777"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14:paraId="4B23DB9D" w14:textId="495320C1"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Pr="00610F3C">
        <w:rPr>
          <w:rFonts w:ascii="Tahoma" w:hAnsi="Tahoma" w:cs="Tahoma"/>
          <w:sz w:val="18"/>
          <w:szCs w:val="18"/>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sidRPr="00610F3C">
        <w:rPr>
          <w:rFonts w:ascii="Tahoma" w:hAnsi="Tahoma" w:cs="Tahoma"/>
          <w:sz w:val="18"/>
          <w:szCs w:val="18"/>
        </w:rPr>
        <w:t xml:space="preserve"> </w:t>
      </w:r>
      <w:r w:rsidRPr="00610F3C">
        <w:rPr>
          <w:rFonts w:ascii="Tahoma" w:hAnsi="Tahoma" w:cs="Tahoma"/>
          <w:sz w:val="18"/>
          <w:szCs w:val="18"/>
        </w:rPr>
        <w:t>1126</w:t>
      </w:r>
      <w:r w:rsidR="00D41898" w:rsidRPr="00610F3C">
        <w:rPr>
          <w:rFonts w:ascii="Tahoma" w:hAnsi="Tahoma" w:cs="Tahoma"/>
          <w:sz w:val="18"/>
          <w:szCs w:val="18"/>
        </w:rPr>
        <w:t xml:space="preserve"> z późn. zm.</w:t>
      </w:r>
      <w:r w:rsidRPr="00610F3C">
        <w:rPr>
          <w:rFonts w:ascii="Tahoma" w:hAnsi="Tahoma" w:cs="Tahoma"/>
          <w:sz w:val="18"/>
          <w:szCs w:val="18"/>
        </w:rPr>
        <w:t>).</w:t>
      </w:r>
    </w:p>
    <w:p w14:paraId="39ACEE9A" w14:textId="77777777"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lub dany pakiet/pakiety w formie pisemnej pod rygorem nieważności. W przypadku złożenia przez Wykonawcę więcej niż jednej oferty na całość zamówienia lub na dany pakiet/pakiety wszystkie oferty tego Wykonawcy zostaną odrzucone przez Zamawiającego.</w:t>
      </w:r>
      <w:r w:rsidR="005E01E8" w:rsidRPr="00610F3C">
        <w:rPr>
          <w:rFonts w:ascii="Tahoma" w:hAnsi="Tahoma" w:cs="Tahoma"/>
          <w:sz w:val="18"/>
          <w:szCs w:val="18"/>
        </w:rPr>
        <w:t xml:space="preserve"> </w:t>
      </w:r>
    </w:p>
    <w:p w14:paraId="3A4A583F" w14:textId="6997C367"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 </w:t>
      </w:r>
      <w:r w:rsidR="008E7EF3" w:rsidRPr="00610F3C">
        <w:rPr>
          <w:rFonts w:ascii="Tahoma" w:hAnsi="Tahoma" w:cs="Tahoma"/>
          <w:b/>
          <w:bCs/>
          <w:sz w:val="18"/>
          <w:szCs w:val="18"/>
          <w:u w:val="single"/>
        </w:rPr>
        <w:t xml:space="preserve">Liczba pakietów - </w:t>
      </w:r>
      <w:r w:rsidR="00BD5968" w:rsidRPr="00BD5968">
        <w:rPr>
          <w:rFonts w:ascii="Tahoma" w:hAnsi="Tahoma" w:cs="Tahoma"/>
          <w:b/>
          <w:bCs/>
          <w:sz w:val="18"/>
          <w:szCs w:val="18"/>
        </w:rPr>
        <w:t>7</w:t>
      </w:r>
      <w:r w:rsidR="008E7EF3" w:rsidRPr="00610F3C">
        <w:rPr>
          <w:rFonts w:ascii="Tahoma" w:hAnsi="Tahoma" w:cs="Tahoma"/>
          <w:b/>
          <w:bCs/>
          <w:sz w:val="18"/>
          <w:szCs w:val="18"/>
          <w:u w:val="single"/>
        </w:rPr>
        <w:t>.</w:t>
      </w:r>
      <w:r w:rsidR="00BD5968">
        <w:rPr>
          <w:rFonts w:ascii="Tahoma" w:hAnsi="Tahoma" w:cs="Tahoma"/>
          <w:b/>
          <w:bCs/>
          <w:sz w:val="18"/>
          <w:szCs w:val="18"/>
          <w:u w:val="single"/>
        </w:rPr>
        <w:t xml:space="preserve"> </w:t>
      </w:r>
      <w:r w:rsidR="00BD5968" w:rsidRPr="00BD5968">
        <w:rPr>
          <w:rFonts w:ascii="Tahoma" w:hAnsi="Tahoma" w:cs="Tahoma"/>
          <w:b/>
          <w:bCs/>
          <w:color w:val="FF3399"/>
          <w:sz w:val="18"/>
          <w:szCs w:val="18"/>
          <w:u w:val="single"/>
        </w:rPr>
        <w:t>Liczba części na które można złożyć ofertę 10</w:t>
      </w:r>
      <w:r w:rsidR="00BD5968">
        <w:rPr>
          <w:rFonts w:ascii="Tahoma" w:hAnsi="Tahoma" w:cs="Tahoma"/>
          <w:b/>
          <w:bCs/>
          <w:sz w:val="18"/>
          <w:szCs w:val="18"/>
          <w:u w:val="single"/>
        </w:rPr>
        <w:t xml:space="preserve">. </w:t>
      </w:r>
      <w:r w:rsidR="008E7EF3" w:rsidRPr="00610F3C">
        <w:rPr>
          <w:rFonts w:ascii="Tahoma" w:hAnsi="Tahoma" w:cs="Tahoma"/>
          <w:b/>
          <w:bCs/>
          <w:sz w:val="18"/>
          <w:szCs w:val="18"/>
          <w:u w:val="single"/>
        </w:rPr>
        <w:t>Za ofertę częściową Zamawiający uzna ofertę złożoną na wszystkie pozycje w danym pakiecie</w:t>
      </w:r>
      <w:r w:rsidR="00610F3C">
        <w:rPr>
          <w:rFonts w:ascii="Tahoma" w:hAnsi="Tahoma" w:cs="Tahoma"/>
          <w:b/>
          <w:bCs/>
          <w:sz w:val="18"/>
          <w:szCs w:val="18"/>
          <w:u w:val="single"/>
        </w:rPr>
        <w:t>.</w:t>
      </w:r>
      <w:r w:rsidR="008E7EF3" w:rsidRPr="00610F3C">
        <w:rPr>
          <w:rFonts w:ascii="Tahoma" w:hAnsi="Tahoma" w:cs="Tahoma"/>
          <w:b/>
          <w:bCs/>
          <w:sz w:val="18"/>
          <w:szCs w:val="18"/>
          <w:u w:val="single"/>
        </w:rPr>
        <w:t xml:space="preserve"> </w:t>
      </w:r>
      <w:r w:rsidR="00346D4D" w:rsidRPr="00346D4D">
        <w:rPr>
          <w:rFonts w:ascii="Tahoma" w:hAnsi="Tahoma" w:cs="Tahoma"/>
          <w:b/>
          <w:bCs/>
          <w:color w:val="FF3399"/>
          <w:sz w:val="18"/>
          <w:szCs w:val="18"/>
          <w:u w:val="single"/>
        </w:rPr>
        <w:t>Wyjątek stanowi pakiet nr: 2-na który można złożyć ofertę na każdą pozycję asortymentową osobno</w:t>
      </w:r>
      <w:r w:rsidR="0067743D">
        <w:rPr>
          <w:rFonts w:ascii="Tahoma" w:hAnsi="Tahoma" w:cs="Tahoma"/>
          <w:b/>
          <w:bCs/>
          <w:color w:val="FF3399"/>
          <w:sz w:val="18"/>
          <w:szCs w:val="18"/>
          <w:u w:val="single"/>
        </w:rPr>
        <w:t>.</w:t>
      </w:r>
      <w:r w:rsidR="009D68F5" w:rsidRPr="00346D4D">
        <w:rPr>
          <w:rFonts w:ascii="Tahoma" w:hAnsi="Tahoma" w:cs="Tahoma"/>
          <w:color w:val="FF3399"/>
          <w:sz w:val="18"/>
          <w:szCs w:val="18"/>
        </w:rPr>
        <w:t xml:space="preserve"> </w:t>
      </w:r>
    </w:p>
    <w:p w14:paraId="0F839788" w14:textId="77777777"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14:paraId="4658F74D" w14:textId="77777777" w:rsidR="00701DC7" w:rsidRPr="00610F3C" w:rsidRDefault="009E643E" w:rsidP="00132A5B">
      <w:pPr>
        <w:tabs>
          <w:tab w:val="num" w:pos="284"/>
        </w:tabs>
        <w:spacing w:after="240" w:line="276" w:lineRule="auto"/>
        <w:ind w:left="284" w:hanging="284"/>
        <w:jc w:val="both"/>
        <w:rPr>
          <w:rFonts w:ascii="Tahoma" w:hAnsi="Tahoma" w:cs="Tahoma"/>
          <w:b/>
          <w:sz w:val="18"/>
          <w:szCs w:val="18"/>
        </w:rPr>
      </w:pPr>
      <w:r w:rsidRPr="00610F3C">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Pzp,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r w:rsidR="00556C73" w:rsidRPr="00610F3C">
        <w:rPr>
          <w:rFonts w:ascii="Tahoma" w:hAnsi="Tahoma" w:cs="Tahoma"/>
          <w:color w:val="000000"/>
          <w:sz w:val="18"/>
          <w:szCs w:val="18"/>
        </w:rPr>
        <w:t>.</w:t>
      </w:r>
    </w:p>
    <w:p w14:paraId="5E1415F8" w14:textId="77777777"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14:paraId="439BB27F" w14:textId="77777777"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xml:space="preserve">. </w:t>
      </w:r>
      <w:r w:rsidR="005253B8" w:rsidRPr="00610F3C">
        <w:rPr>
          <w:rFonts w:ascii="Tahoma" w:hAnsi="Tahoma" w:cs="Tahoma"/>
          <w:sz w:val="18"/>
          <w:szCs w:val="18"/>
        </w:rPr>
        <w:t xml:space="preserve"> </w:t>
      </w:r>
      <w:r w:rsidRPr="00610F3C">
        <w:rPr>
          <w:rFonts w:ascii="Tahoma" w:hAnsi="Tahoma" w:cs="Tahoma"/>
          <w:sz w:val="18"/>
          <w:szCs w:val="18"/>
        </w:rPr>
        <w:t>Zamawiający nie przewiduje zawarcia umowy ramowej.</w:t>
      </w:r>
    </w:p>
    <w:p w14:paraId="471B7F17" w14:textId="77777777"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sz w:val="18"/>
          <w:szCs w:val="18"/>
        </w:rPr>
        <w:t xml:space="preserve"> </w:t>
      </w:r>
      <w:r w:rsidRPr="00610F3C">
        <w:rPr>
          <w:rFonts w:ascii="Tahoma" w:hAnsi="Tahoma" w:cs="Tahoma"/>
          <w:i/>
          <w:sz w:val="18"/>
          <w:szCs w:val="18"/>
          <w:u w:val="single"/>
        </w:rPr>
        <w:t>ustawy.</w:t>
      </w:r>
    </w:p>
    <w:p w14:paraId="04E75DBD" w14:textId="77777777"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14:paraId="3B03E0F8" w14:textId="77777777"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14:paraId="1EDA649C" w14:textId="5BF28D42" w:rsidR="00120105" w:rsidRPr="00610F3C"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80497E" w:rsidRPr="00610F3C">
        <w:rPr>
          <w:rFonts w:ascii="Tahoma" w:hAnsi="Tahoma" w:cs="Tahoma"/>
          <w:spacing w:val="6"/>
          <w:sz w:val="18"/>
          <w:szCs w:val="18"/>
        </w:rPr>
        <w:t xml:space="preserve">Zamawiający, żąda wskazania przez Wykonawcę części </w:t>
      </w:r>
      <w:r w:rsidR="0094661F" w:rsidRPr="00610F3C">
        <w:rPr>
          <w:rFonts w:ascii="Tahoma" w:hAnsi="Tahoma" w:cs="Tahoma"/>
          <w:spacing w:val="6"/>
          <w:sz w:val="18"/>
          <w:szCs w:val="18"/>
        </w:rPr>
        <w:t>z</w:t>
      </w:r>
      <w:r w:rsidR="0080497E" w:rsidRPr="00610F3C">
        <w:rPr>
          <w:rFonts w:ascii="Tahoma" w:hAnsi="Tahoma" w:cs="Tahoma"/>
          <w:spacing w:val="6"/>
          <w:sz w:val="18"/>
          <w:szCs w:val="18"/>
        </w:rPr>
        <w:t>amówienia, której zamierza powierzyć podwykonawcy</w:t>
      </w:r>
      <w:r w:rsidR="00C71708" w:rsidRPr="00610F3C">
        <w:rPr>
          <w:rFonts w:ascii="Tahoma" w:hAnsi="Tahoma" w:cs="Tahoma"/>
          <w:spacing w:val="6"/>
          <w:sz w:val="18"/>
          <w:szCs w:val="18"/>
        </w:rPr>
        <w:t xml:space="preserve"> i podania przez Wykonawcę Firm podwykonawców</w:t>
      </w:r>
      <w:r w:rsidR="00610F3C">
        <w:rPr>
          <w:rFonts w:ascii="Tahoma" w:hAnsi="Tahoma" w:cs="Tahoma"/>
          <w:spacing w:val="6"/>
          <w:sz w:val="18"/>
          <w:szCs w:val="18"/>
        </w:rPr>
        <w:t xml:space="preserve"> – jeżeli są znane.</w:t>
      </w:r>
    </w:p>
    <w:p w14:paraId="3B527855" w14:textId="77777777"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65DF2F8A" w14:textId="77777777"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xml:space="preserve">, w celu wykazania spełnienia </w:t>
      </w:r>
      <w:r w:rsidRPr="00610F3C">
        <w:rPr>
          <w:rFonts w:ascii="Tahoma" w:hAnsi="Tahoma" w:cs="Tahoma"/>
          <w:spacing w:val="6"/>
          <w:sz w:val="18"/>
          <w:szCs w:val="18"/>
        </w:rPr>
        <w:lastRenderedPageBreak/>
        <w:t>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14:paraId="3E2FB918" w14:textId="77777777"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14:paraId="47DCA024" w14:textId="77777777"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14:paraId="75F8576C" w14:textId="77777777"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14:paraId="533EBBFA" w14:textId="77777777" w:rsidR="00F9433F" w:rsidRDefault="00F9433F" w:rsidP="00327812">
      <w:pPr>
        <w:ind w:left="426" w:hanging="426"/>
        <w:jc w:val="both"/>
        <w:rPr>
          <w:rFonts w:ascii="Tahoma" w:hAnsi="Tahoma" w:cs="Tahoma"/>
          <w:sz w:val="18"/>
          <w:szCs w:val="18"/>
        </w:rPr>
      </w:pPr>
    </w:p>
    <w:p w14:paraId="28BE3579" w14:textId="77777777"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14:paraId="241619A8" w14:textId="2166A8C5"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AA08CA" w:rsidRPr="00AA08CA">
        <w:rPr>
          <w:rFonts w:ascii="Tahoma" w:hAnsi="Tahoma" w:cs="Tahoma"/>
          <w:b/>
          <w:color w:val="0070C0"/>
          <w:sz w:val="18"/>
          <w:szCs w:val="18"/>
        </w:rPr>
        <w:t>sukcesywne dostawy chemii profesjonalnej, środków do mycia i dezynfekcji oraz worków na odpady</w:t>
      </w:r>
      <w:r w:rsidR="009E643E" w:rsidRPr="00610F3C">
        <w:rPr>
          <w:rFonts w:ascii="Tahoma" w:hAnsi="Tahoma" w:cs="Tahoma"/>
          <w:b/>
          <w:color w:val="0070C0"/>
          <w:sz w:val="18"/>
          <w:szCs w:val="18"/>
        </w:rPr>
        <w:t>.</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610F3C">
        <w:rPr>
          <w:rFonts w:ascii="Tahoma" w:hAnsi="Tahoma" w:cs="Tahoma"/>
          <w:sz w:val="18"/>
          <w:szCs w:val="18"/>
        </w:rPr>
        <w:t>do</w:t>
      </w:r>
      <w:r w:rsidR="00AA1E67">
        <w:rPr>
          <w:rFonts w:ascii="Tahoma" w:hAnsi="Tahoma" w:cs="Tahoma"/>
          <w:sz w:val="18"/>
          <w:szCs w:val="18"/>
        </w:rPr>
        <w:t xml:space="preserve"> SIWZ - </w:t>
      </w:r>
      <w:r w:rsidR="009E643E">
        <w:rPr>
          <w:rFonts w:ascii="Tahoma" w:hAnsi="Tahoma" w:cs="Tahoma"/>
          <w:sz w:val="18"/>
          <w:szCs w:val="18"/>
        </w:rPr>
        <w:t>Formularz cenowy</w:t>
      </w:r>
      <w:r w:rsidR="00D331E9">
        <w:rPr>
          <w:rFonts w:ascii="Tahoma" w:hAnsi="Tahoma" w:cs="Tahoma"/>
          <w:sz w:val="18"/>
          <w:szCs w:val="18"/>
        </w:rPr>
        <w:t xml:space="preserve"> oraz załącznik nr 9 - Umowa</w:t>
      </w:r>
      <w:r w:rsidR="008E7EF3">
        <w:rPr>
          <w:rFonts w:ascii="Tahoma" w:hAnsi="Tahoma" w:cs="Tahoma"/>
          <w:sz w:val="18"/>
          <w:szCs w:val="18"/>
        </w:rPr>
        <w:t>.</w:t>
      </w:r>
    </w:p>
    <w:p w14:paraId="7EE30C6E" w14:textId="77777777" w:rsidR="00132A5B" w:rsidRDefault="00132A5B" w:rsidP="00132A5B">
      <w:pPr>
        <w:tabs>
          <w:tab w:val="left" w:pos="1942"/>
        </w:tabs>
        <w:spacing w:line="276" w:lineRule="auto"/>
        <w:jc w:val="both"/>
        <w:rPr>
          <w:rFonts w:ascii="Tahoma" w:hAnsi="Tahoma"/>
          <w:b/>
          <w:bCs/>
          <w:sz w:val="10"/>
          <w:szCs w:val="10"/>
        </w:rPr>
      </w:pPr>
    </w:p>
    <w:p w14:paraId="534A6D5B" w14:textId="77A55586" w:rsidR="00D51DEA" w:rsidRDefault="00132A5B" w:rsidP="00D51DEA">
      <w:pPr>
        <w:autoSpaceDE w:val="0"/>
        <w:autoSpaceDN w:val="0"/>
        <w:adjustRightInd w:val="0"/>
        <w:rPr>
          <w:rFonts w:ascii="Tahoma" w:hAnsi="Tahoma"/>
          <w:b/>
          <w:bCs/>
          <w:sz w:val="18"/>
        </w:rPr>
      </w:pPr>
      <w:r w:rsidRPr="00556C73">
        <w:rPr>
          <w:rFonts w:ascii="Tahoma" w:hAnsi="Tahoma"/>
          <w:b/>
          <w:bCs/>
          <w:sz w:val="18"/>
        </w:rPr>
        <w:t>3.2. Kod CPV:</w:t>
      </w:r>
      <w:r w:rsidR="008E7EF3" w:rsidRPr="00556C73">
        <w:rPr>
          <w:rFonts w:ascii="Tahoma" w:hAnsi="Tahoma"/>
          <w:b/>
          <w:bCs/>
          <w:sz w:val="18"/>
        </w:rPr>
        <w:t xml:space="preserve"> </w:t>
      </w:r>
      <w:r w:rsidR="00D51DEA">
        <w:rPr>
          <w:rFonts w:ascii="Tahoma" w:hAnsi="Tahoma"/>
          <w:b/>
          <w:bCs/>
          <w:sz w:val="18"/>
        </w:rPr>
        <w:t xml:space="preserve"> </w:t>
      </w:r>
      <w:r w:rsidR="00D51DEA">
        <w:rPr>
          <w:rFonts w:ascii="Tahoma" w:hAnsi="Tahoma"/>
          <w:b/>
          <w:bCs/>
          <w:sz w:val="18"/>
        </w:rPr>
        <w:tab/>
      </w:r>
      <w:r w:rsidR="006F5AB7">
        <w:rPr>
          <w:rFonts w:ascii="Tahoma" w:hAnsi="Tahoma"/>
          <w:b/>
          <w:bCs/>
          <w:sz w:val="18"/>
        </w:rPr>
        <w:t>39.80.00.00-0</w:t>
      </w:r>
      <w:r w:rsidR="00D51DEA">
        <w:rPr>
          <w:rFonts w:ascii="Tahoma" w:hAnsi="Tahoma"/>
          <w:b/>
          <w:bCs/>
          <w:sz w:val="18"/>
        </w:rPr>
        <w:t xml:space="preserve"> </w:t>
      </w:r>
      <w:r w:rsidR="00FF5497">
        <w:rPr>
          <w:rFonts w:ascii="Tahoma" w:hAnsi="Tahoma"/>
          <w:b/>
          <w:bCs/>
          <w:sz w:val="18"/>
        </w:rPr>
        <w:t xml:space="preserve"> </w:t>
      </w:r>
      <w:r w:rsidR="006F5AB7">
        <w:rPr>
          <w:rFonts w:ascii="Tahoma" w:hAnsi="Tahoma"/>
          <w:b/>
          <w:bCs/>
          <w:sz w:val="18"/>
        </w:rPr>
        <w:t>Środki czyszczące i polerujące</w:t>
      </w:r>
    </w:p>
    <w:p w14:paraId="0F865C94" w14:textId="5E7F32B8" w:rsidR="00D51DEA" w:rsidRDefault="00D51DEA"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w:t>
      </w:r>
      <w:r w:rsidR="00FF5497">
        <w:rPr>
          <w:rFonts w:ascii="Tahoma" w:hAnsi="Tahoma"/>
          <w:b/>
          <w:bCs/>
          <w:sz w:val="18"/>
        </w:rPr>
        <w:t xml:space="preserve">9.83.00.00-9  Środki czyszczące </w:t>
      </w:r>
    </w:p>
    <w:p w14:paraId="4360B555" w14:textId="578F88F7" w:rsidR="009A030B" w:rsidRDefault="009A030B" w:rsidP="009A030B">
      <w:pPr>
        <w:jc w:val="both"/>
        <w:rPr>
          <w:rFonts w:ascii="Tahoma" w:hAnsi="Tahoma" w:cs="Tahoma"/>
          <w:b/>
          <w:sz w:val="18"/>
        </w:rPr>
      </w:pPr>
      <w:r>
        <w:rPr>
          <w:rFonts w:ascii="Tahoma" w:hAnsi="Tahoma"/>
          <w:b/>
          <w:bCs/>
          <w:sz w:val="18"/>
        </w:rPr>
        <w:tab/>
      </w:r>
      <w:r>
        <w:rPr>
          <w:rFonts w:ascii="Tahoma" w:hAnsi="Tahoma"/>
          <w:b/>
          <w:bCs/>
          <w:sz w:val="18"/>
        </w:rPr>
        <w:tab/>
      </w:r>
      <w:r w:rsidR="00FF5497">
        <w:rPr>
          <w:rFonts w:ascii="Tahoma" w:hAnsi="Tahoma" w:cs="Tahoma"/>
          <w:b/>
          <w:sz w:val="18"/>
        </w:rPr>
        <w:t>33.76.30.00-6  Ręczniki papierowe do rąk</w:t>
      </w:r>
    </w:p>
    <w:p w14:paraId="38864D10" w14:textId="3405ADD7" w:rsidR="00FF5497" w:rsidRPr="009A030B" w:rsidRDefault="00FF5497" w:rsidP="009A030B">
      <w:pPr>
        <w:jc w:val="both"/>
        <w:rPr>
          <w:rFonts w:ascii="Tahoma" w:hAnsi="Tahoma" w:cs="Tahoma"/>
          <w:b/>
          <w:sz w:val="18"/>
        </w:rPr>
      </w:pPr>
      <w:r>
        <w:rPr>
          <w:rFonts w:ascii="Tahoma" w:hAnsi="Tahoma" w:cs="Tahoma"/>
          <w:b/>
          <w:sz w:val="18"/>
        </w:rPr>
        <w:tab/>
      </w:r>
      <w:r>
        <w:rPr>
          <w:rFonts w:ascii="Tahoma" w:hAnsi="Tahoma" w:cs="Tahoma"/>
          <w:b/>
          <w:sz w:val="18"/>
        </w:rPr>
        <w:tab/>
        <w:t>39.51.43.00-1  Ręczniki kuchenne</w:t>
      </w:r>
    </w:p>
    <w:p w14:paraId="2659E2CD" w14:textId="79630C44" w:rsidR="00D51DEA" w:rsidRDefault="00D51DEA" w:rsidP="00D51DEA">
      <w:pPr>
        <w:autoSpaceDE w:val="0"/>
        <w:autoSpaceDN w:val="0"/>
        <w:adjustRightInd w:val="0"/>
        <w:rPr>
          <w:rFonts w:ascii="Tahoma" w:hAnsi="Tahoma"/>
          <w:b/>
          <w:bCs/>
          <w:sz w:val="18"/>
        </w:rPr>
      </w:pPr>
      <w:r w:rsidRPr="009A030B">
        <w:rPr>
          <w:rFonts w:ascii="Tahoma" w:hAnsi="Tahoma"/>
          <w:b/>
          <w:bCs/>
          <w:sz w:val="18"/>
        </w:rPr>
        <w:tab/>
      </w:r>
      <w:r w:rsidRPr="009A030B">
        <w:rPr>
          <w:rFonts w:ascii="Tahoma" w:hAnsi="Tahoma"/>
          <w:b/>
          <w:bCs/>
          <w:sz w:val="18"/>
        </w:rPr>
        <w:tab/>
        <w:t>33.</w:t>
      </w:r>
      <w:r w:rsidR="00FF5497">
        <w:rPr>
          <w:rFonts w:ascii="Tahoma" w:hAnsi="Tahoma"/>
          <w:b/>
          <w:bCs/>
          <w:sz w:val="18"/>
        </w:rPr>
        <w:t>63.16.00-8  Środki antyseptyczne i dezynfekcyjne</w:t>
      </w:r>
    </w:p>
    <w:p w14:paraId="67DA72D4" w14:textId="577D2363" w:rsidR="00FF5497" w:rsidRDefault="00FF5497"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34.91.21.00-4  Wózki popychane</w:t>
      </w:r>
    </w:p>
    <w:p w14:paraId="76C36BAC" w14:textId="70CF6EC0" w:rsidR="00FF5497" w:rsidRDefault="00FF5497"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39.83.13.00-9  Środki do czyszczenia podłóg</w:t>
      </w:r>
    </w:p>
    <w:p w14:paraId="60D8AAA4" w14:textId="6A728501" w:rsidR="00FF5497" w:rsidRDefault="00FF5497"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18.93.00.00-7  Worki i torby</w:t>
      </w:r>
    </w:p>
    <w:p w14:paraId="46656AAE" w14:textId="0545C5BC" w:rsidR="00FF5497" w:rsidRPr="009A030B" w:rsidRDefault="00FF5497" w:rsidP="00D51DEA">
      <w:pPr>
        <w:autoSpaceDE w:val="0"/>
        <w:autoSpaceDN w:val="0"/>
        <w:adjustRightInd w:val="0"/>
        <w:rPr>
          <w:rFonts w:ascii="Tahoma" w:hAnsi="Tahoma"/>
          <w:b/>
          <w:bCs/>
          <w:sz w:val="18"/>
        </w:rPr>
      </w:pPr>
      <w:r>
        <w:rPr>
          <w:rFonts w:ascii="Tahoma" w:hAnsi="Tahoma"/>
          <w:b/>
          <w:bCs/>
          <w:sz w:val="18"/>
        </w:rPr>
        <w:t xml:space="preserve">              </w:t>
      </w:r>
      <w:r>
        <w:rPr>
          <w:rFonts w:ascii="Tahoma" w:hAnsi="Tahoma"/>
          <w:b/>
          <w:bCs/>
          <w:sz w:val="18"/>
        </w:rPr>
        <w:tab/>
        <w:t>39.83.12.00-8  Detergenty</w:t>
      </w:r>
    </w:p>
    <w:p w14:paraId="69D7EA23" w14:textId="77777777" w:rsidR="00D51DEA" w:rsidRDefault="00D51DEA" w:rsidP="00D51DEA">
      <w:pPr>
        <w:autoSpaceDE w:val="0"/>
        <w:autoSpaceDN w:val="0"/>
        <w:adjustRightInd w:val="0"/>
        <w:rPr>
          <w:rFonts w:ascii="Tahoma" w:hAnsi="Tahoma"/>
          <w:b/>
          <w:bCs/>
          <w:sz w:val="18"/>
        </w:rPr>
      </w:pPr>
    </w:p>
    <w:p w14:paraId="15E77ABF" w14:textId="77777777"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14:paraId="6C5CAFBA" w14:textId="44614317"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CC2F0C" w:rsidRPr="00CC2F0C">
        <w:rPr>
          <w:rFonts w:ascii="Tahoma" w:hAnsi="Tahoma" w:cs="Tahoma"/>
          <w:b/>
          <w:color w:val="0070C0"/>
          <w:sz w:val="18"/>
          <w:szCs w:val="18"/>
        </w:rPr>
        <w:t>24 miesiące</w:t>
      </w:r>
      <w:r w:rsidR="00CC2F0C">
        <w:rPr>
          <w:rFonts w:ascii="Tahoma" w:hAnsi="Tahoma" w:cs="Tahoma"/>
          <w:b/>
          <w:bCs/>
          <w:sz w:val="18"/>
          <w:szCs w:val="18"/>
        </w:rPr>
        <w:t xml:space="preserve"> </w:t>
      </w:r>
      <w:r w:rsidR="00556C73">
        <w:rPr>
          <w:rFonts w:ascii="Tahoma" w:hAnsi="Tahoma" w:cs="Tahoma"/>
          <w:b/>
          <w:color w:val="0070C0"/>
          <w:sz w:val="18"/>
          <w:szCs w:val="18"/>
        </w:rPr>
        <w:t>od dnia zawarcia umowy</w:t>
      </w:r>
      <w:r w:rsidR="003F083C">
        <w:rPr>
          <w:rFonts w:ascii="Tahoma" w:hAnsi="Tahoma" w:cs="Tahoma"/>
          <w:b/>
          <w:color w:val="0070C0"/>
          <w:sz w:val="18"/>
          <w:szCs w:val="18"/>
        </w:rPr>
        <w:t>.</w:t>
      </w:r>
    </w:p>
    <w:p w14:paraId="3ACE5135" w14:textId="77777777" w:rsidR="006473FD" w:rsidRDefault="006473FD" w:rsidP="006473FD">
      <w:pPr>
        <w:tabs>
          <w:tab w:val="num" w:pos="284"/>
        </w:tabs>
        <w:spacing w:line="276" w:lineRule="auto"/>
        <w:ind w:left="284" w:hanging="284"/>
        <w:jc w:val="both"/>
        <w:rPr>
          <w:rFonts w:ascii="Tahoma" w:hAnsi="Tahoma" w:cs="Tahoma"/>
          <w:sz w:val="10"/>
          <w:szCs w:val="10"/>
        </w:rPr>
      </w:pPr>
    </w:p>
    <w:p w14:paraId="41C8E521" w14:textId="72C7BA7E" w:rsidR="00B831CA" w:rsidRDefault="00B831CA" w:rsidP="00B831CA">
      <w:pPr>
        <w:spacing w:line="276" w:lineRule="auto"/>
        <w:ind w:left="426" w:hanging="426"/>
        <w:jc w:val="both"/>
        <w:rPr>
          <w:rFonts w:ascii="Tahoma" w:hAnsi="Tahoma" w:cs="Tahoma"/>
          <w:sz w:val="18"/>
          <w:szCs w:val="18"/>
        </w:rPr>
      </w:pPr>
      <w:r>
        <w:rPr>
          <w:rFonts w:ascii="Tahoma" w:hAnsi="Tahoma" w:cs="Tahoma"/>
          <w:sz w:val="18"/>
          <w:szCs w:val="18"/>
        </w:rPr>
        <w:t>4.2  Dostawa przedmiotu zamówienia bezpośrednio do siedziby Zamawiającego:</w:t>
      </w:r>
    </w:p>
    <w:p w14:paraId="530AE7D9" w14:textId="77777777" w:rsidR="00B831CA" w:rsidRDefault="00B831CA" w:rsidP="00B831CA">
      <w:pPr>
        <w:spacing w:line="276" w:lineRule="auto"/>
        <w:ind w:left="709" w:hanging="284"/>
        <w:jc w:val="both"/>
        <w:rPr>
          <w:rFonts w:ascii="Tahoma" w:hAnsi="Tahoma" w:cs="Tahoma"/>
          <w:b/>
          <w:sz w:val="18"/>
          <w:szCs w:val="18"/>
        </w:rPr>
      </w:pPr>
      <w:r>
        <w:rPr>
          <w:rFonts w:ascii="Tahoma" w:hAnsi="Tahoma" w:cs="Tahoma"/>
          <w:sz w:val="18"/>
          <w:szCs w:val="18"/>
        </w:rPr>
        <w:t xml:space="preserve">a) do Magazynu Głównego (poziom -1) </w:t>
      </w:r>
      <w:r>
        <w:rPr>
          <w:rFonts w:ascii="Tahoma" w:hAnsi="Tahoma" w:cs="Tahoma"/>
          <w:b/>
          <w:sz w:val="18"/>
          <w:szCs w:val="18"/>
        </w:rPr>
        <w:t>WS-SPZOZ w Zgorzelcu  59-900 Zgorzelec, ul. Lubańska 11-12.</w:t>
      </w:r>
    </w:p>
    <w:p w14:paraId="646D46E6" w14:textId="77777777" w:rsidR="00B831CA" w:rsidRDefault="00B831CA" w:rsidP="00B831CA">
      <w:pPr>
        <w:spacing w:line="276" w:lineRule="auto"/>
        <w:ind w:left="720"/>
        <w:jc w:val="both"/>
        <w:rPr>
          <w:rFonts w:ascii="Tahoma" w:hAnsi="Tahoma" w:cs="Tahoma"/>
          <w:sz w:val="18"/>
          <w:szCs w:val="18"/>
        </w:rPr>
      </w:pPr>
    </w:p>
    <w:p w14:paraId="4F45C1F1"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sz w:val="18"/>
          <w:szCs w:val="18"/>
        </w:rPr>
        <w:t>4.3. Dostawy odbywać się będą na koszt i ryzyko Wykonawcy. Dostawy odbywać się będą wyłącznie w dni robocze od godziny 8:00 do 14:00. Towary pozostawione poza wskazanym przez Zamawiającego magazynem uważa się za dostarczone niezgodnie z umową.</w:t>
      </w:r>
    </w:p>
    <w:p w14:paraId="422E12F7" w14:textId="77777777" w:rsidR="00B831CA" w:rsidRDefault="00B831CA" w:rsidP="00B831CA">
      <w:pPr>
        <w:tabs>
          <w:tab w:val="num" w:pos="284"/>
        </w:tabs>
        <w:spacing w:line="276" w:lineRule="auto"/>
        <w:ind w:left="284" w:hanging="284"/>
        <w:jc w:val="both"/>
        <w:rPr>
          <w:rFonts w:ascii="Tahoma" w:hAnsi="Tahoma" w:cs="Tahoma"/>
          <w:sz w:val="10"/>
          <w:szCs w:val="10"/>
        </w:rPr>
      </w:pPr>
    </w:p>
    <w:p w14:paraId="7C9A7474" w14:textId="77777777" w:rsidR="00B831CA" w:rsidRDefault="00B831CA" w:rsidP="00B831CA">
      <w:pPr>
        <w:tabs>
          <w:tab w:val="num" w:pos="284"/>
        </w:tabs>
        <w:spacing w:line="276" w:lineRule="auto"/>
        <w:ind w:left="284" w:hanging="284"/>
        <w:jc w:val="both"/>
        <w:rPr>
          <w:rFonts w:ascii="Tahoma" w:hAnsi="Tahoma" w:cs="Tahoma"/>
          <w:sz w:val="18"/>
          <w:szCs w:val="18"/>
        </w:rPr>
      </w:pPr>
      <w:r>
        <w:rPr>
          <w:rFonts w:ascii="Tahoma" w:hAnsi="Tahoma" w:cs="Tahoma"/>
          <w:sz w:val="18"/>
          <w:szCs w:val="18"/>
        </w:rPr>
        <w:t>4.4.  Dostawy artykułów towarów będą następować sukcesywnie, w okresie trwania umowy.</w:t>
      </w:r>
    </w:p>
    <w:p w14:paraId="4C728777" w14:textId="77777777" w:rsidR="00B831CA" w:rsidRDefault="00B831CA" w:rsidP="00B831CA">
      <w:pPr>
        <w:tabs>
          <w:tab w:val="num" w:pos="284"/>
        </w:tabs>
        <w:spacing w:line="276" w:lineRule="auto"/>
        <w:ind w:left="284" w:hanging="284"/>
        <w:jc w:val="both"/>
        <w:rPr>
          <w:rFonts w:ascii="Tahoma" w:hAnsi="Tahoma" w:cs="Tahoma"/>
          <w:sz w:val="18"/>
          <w:szCs w:val="18"/>
        </w:rPr>
      </w:pPr>
    </w:p>
    <w:p w14:paraId="60C3CDD9"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4.5. </w:t>
      </w:r>
      <w:r>
        <w:rPr>
          <w:rFonts w:ascii="Tahoma" w:hAnsi="Tahoma"/>
          <w:sz w:val="18"/>
        </w:rPr>
        <w:t xml:space="preserve">Termin realizacji poszczególnych dostaw nie może przekroczyć </w:t>
      </w:r>
      <w:r>
        <w:rPr>
          <w:rFonts w:ascii="Tahoma" w:hAnsi="Tahoma"/>
          <w:b/>
          <w:sz w:val="18"/>
        </w:rPr>
        <w:t>5 dni roboczych</w:t>
      </w:r>
      <w:r>
        <w:rPr>
          <w:rFonts w:ascii="Tahoma" w:hAnsi="Tahoma"/>
          <w:sz w:val="18"/>
        </w:rPr>
        <w:t xml:space="preserve"> licząc od dnia złożenia zamówienia faxem lub elektronicznie. </w:t>
      </w:r>
    </w:p>
    <w:p w14:paraId="52BCF411" w14:textId="77777777" w:rsidR="00B831CA" w:rsidRDefault="00B831CA" w:rsidP="00B831CA">
      <w:pPr>
        <w:tabs>
          <w:tab w:val="num" w:pos="284"/>
        </w:tabs>
        <w:spacing w:line="276" w:lineRule="auto"/>
        <w:ind w:left="284" w:hanging="284"/>
        <w:jc w:val="both"/>
        <w:rPr>
          <w:rFonts w:ascii="Tahoma" w:hAnsi="Tahoma" w:cs="Tahoma"/>
          <w:sz w:val="18"/>
          <w:szCs w:val="18"/>
        </w:rPr>
      </w:pPr>
    </w:p>
    <w:p w14:paraId="35EC2225"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4.6. </w:t>
      </w:r>
      <w:r>
        <w:rPr>
          <w:rFonts w:ascii="Tahoma" w:hAnsi="Tahoma"/>
          <w:sz w:val="18"/>
        </w:rPr>
        <w:t xml:space="preserve">Wykonawca będzie informował Zamawiającego o zmianach w realizacji zamówienia (zmiany zamówionych ilości i ustalonych terminów) z podaniem przyczyny e-mailem na adres </w:t>
      </w:r>
      <w:hyperlink r:id="rId13" w:history="1">
        <w:r>
          <w:rPr>
            <w:rStyle w:val="Hipercze"/>
            <w:rFonts w:ascii="Tahoma" w:hAnsi="Tahoma"/>
            <w:sz w:val="18"/>
          </w:rPr>
          <w:t>zaopatrzenie@spzoz.zgorzelec.pl</w:t>
        </w:r>
      </w:hyperlink>
      <w:r>
        <w:rPr>
          <w:rFonts w:ascii="Tahoma" w:hAnsi="Tahoma"/>
          <w:sz w:val="18"/>
        </w:rPr>
        <w:t xml:space="preserve"> nie później niż </w:t>
      </w:r>
      <w:r>
        <w:rPr>
          <w:rFonts w:ascii="Tahoma" w:hAnsi="Tahoma"/>
          <w:b/>
          <w:sz w:val="18"/>
          <w:u w:val="single"/>
        </w:rPr>
        <w:t>24 godz</w:t>
      </w:r>
      <w:r>
        <w:rPr>
          <w:rFonts w:ascii="Tahoma" w:hAnsi="Tahoma"/>
          <w:sz w:val="18"/>
        </w:rPr>
        <w:t>. od daty złożenia zamówienia</w:t>
      </w:r>
      <w:r>
        <w:rPr>
          <w:rFonts w:ascii="Tahoma" w:hAnsi="Tahoma"/>
          <w:sz w:val="18"/>
          <w:szCs w:val="18"/>
        </w:rPr>
        <w:t xml:space="preserve"> (do godz. 15:00)</w:t>
      </w:r>
      <w:r>
        <w:rPr>
          <w:rFonts w:ascii="Tahoma" w:hAnsi="Tahoma" w:cs="Tahoma"/>
          <w:sz w:val="18"/>
          <w:szCs w:val="18"/>
        </w:rPr>
        <w:t>.</w:t>
      </w:r>
    </w:p>
    <w:p w14:paraId="3EE6A37C" w14:textId="77777777" w:rsidR="00B831CA" w:rsidRDefault="00B831CA" w:rsidP="00B831CA">
      <w:pPr>
        <w:tabs>
          <w:tab w:val="num" w:pos="284"/>
        </w:tabs>
        <w:spacing w:line="276" w:lineRule="auto"/>
        <w:ind w:left="284" w:hanging="284"/>
        <w:jc w:val="both"/>
        <w:rPr>
          <w:rFonts w:ascii="Tahoma" w:hAnsi="Tahoma" w:cs="Tahoma"/>
          <w:sz w:val="18"/>
          <w:szCs w:val="18"/>
        </w:rPr>
      </w:pPr>
    </w:p>
    <w:p w14:paraId="311A8ECF"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rPr>
        <w:t xml:space="preserve">4.7 </w:t>
      </w:r>
      <w:r>
        <w:rPr>
          <w:rFonts w:ascii="Tahoma" w:hAnsi="Tahoma" w:cs="Tahoma"/>
          <w:sz w:val="18"/>
          <w:szCs w:val="18"/>
        </w:rPr>
        <w:t>Zamawiający zobowiązuje się do zapłaty należności w terminie ______ dni (KRYTERIUM PUNKTOWE) licząc od daty prawidłowo wystawionej faktury VAT i uprzednio otrzymanej dostawy, przelewem na konto Wykonawcy wskazane w fakturze.</w:t>
      </w:r>
    </w:p>
    <w:p w14:paraId="62E56EF8" w14:textId="77777777" w:rsidR="00B831CA" w:rsidRDefault="00B831CA" w:rsidP="00B831CA">
      <w:pPr>
        <w:tabs>
          <w:tab w:val="num" w:pos="284"/>
        </w:tabs>
        <w:spacing w:line="276" w:lineRule="auto"/>
        <w:ind w:left="284" w:hanging="284"/>
        <w:jc w:val="both"/>
        <w:rPr>
          <w:rFonts w:ascii="Tahoma" w:hAnsi="Tahoma" w:cs="Tahoma"/>
          <w:sz w:val="10"/>
          <w:szCs w:val="10"/>
        </w:rPr>
      </w:pPr>
    </w:p>
    <w:p w14:paraId="16DEFCC8"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4.8.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14:paraId="26E719ED" w14:textId="77777777" w:rsidR="00612A22" w:rsidRDefault="00612A22" w:rsidP="0012544E">
      <w:pPr>
        <w:jc w:val="both"/>
        <w:rPr>
          <w:rFonts w:ascii="Tahoma" w:hAnsi="Tahoma" w:cs="Tahoma"/>
          <w:sz w:val="18"/>
          <w:szCs w:val="18"/>
        </w:rPr>
      </w:pPr>
    </w:p>
    <w:p w14:paraId="0ADA73C4" w14:textId="77777777" w:rsidR="00925B71" w:rsidRPr="009019D7" w:rsidRDefault="00925B71" w:rsidP="0012544E">
      <w:pPr>
        <w:jc w:val="both"/>
        <w:rPr>
          <w:rFonts w:ascii="Tahoma" w:hAnsi="Tahoma" w:cs="Tahoma"/>
          <w:sz w:val="6"/>
          <w:szCs w:val="6"/>
        </w:rPr>
      </w:pPr>
    </w:p>
    <w:p w14:paraId="7997D16F" w14:textId="77777777"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14:paraId="504A881C" w14:textId="77777777" w:rsidR="00FC51FB" w:rsidRPr="0078282A" w:rsidRDefault="00FC51FB" w:rsidP="00FC51FB">
      <w:pPr>
        <w:ind w:left="426"/>
        <w:jc w:val="both"/>
        <w:rPr>
          <w:rFonts w:ascii="Tahoma" w:hAnsi="Tahoma" w:cs="Tahoma"/>
          <w:b/>
          <w:sz w:val="18"/>
          <w:szCs w:val="18"/>
          <w:highlight w:val="lightGray"/>
          <w:u w:val="single"/>
        </w:rPr>
      </w:pPr>
    </w:p>
    <w:p w14:paraId="56546C84" w14:textId="77777777" w:rsidR="009B2B2F" w:rsidRPr="0078282A" w:rsidRDefault="009B2B2F" w:rsidP="009B2B2F">
      <w:pPr>
        <w:jc w:val="both"/>
        <w:rPr>
          <w:rFonts w:ascii="Tahoma" w:hAnsi="Tahoma" w:cs="Tahoma"/>
          <w:b/>
          <w:sz w:val="6"/>
          <w:szCs w:val="6"/>
          <w:highlight w:val="lightGray"/>
          <w:u w:val="single"/>
        </w:rPr>
      </w:pPr>
    </w:p>
    <w:p w14:paraId="7FD3F5B1"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01857D2B"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1C3E1286" w14:textId="77777777"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 – dotyczące</w:t>
      </w:r>
      <w:r w:rsidR="001901C7">
        <w:rPr>
          <w:rFonts w:ascii="Tahoma" w:hAnsi="Tahoma"/>
          <w:b/>
          <w:sz w:val="18"/>
          <w:szCs w:val="18"/>
        </w:rPr>
        <w:t xml:space="preserve"> </w:t>
      </w:r>
      <w:r w:rsidR="001901C7" w:rsidRPr="001901C7">
        <w:rPr>
          <w:rFonts w:ascii="Tahoma" w:hAnsi="Tahoma"/>
          <w:b/>
          <w:color w:val="0070C0"/>
          <w:sz w:val="18"/>
          <w:szCs w:val="18"/>
        </w:rPr>
        <w:t xml:space="preserve">zdolności technicznej lub zawodowej. </w:t>
      </w:r>
    </w:p>
    <w:p w14:paraId="14595A8D" w14:textId="5D76B99C" w:rsidR="001901C7" w:rsidRDefault="001901C7" w:rsidP="001901C7">
      <w:pPr>
        <w:jc w:val="both"/>
        <w:rPr>
          <w:rFonts w:ascii="Tahoma" w:hAnsi="Tahoma"/>
          <w:b/>
          <w:sz w:val="18"/>
        </w:rPr>
      </w:pPr>
      <w:r>
        <w:rPr>
          <w:rFonts w:ascii="Tahoma" w:hAnsi="Tahoma"/>
          <w:sz w:val="18"/>
        </w:rPr>
        <w:lastRenderedPageBreak/>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b/>
          <w:sz w:val="18"/>
        </w:rPr>
        <w:t xml:space="preserve"> </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sz w:val="18"/>
        </w:rPr>
        <w:t xml:space="preserve"> </w:t>
      </w:r>
      <w:r>
        <w:rPr>
          <w:rFonts w:ascii="Tahoma" w:hAnsi="Tahoma"/>
          <w:b/>
          <w:sz w:val="18"/>
        </w:rPr>
        <w:t xml:space="preserve">- przynajmniej 1 </w:t>
      </w:r>
      <w:r w:rsidR="007A0326">
        <w:rPr>
          <w:rFonts w:ascii="Tahoma" w:hAnsi="Tahoma"/>
          <w:b/>
          <w:sz w:val="18"/>
          <w:szCs w:val="18"/>
          <w:u w:val="single"/>
        </w:rPr>
        <w:t xml:space="preserve">dostawy chemii profesjonalnej lub gospodarczej lub środków do mycia i dezynfekcji lub worków na </w:t>
      </w:r>
      <w:r w:rsidR="007A0326" w:rsidRPr="007B4F1A">
        <w:rPr>
          <w:rFonts w:ascii="Tahoma" w:hAnsi="Tahoma"/>
          <w:b/>
          <w:sz w:val="18"/>
          <w:szCs w:val="18"/>
          <w:u w:val="single"/>
        </w:rPr>
        <w:t>odpady</w:t>
      </w:r>
      <w:r w:rsidR="007A0326">
        <w:rPr>
          <w:rFonts w:ascii="Tahoma" w:hAnsi="Tahoma"/>
          <w:b/>
          <w:sz w:val="18"/>
          <w:szCs w:val="18"/>
          <w:u w:val="single"/>
        </w:rPr>
        <w:t xml:space="preserve"> lub wózków do sprzątania</w:t>
      </w:r>
      <w:r w:rsidR="007B4F1A">
        <w:rPr>
          <w:rFonts w:ascii="Tahoma" w:hAnsi="Tahoma"/>
          <w:b/>
          <w:sz w:val="18"/>
          <w:szCs w:val="18"/>
        </w:rPr>
        <w:t xml:space="preserve"> </w:t>
      </w:r>
      <w:r w:rsidRPr="007B4F1A">
        <w:rPr>
          <w:rFonts w:ascii="Tahoma" w:hAnsi="Tahoma"/>
          <w:b/>
          <w:sz w:val="18"/>
        </w:rPr>
        <w:t>na</w:t>
      </w:r>
      <w:r>
        <w:rPr>
          <w:rFonts w:ascii="Tahoma" w:hAnsi="Tahoma"/>
          <w:b/>
          <w:sz w:val="18"/>
        </w:rPr>
        <w:t xml:space="preserve"> kwotę nie mniejszą niż: </w:t>
      </w:r>
    </w:p>
    <w:p w14:paraId="51523981" w14:textId="77777777" w:rsidR="007B4F1A" w:rsidRDefault="007B4F1A" w:rsidP="001901C7">
      <w:pPr>
        <w:jc w:val="both"/>
        <w:rPr>
          <w:rFonts w:ascii="Tahoma" w:hAnsi="Tahoma"/>
          <w:b/>
          <w:sz w:val="18"/>
        </w:rPr>
      </w:pPr>
    </w:p>
    <w:tbl>
      <w:tblPr>
        <w:tblW w:w="3894" w:type="dxa"/>
        <w:tblInd w:w="496" w:type="dxa"/>
        <w:tblCellMar>
          <w:left w:w="70" w:type="dxa"/>
          <w:right w:w="70" w:type="dxa"/>
        </w:tblCellMar>
        <w:tblLook w:val="04A0" w:firstRow="1" w:lastRow="0" w:firstColumn="1" w:lastColumn="0" w:noHBand="0" w:noVBand="1"/>
      </w:tblPr>
      <w:tblGrid>
        <w:gridCol w:w="1559"/>
        <w:gridCol w:w="2335"/>
      </w:tblGrid>
      <w:tr w:rsidR="001901C7" w:rsidRPr="000E3F67" w14:paraId="0C762D18" w14:textId="77777777" w:rsidTr="00F60C40">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14:paraId="42F38BB8"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1</w:t>
            </w:r>
          </w:p>
        </w:tc>
        <w:tc>
          <w:tcPr>
            <w:tcW w:w="2335" w:type="dxa"/>
            <w:tcBorders>
              <w:top w:val="single" w:sz="4" w:space="0" w:color="auto"/>
              <w:left w:val="nil"/>
              <w:bottom w:val="single" w:sz="4" w:space="0" w:color="auto"/>
              <w:right w:val="single" w:sz="4" w:space="0" w:color="auto"/>
            </w:tcBorders>
            <w:noWrap/>
            <w:vAlign w:val="bottom"/>
            <w:hideMark/>
          </w:tcPr>
          <w:p w14:paraId="1443EA0A" w14:textId="7F96933C" w:rsidR="001901C7" w:rsidRPr="000E3F67" w:rsidRDefault="007B4F1A" w:rsidP="00346D4D">
            <w:pPr>
              <w:rPr>
                <w:rFonts w:ascii="Tahoma" w:hAnsi="Tahoma" w:cs="Tahoma"/>
                <w:color w:val="000000"/>
                <w:sz w:val="18"/>
                <w:szCs w:val="18"/>
              </w:rPr>
            </w:pPr>
            <w:r>
              <w:rPr>
                <w:rFonts w:ascii="Tahoma" w:hAnsi="Tahoma" w:cs="Tahoma"/>
                <w:color w:val="000000"/>
                <w:sz w:val="18"/>
                <w:szCs w:val="18"/>
              </w:rPr>
              <w:t>8 000,00</w:t>
            </w:r>
            <w:r w:rsidR="0036255C">
              <w:rPr>
                <w:rFonts w:ascii="Tahoma" w:hAnsi="Tahoma" w:cs="Tahoma"/>
                <w:color w:val="000000"/>
                <w:sz w:val="18"/>
                <w:szCs w:val="18"/>
              </w:rPr>
              <w:t xml:space="preserve"> PLN</w:t>
            </w:r>
          </w:p>
        </w:tc>
      </w:tr>
      <w:tr w:rsidR="001901C7" w:rsidRPr="000E3F67" w14:paraId="23289F74"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2CACB2AF" w14:textId="208F1A6A" w:rsidR="001901C7" w:rsidRPr="000E3F67" w:rsidRDefault="001901C7">
            <w:pPr>
              <w:ind w:left="68"/>
              <w:rPr>
                <w:rFonts w:ascii="Tahoma" w:hAnsi="Tahoma" w:cs="Tahoma"/>
                <w:sz w:val="18"/>
                <w:szCs w:val="18"/>
              </w:rPr>
            </w:pPr>
            <w:r w:rsidRPr="000E3F67">
              <w:rPr>
                <w:rFonts w:ascii="Tahoma" w:hAnsi="Tahoma" w:cs="Tahoma"/>
                <w:sz w:val="18"/>
                <w:szCs w:val="18"/>
              </w:rPr>
              <w:t>Pakiet nr 2</w:t>
            </w:r>
            <w:r w:rsidR="005213E0">
              <w:rPr>
                <w:rFonts w:ascii="Tahoma" w:hAnsi="Tahoma" w:cs="Tahoma"/>
                <w:sz w:val="18"/>
                <w:szCs w:val="18"/>
              </w:rPr>
              <w:t>.1</w:t>
            </w:r>
          </w:p>
        </w:tc>
        <w:tc>
          <w:tcPr>
            <w:tcW w:w="2335" w:type="dxa"/>
            <w:tcBorders>
              <w:top w:val="nil"/>
              <w:left w:val="nil"/>
              <w:bottom w:val="single" w:sz="4" w:space="0" w:color="auto"/>
              <w:right w:val="single" w:sz="4" w:space="0" w:color="auto"/>
            </w:tcBorders>
            <w:noWrap/>
            <w:vAlign w:val="bottom"/>
            <w:hideMark/>
          </w:tcPr>
          <w:p w14:paraId="784FA98E" w14:textId="30B91E34" w:rsidR="001901C7" w:rsidRPr="00346D4D" w:rsidRDefault="007B4F1A" w:rsidP="00346D4D">
            <w:pPr>
              <w:rPr>
                <w:rFonts w:ascii="Tahoma" w:hAnsi="Tahoma" w:cs="Tahoma"/>
                <w:strike/>
                <w:color w:val="000000"/>
                <w:sz w:val="18"/>
                <w:szCs w:val="18"/>
              </w:rPr>
            </w:pPr>
            <w:r w:rsidRPr="00346D4D">
              <w:rPr>
                <w:rFonts w:ascii="Tahoma" w:hAnsi="Tahoma" w:cs="Tahoma"/>
                <w:strike/>
                <w:color w:val="000000"/>
                <w:sz w:val="18"/>
                <w:szCs w:val="18"/>
              </w:rPr>
              <w:t>9 000,00</w:t>
            </w:r>
            <w:r w:rsidR="0036255C" w:rsidRPr="00346D4D">
              <w:rPr>
                <w:rFonts w:ascii="Tahoma" w:hAnsi="Tahoma" w:cs="Tahoma"/>
                <w:strike/>
                <w:color w:val="000000"/>
                <w:sz w:val="18"/>
                <w:szCs w:val="18"/>
              </w:rPr>
              <w:t xml:space="preserve"> PLN</w:t>
            </w:r>
            <w:r w:rsidR="00346D4D">
              <w:rPr>
                <w:rFonts w:ascii="Tahoma" w:hAnsi="Tahoma" w:cs="Tahoma"/>
                <w:strike/>
                <w:color w:val="000000"/>
                <w:sz w:val="18"/>
                <w:szCs w:val="18"/>
              </w:rPr>
              <w:t xml:space="preserve">  </w:t>
            </w:r>
            <w:r w:rsidR="00346D4D" w:rsidRPr="00346D4D">
              <w:rPr>
                <w:rFonts w:ascii="Tahoma" w:hAnsi="Tahoma" w:cs="Tahoma"/>
                <w:b/>
                <w:bCs/>
                <w:color w:val="FF3399"/>
                <w:sz w:val="18"/>
                <w:szCs w:val="18"/>
              </w:rPr>
              <w:t>2050 PLN</w:t>
            </w:r>
          </w:p>
        </w:tc>
      </w:tr>
      <w:tr w:rsidR="005213E0" w:rsidRPr="000E3F67" w14:paraId="558ED39B"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tcPr>
          <w:p w14:paraId="6FE78B41" w14:textId="769DFCBB" w:rsidR="005213E0" w:rsidRPr="000E3F67" w:rsidRDefault="005213E0">
            <w:pPr>
              <w:ind w:left="68"/>
              <w:rPr>
                <w:rFonts w:ascii="Tahoma" w:hAnsi="Tahoma" w:cs="Tahoma"/>
                <w:sz w:val="18"/>
                <w:szCs w:val="18"/>
              </w:rPr>
            </w:pPr>
            <w:r>
              <w:rPr>
                <w:rFonts w:ascii="Tahoma" w:hAnsi="Tahoma" w:cs="Tahoma"/>
                <w:sz w:val="18"/>
                <w:szCs w:val="18"/>
              </w:rPr>
              <w:t>Pakiet nr 2.2</w:t>
            </w:r>
          </w:p>
        </w:tc>
        <w:tc>
          <w:tcPr>
            <w:tcW w:w="2335" w:type="dxa"/>
            <w:tcBorders>
              <w:top w:val="nil"/>
              <w:left w:val="nil"/>
              <w:bottom w:val="single" w:sz="4" w:space="0" w:color="auto"/>
              <w:right w:val="single" w:sz="4" w:space="0" w:color="auto"/>
            </w:tcBorders>
            <w:noWrap/>
            <w:vAlign w:val="bottom"/>
          </w:tcPr>
          <w:p w14:paraId="20D63A7F" w14:textId="28D5743F" w:rsidR="005213E0" w:rsidRPr="00346D4D" w:rsidRDefault="00346D4D" w:rsidP="00346D4D">
            <w:pPr>
              <w:rPr>
                <w:rFonts w:ascii="Tahoma" w:hAnsi="Tahoma" w:cs="Tahoma"/>
                <w:b/>
                <w:bCs/>
                <w:color w:val="FF3399"/>
                <w:sz w:val="18"/>
                <w:szCs w:val="18"/>
              </w:rPr>
            </w:pPr>
            <w:r w:rsidRPr="00346D4D">
              <w:rPr>
                <w:rFonts w:ascii="Tahoma" w:hAnsi="Tahoma" w:cs="Tahoma"/>
                <w:b/>
                <w:bCs/>
                <w:color w:val="FF3399"/>
                <w:sz w:val="18"/>
                <w:szCs w:val="18"/>
              </w:rPr>
              <w:t>3680,00 PLN</w:t>
            </w:r>
          </w:p>
        </w:tc>
      </w:tr>
      <w:tr w:rsidR="005213E0" w:rsidRPr="000E3F67" w14:paraId="2F3A83F2"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tcPr>
          <w:p w14:paraId="6ED9F7E3" w14:textId="5C0E7ACA" w:rsidR="005213E0" w:rsidRPr="000E3F67" w:rsidRDefault="005213E0">
            <w:pPr>
              <w:ind w:left="68"/>
              <w:rPr>
                <w:rFonts w:ascii="Tahoma" w:hAnsi="Tahoma" w:cs="Tahoma"/>
                <w:sz w:val="18"/>
                <w:szCs w:val="18"/>
              </w:rPr>
            </w:pPr>
            <w:r>
              <w:rPr>
                <w:rFonts w:ascii="Tahoma" w:hAnsi="Tahoma" w:cs="Tahoma"/>
                <w:sz w:val="18"/>
                <w:szCs w:val="18"/>
              </w:rPr>
              <w:t>Pakiet nr 2.3</w:t>
            </w:r>
          </w:p>
        </w:tc>
        <w:tc>
          <w:tcPr>
            <w:tcW w:w="2335" w:type="dxa"/>
            <w:tcBorders>
              <w:top w:val="nil"/>
              <w:left w:val="nil"/>
              <w:bottom w:val="single" w:sz="4" w:space="0" w:color="auto"/>
              <w:right w:val="single" w:sz="4" w:space="0" w:color="auto"/>
            </w:tcBorders>
            <w:noWrap/>
            <w:vAlign w:val="bottom"/>
          </w:tcPr>
          <w:p w14:paraId="3B07A465" w14:textId="2BB84B8A" w:rsidR="005213E0" w:rsidRPr="00346D4D" w:rsidRDefault="00346D4D" w:rsidP="00346D4D">
            <w:pPr>
              <w:rPr>
                <w:rFonts w:ascii="Tahoma" w:hAnsi="Tahoma" w:cs="Tahoma"/>
                <w:b/>
                <w:bCs/>
                <w:color w:val="FF3399"/>
                <w:sz w:val="18"/>
                <w:szCs w:val="18"/>
              </w:rPr>
            </w:pPr>
            <w:r w:rsidRPr="00346D4D">
              <w:rPr>
                <w:rFonts w:ascii="Tahoma" w:hAnsi="Tahoma" w:cs="Tahoma"/>
                <w:b/>
                <w:bCs/>
                <w:color w:val="FF3399"/>
                <w:sz w:val="18"/>
                <w:szCs w:val="18"/>
              </w:rPr>
              <w:t>1950,00 PLN</w:t>
            </w:r>
          </w:p>
        </w:tc>
      </w:tr>
      <w:tr w:rsidR="005213E0" w:rsidRPr="000E3F67" w14:paraId="48522485"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tcPr>
          <w:p w14:paraId="593FAC44" w14:textId="18038EE0" w:rsidR="005213E0" w:rsidRPr="000E3F67" w:rsidRDefault="005213E0">
            <w:pPr>
              <w:ind w:left="68"/>
              <w:rPr>
                <w:rFonts w:ascii="Tahoma" w:hAnsi="Tahoma" w:cs="Tahoma"/>
                <w:sz w:val="18"/>
                <w:szCs w:val="18"/>
              </w:rPr>
            </w:pPr>
            <w:r>
              <w:rPr>
                <w:rFonts w:ascii="Tahoma" w:hAnsi="Tahoma" w:cs="Tahoma"/>
                <w:sz w:val="18"/>
                <w:szCs w:val="18"/>
              </w:rPr>
              <w:t>Pakiet nr 2.4</w:t>
            </w:r>
          </w:p>
        </w:tc>
        <w:tc>
          <w:tcPr>
            <w:tcW w:w="2335" w:type="dxa"/>
            <w:tcBorders>
              <w:top w:val="nil"/>
              <w:left w:val="nil"/>
              <w:bottom w:val="single" w:sz="4" w:space="0" w:color="auto"/>
              <w:right w:val="single" w:sz="4" w:space="0" w:color="auto"/>
            </w:tcBorders>
            <w:noWrap/>
            <w:vAlign w:val="bottom"/>
          </w:tcPr>
          <w:p w14:paraId="7AC08F9B" w14:textId="6EFDE14C" w:rsidR="005213E0" w:rsidRPr="00346D4D" w:rsidRDefault="00346D4D" w:rsidP="00346D4D">
            <w:pPr>
              <w:rPr>
                <w:rFonts w:ascii="Tahoma" w:hAnsi="Tahoma" w:cs="Tahoma"/>
                <w:b/>
                <w:bCs/>
                <w:color w:val="FF3399"/>
                <w:sz w:val="18"/>
                <w:szCs w:val="18"/>
              </w:rPr>
            </w:pPr>
            <w:r w:rsidRPr="00346D4D">
              <w:rPr>
                <w:rFonts w:ascii="Tahoma" w:hAnsi="Tahoma" w:cs="Tahoma"/>
                <w:b/>
                <w:bCs/>
                <w:color w:val="FF3399"/>
                <w:sz w:val="18"/>
                <w:szCs w:val="18"/>
              </w:rPr>
              <w:t>1320,00 PLN</w:t>
            </w:r>
          </w:p>
        </w:tc>
      </w:tr>
      <w:tr w:rsidR="001901C7" w:rsidRPr="000E3F67" w14:paraId="52AB1158"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6879EA26"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3</w:t>
            </w:r>
          </w:p>
        </w:tc>
        <w:tc>
          <w:tcPr>
            <w:tcW w:w="2335" w:type="dxa"/>
            <w:tcBorders>
              <w:top w:val="nil"/>
              <w:left w:val="nil"/>
              <w:bottom w:val="single" w:sz="4" w:space="0" w:color="auto"/>
              <w:right w:val="single" w:sz="4" w:space="0" w:color="auto"/>
            </w:tcBorders>
            <w:noWrap/>
            <w:vAlign w:val="bottom"/>
            <w:hideMark/>
          </w:tcPr>
          <w:p w14:paraId="281898CF" w14:textId="72E23208" w:rsidR="001901C7" w:rsidRPr="000E3F67" w:rsidRDefault="007B4F1A" w:rsidP="00346D4D">
            <w:pPr>
              <w:rPr>
                <w:rFonts w:ascii="Tahoma" w:hAnsi="Tahoma" w:cs="Tahoma"/>
                <w:color w:val="000000"/>
                <w:sz w:val="18"/>
                <w:szCs w:val="18"/>
              </w:rPr>
            </w:pPr>
            <w:r>
              <w:rPr>
                <w:rFonts w:ascii="Tahoma" w:hAnsi="Tahoma" w:cs="Tahoma"/>
                <w:color w:val="000000"/>
                <w:sz w:val="18"/>
                <w:szCs w:val="18"/>
              </w:rPr>
              <w:t>1 000,00</w:t>
            </w:r>
            <w:r w:rsidR="0036255C">
              <w:rPr>
                <w:rFonts w:ascii="Tahoma" w:hAnsi="Tahoma" w:cs="Tahoma"/>
                <w:color w:val="000000"/>
                <w:sz w:val="18"/>
                <w:szCs w:val="18"/>
              </w:rPr>
              <w:t xml:space="preserve"> PLN</w:t>
            </w:r>
          </w:p>
        </w:tc>
      </w:tr>
      <w:tr w:rsidR="001901C7" w:rsidRPr="000E3F67" w14:paraId="181AAF63"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07C53623"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4</w:t>
            </w:r>
          </w:p>
        </w:tc>
        <w:tc>
          <w:tcPr>
            <w:tcW w:w="2335" w:type="dxa"/>
            <w:tcBorders>
              <w:top w:val="nil"/>
              <w:left w:val="nil"/>
              <w:bottom w:val="single" w:sz="4" w:space="0" w:color="auto"/>
              <w:right w:val="single" w:sz="4" w:space="0" w:color="auto"/>
            </w:tcBorders>
            <w:noWrap/>
            <w:vAlign w:val="bottom"/>
            <w:hideMark/>
          </w:tcPr>
          <w:p w14:paraId="33BA9609" w14:textId="7C420362" w:rsidR="001901C7" w:rsidRPr="000E3F67" w:rsidRDefault="007B4F1A" w:rsidP="00346D4D">
            <w:pPr>
              <w:rPr>
                <w:rFonts w:ascii="Tahoma" w:hAnsi="Tahoma" w:cs="Tahoma"/>
                <w:color w:val="000000"/>
                <w:sz w:val="18"/>
                <w:szCs w:val="18"/>
              </w:rPr>
            </w:pPr>
            <w:r>
              <w:rPr>
                <w:rFonts w:ascii="Tahoma" w:hAnsi="Tahoma" w:cs="Tahoma"/>
                <w:color w:val="000000"/>
                <w:sz w:val="18"/>
                <w:szCs w:val="18"/>
              </w:rPr>
              <w:t>500,00</w:t>
            </w:r>
            <w:r w:rsidR="0036255C">
              <w:rPr>
                <w:rFonts w:ascii="Tahoma" w:hAnsi="Tahoma" w:cs="Tahoma"/>
                <w:color w:val="000000"/>
                <w:sz w:val="18"/>
                <w:szCs w:val="18"/>
              </w:rPr>
              <w:t xml:space="preserve"> PLN</w:t>
            </w:r>
          </w:p>
        </w:tc>
      </w:tr>
      <w:tr w:rsidR="001901C7" w:rsidRPr="000E3F67" w14:paraId="27495C7C"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52C733D1"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5</w:t>
            </w:r>
          </w:p>
        </w:tc>
        <w:tc>
          <w:tcPr>
            <w:tcW w:w="2335" w:type="dxa"/>
            <w:tcBorders>
              <w:top w:val="nil"/>
              <w:left w:val="nil"/>
              <w:bottom w:val="single" w:sz="4" w:space="0" w:color="auto"/>
              <w:right w:val="single" w:sz="4" w:space="0" w:color="auto"/>
            </w:tcBorders>
            <w:noWrap/>
            <w:vAlign w:val="bottom"/>
            <w:hideMark/>
          </w:tcPr>
          <w:p w14:paraId="3F1BC460" w14:textId="0B839D9B" w:rsidR="001901C7" w:rsidRPr="000E3F67" w:rsidRDefault="007B4F1A" w:rsidP="00346D4D">
            <w:pPr>
              <w:rPr>
                <w:rFonts w:ascii="Tahoma" w:hAnsi="Tahoma" w:cs="Tahoma"/>
                <w:color w:val="000000"/>
                <w:sz w:val="18"/>
                <w:szCs w:val="18"/>
              </w:rPr>
            </w:pPr>
            <w:r>
              <w:rPr>
                <w:rFonts w:ascii="Tahoma" w:hAnsi="Tahoma" w:cs="Tahoma"/>
                <w:color w:val="000000"/>
                <w:sz w:val="18"/>
                <w:szCs w:val="18"/>
              </w:rPr>
              <w:t>39 000,00</w:t>
            </w:r>
            <w:r w:rsidR="0036255C">
              <w:rPr>
                <w:rFonts w:ascii="Tahoma" w:hAnsi="Tahoma" w:cs="Tahoma"/>
                <w:color w:val="000000"/>
                <w:sz w:val="18"/>
                <w:szCs w:val="18"/>
              </w:rPr>
              <w:t xml:space="preserve"> PLN</w:t>
            </w:r>
          </w:p>
        </w:tc>
      </w:tr>
      <w:tr w:rsidR="001901C7" w:rsidRPr="000E3F67" w14:paraId="7B03D06D"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446DD112"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6</w:t>
            </w:r>
          </w:p>
        </w:tc>
        <w:tc>
          <w:tcPr>
            <w:tcW w:w="2335" w:type="dxa"/>
            <w:tcBorders>
              <w:top w:val="nil"/>
              <w:left w:val="nil"/>
              <w:bottom w:val="single" w:sz="4" w:space="0" w:color="auto"/>
              <w:right w:val="single" w:sz="4" w:space="0" w:color="auto"/>
            </w:tcBorders>
            <w:noWrap/>
            <w:vAlign w:val="bottom"/>
            <w:hideMark/>
          </w:tcPr>
          <w:p w14:paraId="43FA7914" w14:textId="343FE714" w:rsidR="001901C7" w:rsidRPr="000E3F67" w:rsidRDefault="007B4F1A" w:rsidP="00346D4D">
            <w:pPr>
              <w:rPr>
                <w:rFonts w:ascii="Tahoma" w:hAnsi="Tahoma" w:cs="Tahoma"/>
                <w:color w:val="000000"/>
                <w:sz w:val="18"/>
                <w:szCs w:val="18"/>
              </w:rPr>
            </w:pPr>
            <w:r>
              <w:rPr>
                <w:rFonts w:ascii="Tahoma" w:hAnsi="Tahoma" w:cs="Tahoma"/>
                <w:color w:val="000000"/>
                <w:sz w:val="18"/>
                <w:szCs w:val="18"/>
              </w:rPr>
              <w:t>21 000,00</w:t>
            </w:r>
            <w:r w:rsidR="0036255C">
              <w:rPr>
                <w:rFonts w:ascii="Tahoma" w:hAnsi="Tahoma" w:cs="Tahoma"/>
                <w:color w:val="000000"/>
                <w:sz w:val="18"/>
                <w:szCs w:val="18"/>
              </w:rPr>
              <w:t xml:space="preserve"> PLN</w:t>
            </w:r>
          </w:p>
        </w:tc>
      </w:tr>
      <w:tr w:rsidR="001901C7" w:rsidRPr="000E3F67" w14:paraId="40C6F049"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5C5FCF78"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7</w:t>
            </w:r>
          </w:p>
        </w:tc>
        <w:tc>
          <w:tcPr>
            <w:tcW w:w="2335" w:type="dxa"/>
            <w:tcBorders>
              <w:top w:val="nil"/>
              <w:left w:val="nil"/>
              <w:bottom w:val="single" w:sz="4" w:space="0" w:color="auto"/>
              <w:right w:val="single" w:sz="4" w:space="0" w:color="auto"/>
            </w:tcBorders>
            <w:noWrap/>
            <w:vAlign w:val="bottom"/>
            <w:hideMark/>
          </w:tcPr>
          <w:p w14:paraId="62A721C2" w14:textId="725796AA" w:rsidR="001901C7" w:rsidRPr="000E3F67" w:rsidRDefault="007B4F1A" w:rsidP="00346D4D">
            <w:pPr>
              <w:rPr>
                <w:rFonts w:ascii="Tahoma" w:hAnsi="Tahoma" w:cs="Tahoma"/>
                <w:color w:val="000000"/>
                <w:sz w:val="18"/>
                <w:szCs w:val="18"/>
              </w:rPr>
            </w:pPr>
            <w:r>
              <w:rPr>
                <w:rFonts w:ascii="Tahoma" w:hAnsi="Tahoma" w:cs="Tahoma"/>
                <w:color w:val="000000"/>
                <w:sz w:val="18"/>
                <w:szCs w:val="18"/>
              </w:rPr>
              <w:t>63 000,00</w:t>
            </w:r>
            <w:r w:rsidR="0036255C">
              <w:rPr>
                <w:rFonts w:ascii="Tahoma" w:hAnsi="Tahoma" w:cs="Tahoma"/>
                <w:color w:val="000000"/>
                <w:sz w:val="18"/>
                <w:szCs w:val="18"/>
              </w:rPr>
              <w:t xml:space="preserve"> PLN</w:t>
            </w:r>
          </w:p>
        </w:tc>
      </w:tr>
    </w:tbl>
    <w:p w14:paraId="00729919" w14:textId="56585F98" w:rsidR="001901C7" w:rsidRPr="001901C7" w:rsidRDefault="001901C7" w:rsidP="001901C7">
      <w:pPr>
        <w:spacing w:before="120"/>
        <w:ind w:left="426"/>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14:paraId="791F8374" w14:textId="0C3E19D3" w:rsidR="006473FD" w:rsidRPr="002D6DCB" w:rsidRDefault="001901C7" w:rsidP="001901C7">
      <w:pPr>
        <w:ind w:left="284"/>
        <w:jc w:val="both"/>
        <w:rPr>
          <w:rFonts w:ascii="Tahoma" w:hAnsi="Tahoma"/>
          <w:color w:val="0070C0"/>
          <w:sz w:val="18"/>
          <w:szCs w:val="18"/>
        </w:rPr>
      </w:pPr>
      <w:r>
        <w:rPr>
          <w:rFonts w:ascii="Tahoma" w:hAnsi="Tahoma"/>
          <w:b/>
          <w:sz w:val="18"/>
        </w:rPr>
        <w:t>Wartość wskazana powyżej może być kwotą jednorazowej dostawy lub sumą wykonanych dostaw dla jednego kontrahenta w okresie jak wyżej.</w:t>
      </w:r>
      <w:r w:rsidR="006473FD" w:rsidRPr="002D6DCB">
        <w:rPr>
          <w:rFonts w:ascii="Tahoma" w:hAnsi="Tahoma"/>
          <w:color w:val="0070C0"/>
          <w:sz w:val="18"/>
          <w:szCs w:val="18"/>
        </w:rPr>
        <w:t xml:space="preserve"> </w:t>
      </w:r>
    </w:p>
    <w:p w14:paraId="4902F91E" w14:textId="2C509711"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5E3EFB" w:rsidRPr="00F37D9F">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14:paraId="121BE292" w14:textId="19400859"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5E3EFB" w:rsidRPr="00F37D9F">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14:paraId="52CFB961" w14:textId="798308BD"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14:paraId="06079CE0" w14:textId="4A7963C7"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14:paraId="6D1A00A8" w14:textId="7C1B4EC3"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14:paraId="19983195" w14:textId="77777777" w:rsidR="00E67217" w:rsidRPr="00F9433F" w:rsidRDefault="00E67217" w:rsidP="00F9433F">
      <w:pPr>
        <w:ind w:left="426"/>
        <w:jc w:val="both"/>
        <w:rPr>
          <w:rFonts w:ascii="Tahoma" w:hAnsi="Tahoma" w:cs="Tahoma"/>
          <w:sz w:val="18"/>
          <w:szCs w:val="18"/>
        </w:rPr>
      </w:pPr>
    </w:p>
    <w:p w14:paraId="7EB2E10A" w14:textId="77777777"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14:paraId="2F703A84"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F37D9F">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7F81936B" w14:textId="77777777" w:rsidR="00ED410F" w:rsidRPr="0078282A" w:rsidRDefault="00ED410F" w:rsidP="00664A5F">
      <w:pPr>
        <w:jc w:val="both"/>
        <w:rPr>
          <w:rFonts w:ascii="Tahoma" w:hAnsi="Tahoma" w:cs="Tahoma"/>
          <w:b/>
          <w:sz w:val="18"/>
          <w:szCs w:val="18"/>
          <w:highlight w:val="lightGray"/>
          <w:u w:val="single"/>
        </w:rPr>
      </w:pPr>
    </w:p>
    <w:p w14:paraId="29017C4A" w14:textId="77777777"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14:paraId="3909E5A5" w14:textId="77777777" w:rsidR="00333FEB" w:rsidRPr="002D6DCB" w:rsidRDefault="00333FEB" w:rsidP="00ED410F">
      <w:pPr>
        <w:spacing w:line="276" w:lineRule="auto"/>
        <w:jc w:val="both"/>
        <w:rPr>
          <w:rFonts w:ascii="Tahoma" w:hAnsi="Tahoma" w:cs="Tahoma"/>
          <w:b/>
          <w:sz w:val="10"/>
          <w:szCs w:val="10"/>
          <w:u w:val="single"/>
        </w:rPr>
      </w:pPr>
    </w:p>
    <w:p w14:paraId="2A65C56C" w14:textId="0FD928D4"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14:paraId="19000D3B" w14:textId="02770ED0"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14:paraId="2C7FEEAC" w14:textId="6F710CA1"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Pr="002D6DCB">
        <w:rPr>
          <w:rFonts w:ascii="Tahoma" w:hAnsi="Tahoma"/>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14:paraId="4FB2CCCE" w14:textId="77777777" w:rsidR="00F76187" w:rsidRDefault="00F76187" w:rsidP="0036255C">
      <w:pPr>
        <w:ind w:left="1134"/>
        <w:jc w:val="both"/>
        <w:rPr>
          <w:rFonts w:ascii="Tahoma" w:hAnsi="Tahoma"/>
          <w:b/>
          <w:sz w:val="18"/>
          <w:szCs w:val="18"/>
        </w:rPr>
      </w:pPr>
    </w:p>
    <w:p w14:paraId="02EC49FA" w14:textId="6CE27EC9" w:rsidR="007A0326" w:rsidRDefault="001A1C8C" w:rsidP="007B4F1A">
      <w:pPr>
        <w:ind w:left="426"/>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1 </w:t>
      </w:r>
      <w:r w:rsidR="007A0326">
        <w:rPr>
          <w:rFonts w:ascii="Tahoma" w:hAnsi="Tahoma"/>
          <w:b/>
          <w:sz w:val="18"/>
          <w:szCs w:val="18"/>
          <w:u w:val="single"/>
        </w:rPr>
        <w:t xml:space="preserve">dostawy chemii profesjonalnej lub gospodarczej lub środków do mycia i dezynfekcji lub worków na </w:t>
      </w:r>
      <w:r w:rsidR="007A0326" w:rsidRPr="007B4F1A">
        <w:rPr>
          <w:rFonts w:ascii="Tahoma" w:hAnsi="Tahoma"/>
          <w:b/>
          <w:sz w:val="18"/>
          <w:szCs w:val="18"/>
          <w:u w:val="single"/>
        </w:rPr>
        <w:t>odpady</w:t>
      </w:r>
      <w:r w:rsidR="007A0326">
        <w:rPr>
          <w:rFonts w:ascii="Tahoma" w:hAnsi="Tahoma"/>
          <w:b/>
          <w:sz w:val="18"/>
          <w:szCs w:val="18"/>
          <w:u w:val="single"/>
        </w:rPr>
        <w:t xml:space="preserve"> lub wózków do sprzątania:</w:t>
      </w:r>
    </w:p>
    <w:p w14:paraId="5A36A256" w14:textId="77777777" w:rsidR="007B4F1A" w:rsidRDefault="007B4F1A" w:rsidP="007B4F1A">
      <w:pPr>
        <w:jc w:val="both"/>
        <w:rPr>
          <w:rFonts w:ascii="Tahoma" w:hAnsi="Tahoma"/>
          <w:b/>
          <w:sz w:val="18"/>
        </w:rPr>
      </w:pPr>
    </w:p>
    <w:tbl>
      <w:tblPr>
        <w:tblW w:w="5311" w:type="dxa"/>
        <w:tblInd w:w="496" w:type="dxa"/>
        <w:tblCellMar>
          <w:left w:w="70" w:type="dxa"/>
          <w:right w:w="70" w:type="dxa"/>
        </w:tblCellMar>
        <w:tblLook w:val="04A0" w:firstRow="1" w:lastRow="0" w:firstColumn="1" w:lastColumn="0" w:noHBand="0" w:noVBand="1"/>
      </w:tblPr>
      <w:tblGrid>
        <w:gridCol w:w="1559"/>
        <w:gridCol w:w="3752"/>
      </w:tblGrid>
      <w:tr w:rsidR="007A0326" w:rsidRPr="000E3F67" w14:paraId="435AC007" w14:textId="4EDE635A" w:rsidTr="00F60C40">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14:paraId="7CFEB63F" w14:textId="77777777" w:rsidR="007A0326" w:rsidRPr="000E3F67" w:rsidRDefault="007A0326" w:rsidP="00F60C40">
            <w:pPr>
              <w:ind w:left="68"/>
              <w:rPr>
                <w:rFonts w:ascii="Tahoma" w:hAnsi="Tahoma" w:cs="Tahoma"/>
                <w:sz w:val="18"/>
                <w:szCs w:val="18"/>
              </w:rPr>
            </w:pPr>
            <w:r w:rsidRPr="000E3F67">
              <w:rPr>
                <w:rFonts w:ascii="Tahoma" w:hAnsi="Tahoma" w:cs="Tahoma"/>
                <w:sz w:val="18"/>
                <w:szCs w:val="18"/>
              </w:rPr>
              <w:t>Pakiet nr 1</w:t>
            </w:r>
          </w:p>
        </w:tc>
        <w:tc>
          <w:tcPr>
            <w:tcW w:w="3752" w:type="dxa"/>
            <w:tcBorders>
              <w:top w:val="single" w:sz="4" w:space="0" w:color="auto"/>
              <w:left w:val="nil"/>
              <w:bottom w:val="single" w:sz="4" w:space="0" w:color="auto"/>
              <w:right w:val="single" w:sz="4" w:space="0" w:color="auto"/>
            </w:tcBorders>
            <w:noWrap/>
            <w:vAlign w:val="bottom"/>
            <w:hideMark/>
          </w:tcPr>
          <w:p w14:paraId="52A29C80" w14:textId="77777777" w:rsidR="007A0326" w:rsidRPr="000E3F67" w:rsidRDefault="007A0326" w:rsidP="00F60C40">
            <w:pPr>
              <w:rPr>
                <w:rFonts w:ascii="Tahoma" w:hAnsi="Tahoma" w:cs="Tahoma"/>
                <w:color w:val="000000"/>
                <w:sz w:val="18"/>
                <w:szCs w:val="18"/>
              </w:rPr>
            </w:pPr>
            <w:r>
              <w:rPr>
                <w:rFonts w:ascii="Tahoma" w:hAnsi="Tahoma" w:cs="Tahoma"/>
                <w:color w:val="000000"/>
                <w:sz w:val="18"/>
                <w:szCs w:val="18"/>
              </w:rPr>
              <w:t>8 000,00 PLN</w:t>
            </w:r>
          </w:p>
        </w:tc>
      </w:tr>
      <w:tr w:rsidR="007A0326" w:rsidRPr="000E3F67" w14:paraId="3E0C98EE" w14:textId="55826E6E"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0B85AB1B" w14:textId="2FC1C9F1" w:rsidR="007A0326" w:rsidRPr="000E3F67" w:rsidRDefault="007A0326" w:rsidP="00F60C40">
            <w:pPr>
              <w:ind w:left="68"/>
              <w:rPr>
                <w:rFonts w:ascii="Tahoma" w:hAnsi="Tahoma" w:cs="Tahoma"/>
                <w:sz w:val="18"/>
                <w:szCs w:val="18"/>
              </w:rPr>
            </w:pPr>
            <w:r w:rsidRPr="000E3F67">
              <w:rPr>
                <w:rFonts w:ascii="Tahoma" w:hAnsi="Tahoma" w:cs="Tahoma"/>
                <w:sz w:val="18"/>
                <w:szCs w:val="18"/>
              </w:rPr>
              <w:t>Pakiet nr 2</w:t>
            </w:r>
            <w:r w:rsidR="00F60C40">
              <w:rPr>
                <w:rFonts w:ascii="Tahoma" w:hAnsi="Tahoma" w:cs="Tahoma"/>
                <w:sz w:val="18"/>
                <w:szCs w:val="18"/>
              </w:rPr>
              <w:t>.1</w:t>
            </w:r>
          </w:p>
        </w:tc>
        <w:tc>
          <w:tcPr>
            <w:tcW w:w="3752" w:type="dxa"/>
            <w:tcBorders>
              <w:top w:val="nil"/>
              <w:left w:val="nil"/>
              <w:bottom w:val="single" w:sz="4" w:space="0" w:color="auto"/>
              <w:right w:val="single" w:sz="4" w:space="0" w:color="auto"/>
            </w:tcBorders>
            <w:noWrap/>
            <w:vAlign w:val="bottom"/>
            <w:hideMark/>
          </w:tcPr>
          <w:p w14:paraId="2201E721" w14:textId="488A8F43" w:rsidR="007A0326" w:rsidRPr="00F60C40" w:rsidRDefault="007A0326" w:rsidP="00F60C40">
            <w:pPr>
              <w:rPr>
                <w:rFonts w:ascii="Tahoma" w:hAnsi="Tahoma" w:cs="Tahoma"/>
                <w:strike/>
                <w:color w:val="000000"/>
                <w:sz w:val="18"/>
                <w:szCs w:val="18"/>
              </w:rPr>
            </w:pPr>
            <w:r w:rsidRPr="00F60C40">
              <w:rPr>
                <w:rFonts w:ascii="Tahoma" w:hAnsi="Tahoma" w:cs="Tahoma"/>
                <w:strike/>
                <w:color w:val="000000"/>
                <w:sz w:val="18"/>
                <w:szCs w:val="18"/>
              </w:rPr>
              <w:t>9 000,00 PLN</w:t>
            </w:r>
            <w:r w:rsidR="00F60C40">
              <w:rPr>
                <w:rFonts w:ascii="Tahoma" w:hAnsi="Tahoma" w:cs="Tahoma"/>
                <w:strike/>
                <w:color w:val="000000"/>
                <w:sz w:val="18"/>
                <w:szCs w:val="18"/>
              </w:rPr>
              <w:t xml:space="preserve"> </w:t>
            </w:r>
            <w:r w:rsidR="00F60C40" w:rsidRPr="00F60C40">
              <w:rPr>
                <w:rFonts w:ascii="Tahoma" w:hAnsi="Tahoma" w:cs="Tahoma"/>
                <w:b/>
                <w:bCs/>
                <w:color w:val="FF3399"/>
                <w:sz w:val="18"/>
                <w:szCs w:val="18"/>
              </w:rPr>
              <w:t>2050,00 PLN</w:t>
            </w:r>
          </w:p>
        </w:tc>
      </w:tr>
      <w:tr w:rsidR="00F60C40" w:rsidRPr="000E3F67" w14:paraId="14540FCA"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tcPr>
          <w:p w14:paraId="2263EC12" w14:textId="490A17D9" w:rsidR="00F60C40" w:rsidRPr="000E3F67" w:rsidRDefault="00F60C40" w:rsidP="00F60C40">
            <w:pPr>
              <w:ind w:left="68"/>
              <w:rPr>
                <w:rFonts w:ascii="Tahoma" w:hAnsi="Tahoma" w:cs="Tahoma"/>
                <w:sz w:val="18"/>
                <w:szCs w:val="18"/>
              </w:rPr>
            </w:pPr>
            <w:r w:rsidRPr="000E3F67">
              <w:rPr>
                <w:rFonts w:ascii="Tahoma" w:hAnsi="Tahoma" w:cs="Tahoma"/>
                <w:sz w:val="18"/>
                <w:szCs w:val="18"/>
              </w:rPr>
              <w:t>Pakiet nr 2</w:t>
            </w:r>
            <w:r>
              <w:rPr>
                <w:rFonts w:ascii="Tahoma" w:hAnsi="Tahoma" w:cs="Tahoma"/>
                <w:sz w:val="18"/>
                <w:szCs w:val="18"/>
              </w:rPr>
              <w:t>.2</w:t>
            </w:r>
          </w:p>
        </w:tc>
        <w:tc>
          <w:tcPr>
            <w:tcW w:w="3752" w:type="dxa"/>
            <w:tcBorders>
              <w:top w:val="nil"/>
              <w:left w:val="nil"/>
              <w:bottom w:val="single" w:sz="4" w:space="0" w:color="auto"/>
              <w:right w:val="single" w:sz="4" w:space="0" w:color="auto"/>
            </w:tcBorders>
            <w:noWrap/>
            <w:vAlign w:val="bottom"/>
          </w:tcPr>
          <w:p w14:paraId="6E642E60" w14:textId="6320063C" w:rsidR="00F60C40" w:rsidRPr="00F60C40" w:rsidRDefault="00F60C40" w:rsidP="00F60C40">
            <w:pPr>
              <w:rPr>
                <w:rFonts w:ascii="Tahoma" w:hAnsi="Tahoma" w:cs="Tahoma"/>
                <w:b/>
                <w:bCs/>
                <w:color w:val="000000"/>
                <w:sz w:val="18"/>
                <w:szCs w:val="18"/>
              </w:rPr>
            </w:pPr>
            <w:r w:rsidRPr="00F60C40">
              <w:rPr>
                <w:rFonts w:ascii="Tahoma" w:hAnsi="Tahoma" w:cs="Tahoma"/>
                <w:b/>
                <w:bCs/>
                <w:color w:val="FF3399"/>
                <w:sz w:val="18"/>
                <w:szCs w:val="18"/>
              </w:rPr>
              <w:t>3680,00 PLN</w:t>
            </w:r>
          </w:p>
        </w:tc>
      </w:tr>
      <w:tr w:rsidR="00F60C40" w:rsidRPr="000E3F67" w14:paraId="73EB9999"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tcPr>
          <w:p w14:paraId="5EE84DCE" w14:textId="2D8DB55D" w:rsidR="00F60C40" w:rsidRPr="000E3F67" w:rsidRDefault="00F60C40" w:rsidP="00F60C40">
            <w:pPr>
              <w:ind w:left="68"/>
              <w:rPr>
                <w:rFonts w:ascii="Tahoma" w:hAnsi="Tahoma" w:cs="Tahoma"/>
                <w:sz w:val="18"/>
                <w:szCs w:val="18"/>
              </w:rPr>
            </w:pPr>
            <w:r w:rsidRPr="000E3F67">
              <w:rPr>
                <w:rFonts w:ascii="Tahoma" w:hAnsi="Tahoma" w:cs="Tahoma"/>
                <w:sz w:val="18"/>
                <w:szCs w:val="18"/>
              </w:rPr>
              <w:t>Pakiet nr 2</w:t>
            </w:r>
            <w:r>
              <w:rPr>
                <w:rFonts w:ascii="Tahoma" w:hAnsi="Tahoma" w:cs="Tahoma"/>
                <w:sz w:val="18"/>
                <w:szCs w:val="18"/>
              </w:rPr>
              <w:t>.3</w:t>
            </w:r>
          </w:p>
        </w:tc>
        <w:tc>
          <w:tcPr>
            <w:tcW w:w="3752" w:type="dxa"/>
            <w:tcBorders>
              <w:top w:val="nil"/>
              <w:left w:val="nil"/>
              <w:bottom w:val="single" w:sz="4" w:space="0" w:color="auto"/>
              <w:right w:val="single" w:sz="4" w:space="0" w:color="auto"/>
            </w:tcBorders>
            <w:noWrap/>
            <w:vAlign w:val="bottom"/>
          </w:tcPr>
          <w:p w14:paraId="10FDCE9A" w14:textId="6B85DA37" w:rsidR="00F60C40" w:rsidRPr="00F60C40" w:rsidRDefault="00F60C40" w:rsidP="00F60C40">
            <w:pPr>
              <w:rPr>
                <w:rFonts w:ascii="Tahoma" w:hAnsi="Tahoma" w:cs="Tahoma"/>
                <w:b/>
                <w:bCs/>
                <w:color w:val="000000"/>
                <w:sz w:val="18"/>
                <w:szCs w:val="18"/>
              </w:rPr>
            </w:pPr>
            <w:r w:rsidRPr="00F60C40">
              <w:rPr>
                <w:rFonts w:ascii="Tahoma" w:hAnsi="Tahoma" w:cs="Tahoma"/>
                <w:b/>
                <w:bCs/>
                <w:color w:val="FF3399"/>
                <w:sz w:val="18"/>
                <w:szCs w:val="18"/>
              </w:rPr>
              <w:t>1950,00 PLN</w:t>
            </w:r>
          </w:p>
        </w:tc>
      </w:tr>
      <w:tr w:rsidR="00F60C40" w:rsidRPr="000E3F67" w14:paraId="62DF1F45" w14:textId="77777777" w:rsidTr="00F60C40">
        <w:trPr>
          <w:trHeight w:val="255"/>
        </w:trPr>
        <w:tc>
          <w:tcPr>
            <w:tcW w:w="1559" w:type="dxa"/>
            <w:tcBorders>
              <w:top w:val="nil"/>
              <w:left w:val="single" w:sz="4" w:space="0" w:color="auto"/>
              <w:bottom w:val="single" w:sz="4" w:space="0" w:color="auto"/>
              <w:right w:val="single" w:sz="4" w:space="0" w:color="auto"/>
            </w:tcBorders>
            <w:noWrap/>
            <w:vAlign w:val="bottom"/>
          </w:tcPr>
          <w:p w14:paraId="6034E9E3" w14:textId="5721E144" w:rsidR="00F60C40" w:rsidRPr="000E3F67" w:rsidRDefault="00F60C40" w:rsidP="00F60C40">
            <w:pPr>
              <w:ind w:left="68"/>
              <w:rPr>
                <w:rFonts w:ascii="Tahoma" w:hAnsi="Tahoma" w:cs="Tahoma"/>
                <w:sz w:val="18"/>
                <w:szCs w:val="18"/>
              </w:rPr>
            </w:pPr>
            <w:r w:rsidRPr="000E3F67">
              <w:rPr>
                <w:rFonts w:ascii="Tahoma" w:hAnsi="Tahoma" w:cs="Tahoma"/>
                <w:sz w:val="18"/>
                <w:szCs w:val="18"/>
              </w:rPr>
              <w:t>Pakiet nr 2</w:t>
            </w:r>
            <w:r>
              <w:rPr>
                <w:rFonts w:ascii="Tahoma" w:hAnsi="Tahoma" w:cs="Tahoma"/>
                <w:sz w:val="18"/>
                <w:szCs w:val="18"/>
              </w:rPr>
              <w:t>.4</w:t>
            </w:r>
          </w:p>
        </w:tc>
        <w:tc>
          <w:tcPr>
            <w:tcW w:w="3752" w:type="dxa"/>
            <w:tcBorders>
              <w:top w:val="nil"/>
              <w:left w:val="nil"/>
              <w:bottom w:val="single" w:sz="4" w:space="0" w:color="auto"/>
              <w:right w:val="single" w:sz="4" w:space="0" w:color="auto"/>
            </w:tcBorders>
            <w:noWrap/>
            <w:vAlign w:val="bottom"/>
          </w:tcPr>
          <w:p w14:paraId="68FD9236" w14:textId="6FD0B961" w:rsidR="00F60C40" w:rsidRPr="00F60C40" w:rsidRDefault="00F60C40" w:rsidP="00F60C40">
            <w:pPr>
              <w:rPr>
                <w:rFonts w:ascii="Tahoma" w:hAnsi="Tahoma" w:cs="Tahoma"/>
                <w:b/>
                <w:bCs/>
                <w:color w:val="FF3399"/>
                <w:sz w:val="18"/>
                <w:szCs w:val="18"/>
              </w:rPr>
            </w:pPr>
            <w:r w:rsidRPr="00F60C40">
              <w:rPr>
                <w:rFonts w:ascii="Tahoma" w:hAnsi="Tahoma" w:cs="Tahoma"/>
                <w:b/>
                <w:bCs/>
                <w:color w:val="FF3399"/>
                <w:sz w:val="18"/>
                <w:szCs w:val="18"/>
              </w:rPr>
              <w:t>1320,00 PLN</w:t>
            </w:r>
          </w:p>
        </w:tc>
      </w:tr>
      <w:tr w:rsidR="007A0326" w:rsidRPr="000E3F67" w14:paraId="780D6CD5" w14:textId="53D87D90"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0453C84B" w14:textId="77777777" w:rsidR="007A0326" w:rsidRPr="000E3F67" w:rsidRDefault="007A0326" w:rsidP="00F60C40">
            <w:pPr>
              <w:ind w:left="68"/>
              <w:rPr>
                <w:rFonts w:ascii="Tahoma" w:hAnsi="Tahoma" w:cs="Tahoma"/>
                <w:sz w:val="18"/>
                <w:szCs w:val="18"/>
              </w:rPr>
            </w:pPr>
            <w:r w:rsidRPr="000E3F67">
              <w:rPr>
                <w:rFonts w:ascii="Tahoma" w:hAnsi="Tahoma" w:cs="Tahoma"/>
                <w:sz w:val="18"/>
                <w:szCs w:val="18"/>
              </w:rPr>
              <w:t>Pakiet nr 3</w:t>
            </w:r>
          </w:p>
        </w:tc>
        <w:tc>
          <w:tcPr>
            <w:tcW w:w="3752" w:type="dxa"/>
            <w:tcBorders>
              <w:top w:val="nil"/>
              <w:left w:val="nil"/>
              <w:bottom w:val="single" w:sz="4" w:space="0" w:color="auto"/>
              <w:right w:val="single" w:sz="4" w:space="0" w:color="auto"/>
            </w:tcBorders>
            <w:noWrap/>
            <w:vAlign w:val="bottom"/>
            <w:hideMark/>
          </w:tcPr>
          <w:p w14:paraId="1D3792F4" w14:textId="77777777" w:rsidR="007A0326" w:rsidRPr="000E3F67" w:rsidRDefault="007A0326" w:rsidP="00F60C40">
            <w:pPr>
              <w:rPr>
                <w:rFonts w:ascii="Tahoma" w:hAnsi="Tahoma" w:cs="Tahoma"/>
                <w:color w:val="000000"/>
                <w:sz w:val="18"/>
                <w:szCs w:val="18"/>
              </w:rPr>
            </w:pPr>
            <w:r>
              <w:rPr>
                <w:rFonts w:ascii="Tahoma" w:hAnsi="Tahoma" w:cs="Tahoma"/>
                <w:color w:val="000000"/>
                <w:sz w:val="18"/>
                <w:szCs w:val="18"/>
              </w:rPr>
              <w:t>1 000,00 PLN</w:t>
            </w:r>
          </w:p>
        </w:tc>
      </w:tr>
      <w:tr w:rsidR="007A0326" w:rsidRPr="000E3F67" w14:paraId="2669A552" w14:textId="7DF272EF"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3615318C" w14:textId="77777777" w:rsidR="007A0326" w:rsidRPr="000E3F67" w:rsidRDefault="007A0326" w:rsidP="00F60C40">
            <w:pPr>
              <w:ind w:left="68"/>
              <w:rPr>
                <w:rFonts w:ascii="Tahoma" w:hAnsi="Tahoma" w:cs="Tahoma"/>
                <w:sz w:val="18"/>
                <w:szCs w:val="18"/>
              </w:rPr>
            </w:pPr>
            <w:r w:rsidRPr="000E3F67">
              <w:rPr>
                <w:rFonts w:ascii="Tahoma" w:hAnsi="Tahoma" w:cs="Tahoma"/>
                <w:sz w:val="18"/>
                <w:szCs w:val="18"/>
              </w:rPr>
              <w:t>Pakiet nr 4</w:t>
            </w:r>
          </w:p>
        </w:tc>
        <w:tc>
          <w:tcPr>
            <w:tcW w:w="3752" w:type="dxa"/>
            <w:tcBorders>
              <w:top w:val="nil"/>
              <w:left w:val="nil"/>
              <w:bottom w:val="single" w:sz="4" w:space="0" w:color="auto"/>
              <w:right w:val="single" w:sz="4" w:space="0" w:color="auto"/>
            </w:tcBorders>
            <w:noWrap/>
            <w:vAlign w:val="bottom"/>
            <w:hideMark/>
          </w:tcPr>
          <w:p w14:paraId="661A9F99" w14:textId="77777777" w:rsidR="007A0326" w:rsidRPr="000E3F67" w:rsidRDefault="007A0326" w:rsidP="00F60C40">
            <w:pPr>
              <w:rPr>
                <w:rFonts w:ascii="Tahoma" w:hAnsi="Tahoma" w:cs="Tahoma"/>
                <w:color w:val="000000"/>
                <w:sz w:val="18"/>
                <w:szCs w:val="18"/>
              </w:rPr>
            </w:pPr>
            <w:r>
              <w:rPr>
                <w:rFonts w:ascii="Tahoma" w:hAnsi="Tahoma" w:cs="Tahoma"/>
                <w:color w:val="000000"/>
                <w:sz w:val="18"/>
                <w:szCs w:val="18"/>
              </w:rPr>
              <w:t>500,00 PLN</w:t>
            </w:r>
          </w:p>
        </w:tc>
      </w:tr>
      <w:tr w:rsidR="007A0326" w:rsidRPr="000E3F67" w14:paraId="5169C880" w14:textId="2897C143"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3DF8147B" w14:textId="77777777" w:rsidR="007A0326" w:rsidRPr="000E3F67" w:rsidRDefault="007A0326" w:rsidP="00F60C40">
            <w:pPr>
              <w:ind w:left="68"/>
              <w:rPr>
                <w:rFonts w:ascii="Tahoma" w:hAnsi="Tahoma" w:cs="Tahoma"/>
                <w:sz w:val="18"/>
                <w:szCs w:val="18"/>
              </w:rPr>
            </w:pPr>
            <w:r w:rsidRPr="000E3F67">
              <w:rPr>
                <w:rFonts w:ascii="Tahoma" w:hAnsi="Tahoma" w:cs="Tahoma"/>
                <w:sz w:val="18"/>
                <w:szCs w:val="18"/>
              </w:rPr>
              <w:t>Pakiet nr 5</w:t>
            </w:r>
          </w:p>
        </w:tc>
        <w:tc>
          <w:tcPr>
            <w:tcW w:w="3752" w:type="dxa"/>
            <w:tcBorders>
              <w:top w:val="nil"/>
              <w:left w:val="nil"/>
              <w:bottom w:val="single" w:sz="4" w:space="0" w:color="auto"/>
              <w:right w:val="single" w:sz="4" w:space="0" w:color="auto"/>
            </w:tcBorders>
            <w:noWrap/>
            <w:vAlign w:val="bottom"/>
            <w:hideMark/>
          </w:tcPr>
          <w:p w14:paraId="7136766B" w14:textId="77777777" w:rsidR="007A0326" w:rsidRPr="000E3F67" w:rsidRDefault="007A0326" w:rsidP="00F60C40">
            <w:pPr>
              <w:rPr>
                <w:rFonts w:ascii="Tahoma" w:hAnsi="Tahoma" w:cs="Tahoma"/>
                <w:color w:val="000000"/>
                <w:sz w:val="18"/>
                <w:szCs w:val="18"/>
              </w:rPr>
            </w:pPr>
            <w:r>
              <w:rPr>
                <w:rFonts w:ascii="Tahoma" w:hAnsi="Tahoma" w:cs="Tahoma"/>
                <w:color w:val="000000"/>
                <w:sz w:val="18"/>
                <w:szCs w:val="18"/>
              </w:rPr>
              <w:t>39 000,00 PLN</w:t>
            </w:r>
          </w:p>
        </w:tc>
      </w:tr>
      <w:tr w:rsidR="007A0326" w:rsidRPr="000E3F67" w14:paraId="2F152E22" w14:textId="3DCC4B4F"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623DCA6A" w14:textId="77777777" w:rsidR="007A0326" w:rsidRPr="000E3F67" w:rsidRDefault="007A0326" w:rsidP="00F60C40">
            <w:pPr>
              <w:ind w:left="68"/>
              <w:rPr>
                <w:rFonts w:ascii="Tahoma" w:hAnsi="Tahoma" w:cs="Tahoma"/>
                <w:sz w:val="18"/>
                <w:szCs w:val="18"/>
              </w:rPr>
            </w:pPr>
            <w:r w:rsidRPr="000E3F67">
              <w:rPr>
                <w:rFonts w:ascii="Tahoma" w:hAnsi="Tahoma" w:cs="Tahoma"/>
                <w:sz w:val="18"/>
                <w:szCs w:val="18"/>
              </w:rPr>
              <w:t>Pakiet nr 6</w:t>
            </w:r>
          </w:p>
        </w:tc>
        <w:tc>
          <w:tcPr>
            <w:tcW w:w="3752" w:type="dxa"/>
            <w:tcBorders>
              <w:top w:val="nil"/>
              <w:left w:val="nil"/>
              <w:bottom w:val="single" w:sz="4" w:space="0" w:color="auto"/>
              <w:right w:val="single" w:sz="4" w:space="0" w:color="auto"/>
            </w:tcBorders>
            <w:noWrap/>
            <w:vAlign w:val="bottom"/>
            <w:hideMark/>
          </w:tcPr>
          <w:p w14:paraId="778B1E45" w14:textId="77777777" w:rsidR="007A0326" w:rsidRPr="000E3F67" w:rsidRDefault="007A0326" w:rsidP="00F60C40">
            <w:pPr>
              <w:rPr>
                <w:rFonts w:ascii="Tahoma" w:hAnsi="Tahoma" w:cs="Tahoma"/>
                <w:color w:val="000000"/>
                <w:sz w:val="18"/>
                <w:szCs w:val="18"/>
              </w:rPr>
            </w:pPr>
            <w:r>
              <w:rPr>
                <w:rFonts w:ascii="Tahoma" w:hAnsi="Tahoma" w:cs="Tahoma"/>
                <w:color w:val="000000"/>
                <w:sz w:val="18"/>
                <w:szCs w:val="18"/>
              </w:rPr>
              <w:t>21 000,00 PLN</w:t>
            </w:r>
          </w:p>
        </w:tc>
      </w:tr>
      <w:tr w:rsidR="007A0326" w:rsidRPr="000E3F67" w14:paraId="696376E1" w14:textId="6A333BFC" w:rsidTr="00F60C40">
        <w:trPr>
          <w:trHeight w:val="255"/>
        </w:trPr>
        <w:tc>
          <w:tcPr>
            <w:tcW w:w="1559" w:type="dxa"/>
            <w:tcBorders>
              <w:top w:val="nil"/>
              <w:left w:val="single" w:sz="4" w:space="0" w:color="auto"/>
              <w:bottom w:val="single" w:sz="4" w:space="0" w:color="auto"/>
              <w:right w:val="single" w:sz="4" w:space="0" w:color="auto"/>
            </w:tcBorders>
            <w:noWrap/>
            <w:vAlign w:val="bottom"/>
            <w:hideMark/>
          </w:tcPr>
          <w:p w14:paraId="5A97ABF0" w14:textId="77777777" w:rsidR="007A0326" w:rsidRPr="000E3F67" w:rsidRDefault="007A0326" w:rsidP="00F60C40">
            <w:pPr>
              <w:ind w:left="68"/>
              <w:rPr>
                <w:rFonts w:ascii="Tahoma" w:hAnsi="Tahoma" w:cs="Tahoma"/>
                <w:sz w:val="18"/>
                <w:szCs w:val="18"/>
              </w:rPr>
            </w:pPr>
            <w:r w:rsidRPr="000E3F67">
              <w:rPr>
                <w:rFonts w:ascii="Tahoma" w:hAnsi="Tahoma" w:cs="Tahoma"/>
                <w:sz w:val="18"/>
                <w:szCs w:val="18"/>
              </w:rPr>
              <w:t>Pakiet nr 7</w:t>
            </w:r>
          </w:p>
        </w:tc>
        <w:tc>
          <w:tcPr>
            <w:tcW w:w="3752" w:type="dxa"/>
            <w:tcBorders>
              <w:top w:val="nil"/>
              <w:left w:val="nil"/>
              <w:bottom w:val="single" w:sz="4" w:space="0" w:color="auto"/>
              <w:right w:val="single" w:sz="4" w:space="0" w:color="auto"/>
            </w:tcBorders>
            <w:noWrap/>
            <w:vAlign w:val="bottom"/>
            <w:hideMark/>
          </w:tcPr>
          <w:p w14:paraId="07ABEB03" w14:textId="77777777" w:rsidR="007A0326" w:rsidRPr="000E3F67" w:rsidRDefault="007A0326" w:rsidP="00F60C40">
            <w:pPr>
              <w:rPr>
                <w:rFonts w:ascii="Tahoma" w:hAnsi="Tahoma" w:cs="Tahoma"/>
                <w:color w:val="000000"/>
                <w:sz w:val="18"/>
                <w:szCs w:val="18"/>
              </w:rPr>
            </w:pPr>
            <w:r>
              <w:rPr>
                <w:rFonts w:ascii="Tahoma" w:hAnsi="Tahoma" w:cs="Tahoma"/>
                <w:color w:val="000000"/>
                <w:sz w:val="18"/>
                <w:szCs w:val="18"/>
              </w:rPr>
              <w:t>63 000,00 PLN</w:t>
            </w:r>
          </w:p>
        </w:tc>
      </w:tr>
    </w:tbl>
    <w:p w14:paraId="357C6766" w14:textId="4C2D737F" w:rsidR="00F76187" w:rsidRDefault="00F76187" w:rsidP="007B4F1A">
      <w:pPr>
        <w:ind w:left="1134"/>
        <w:jc w:val="both"/>
        <w:rPr>
          <w:rFonts w:ascii="Tahoma" w:hAnsi="Tahoma" w:cs="Tahoma"/>
          <w:sz w:val="18"/>
          <w:szCs w:val="18"/>
        </w:rPr>
      </w:pPr>
    </w:p>
    <w:p w14:paraId="39AC4FFB" w14:textId="5C0B3851" w:rsidR="00F76187" w:rsidRDefault="00F76187" w:rsidP="0078037B">
      <w:pPr>
        <w:ind w:left="426"/>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14:paraId="22852C1F" w14:textId="77777777" w:rsidR="00F76187" w:rsidRDefault="00F76187" w:rsidP="00F76187">
      <w:pPr>
        <w:ind w:left="426"/>
        <w:jc w:val="both"/>
        <w:rPr>
          <w:rFonts w:ascii="Tahoma" w:hAnsi="Tahoma" w:cs="Tahoma"/>
          <w:b/>
          <w:sz w:val="18"/>
          <w:szCs w:val="18"/>
        </w:rPr>
      </w:pPr>
    </w:p>
    <w:p w14:paraId="69FA763A" w14:textId="77777777" w:rsidR="00F76187" w:rsidRDefault="00F76187" w:rsidP="0078037B">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14:paraId="48968E86" w14:textId="77777777" w:rsidR="00F76187" w:rsidRDefault="00F76187" w:rsidP="0078037B">
      <w:pPr>
        <w:ind w:left="709"/>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14:paraId="52E68365" w14:textId="77777777" w:rsidR="00F76187" w:rsidRDefault="00F76187" w:rsidP="0078037B">
      <w:pPr>
        <w:ind w:left="709"/>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14:paraId="704B95ED" w14:textId="63816808" w:rsidR="00F76187" w:rsidRDefault="00F76187" w:rsidP="0078037B">
      <w:pPr>
        <w:ind w:left="709"/>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7680DB30" w14:textId="7F352C6F" w:rsidR="00B509CD" w:rsidRDefault="00B509CD" w:rsidP="00F76187">
      <w:pPr>
        <w:ind w:left="1134"/>
        <w:jc w:val="both"/>
        <w:rPr>
          <w:rFonts w:ascii="Tahoma" w:hAnsi="Tahoma" w:cs="Tahoma"/>
          <w:sz w:val="18"/>
          <w:szCs w:val="18"/>
        </w:rPr>
      </w:pPr>
      <w:r>
        <w:rPr>
          <w:rFonts w:ascii="Tahoma" w:hAnsi="Tahoma" w:cs="Tahoma"/>
          <w:sz w:val="18"/>
          <w:szCs w:val="18"/>
        </w:rPr>
        <w:t xml:space="preserve"> </w:t>
      </w:r>
    </w:p>
    <w:p w14:paraId="35F68CC5" w14:textId="4E833184" w:rsidR="00B509CD" w:rsidRDefault="00B509CD" w:rsidP="0078037B">
      <w:pPr>
        <w:ind w:left="709"/>
        <w:jc w:val="both"/>
        <w:rPr>
          <w:rFonts w:ascii="Tahoma" w:hAnsi="Tahoma" w:cs="Tahoma"/>
          <w:sz w:val="18"/>
          <w:szCs w:val="18"/>
        </w:rPr>
      </w:pPr>
      <w:r>
        <w:rPr>
          <w:rFonts w:ascii="Tahoma" w:hAnsi="Tahoma"/>
          <w:b/>
          <w:sz w:val="18"/>
        </w:rPr>
        <w:t>Wartość wskazana powyżej może być kwotą jednorazowej dostawy lub sumą wykonanych dostaw dla jednego kontrahenta w okresie jak wyżej.</w:t>
      </w:r>
    </w:p>
    <w:p w14:paraId="4BBBBEB6" w14:textId="3B759F1C"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14:paraId="7C9028CD" w14:textId="77777777"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r w:rsidR="00A9207B" w:rsidRPr="00A9207B">
        <w:rPr>
          <w:rFonts w:ascii="Tahoma" w:hAnsi="Tahoma"/>
          <w:b/>
          <w:color w:val="0070C0"/>
          <w:sz w:val="18"/>
          <w:szCs w:val="18"/>
        </w:rPr>
        <w:t>– załączyć do oferty.</w:t>
      </w:r>
    </w:p>
    <w:p w14:paraId="417A34C3" w14:textId="77777777"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0846F316" w14:textId="5B07DEC5"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14:paraId="24E84918" w14:textId="77777777"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7E48D6BC" w14:textId="77777777"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od dnia zamieszczenia przez Zamawiającego na stronie internetowej informacji, o której mowa w art. 86 ust. 5 pzp.</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o której mowa w art. 24 ust. 1 pkt. 23 pzp.,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14:paraId="4B62F344"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14:paraId="2E1B530B" w14:textId="09C1A676"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694D9094" w14:textId="77777777"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lastRenderedPageBreak/>
        <w:t>dokument lub dokumenty wystawione w kraju, w którym Wykonawca ma siedzibę lub miejsce zamieszkania, potwierdzające odpowiednio że:</w:t>
      </w:r>
    </w:p>
    <w:p w14:paraId="5FB077D2" w14:textId="77777777"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0FF1AF60" w14:textId="00989BAB"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45E1A18F" w14:textId="108FA33D"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14:paraId="7BFFC0D0" w14:textId="77777777"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1D94F1E9" w14:textId="77777777"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76114558" w14:textId="77777777"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F9E28AC" w14:textId="77777777"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418B10F2" w14:textId="77777777" w:rsidR="00010E2A" w:rsidRDefault="00010E2A"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DO OFERTY – NIE DOTYCZY</w:t>
      </w:r>
    </w:p>
    <w:p w14:paraId="0F15F22D" w14:textId="31404F54" w:rsidR="00E720BD" w:rsidRPr="00E720BD" w:rsidRDefault="00E720BD" w:rsidP="00E720BD">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Pr="00E720BD">
        <w:rPr>
          <w:rFonts w:ascii="Tahoma" w:hAnsi="Tahoma" w:cs="Tahoma"/>
          <w:b/>
          <w:color w:val="00B050"/>
          <w:sz w:val="18"/>
          <w:szCs w:val="18"/>
          <w:u w:val="single"/>
        </w:rPr>
        <w:t xml:space="preserve"> SIWZ):</w:t>
      </w:r>
    </w:p>
    <w:p w14:paraId="57F86F27" w14:textId="2D0FC65D" w:rsidR="00CC5DF4" w:rsidRDefault="0078037B" w:rsidP="003A7B01">
      <w:pPr>
        <w:pStyle w:val="Akapitzlist"/>
        <w:numPr>
          <w:ilvl w:val="2"/>
          <w:numId w:val="4"/>
        </w:numPr>
        <w:spacing w:before="120"/>
        <w:ind w:left="993" w:hanging="579"/>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 numerem katalogowym zaoferowanego przedmiotu zamówienia </w:t>
      </w:r>
      <w:r>
        <w:rPr>
          <w:rFonts w:ascii="Tahoma" w:hAnsi="Tahoma"/>
          <w:iCs/>
          <w:sz w:val="18"/>
          <w:highlight w:val="yellow"/>
        </w:rPr>
        <w:t>(numer katalogowy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 W przypadku braku numeru katalogowego lub informacji o numerze katalogowym w katalogu, prospekcie lub folderze, należy złożyć oświadczenie Wykonawcy, w powyższym zakresie</w:t>
      </w:r>
      <w:r w:rsidR="00CC5DF4">
        <w:rPr>
          <w:rFonts w:ascii="Tahoma" w:hAnsi="Tahoma"/>
          <w:iCs/>
          <w:sz w:val="18"/>
        </w:rPr>
        <w:t>.</w:t>
      </w:r>
    </w:p>
    <w:p w14:paraId="70CD1DF5" w14:textId="5B4FAE4C" w:rsidR="008C5A60" w:rsidRDefault="0078037B" w:rsidP="003A7B01">
      <w:pPr>
        <w:pStyle w:val="Akapitzlist"/>
        <w:numPr>
          <w:ilvl w:val="2"/>
          <w:numId w:val="4"/>
        </w:numPr>
        <w:spacing w:before="120"/>
        <w:ind w:left="993" w:hanging="579"/>
        <w:jc w:val="both"/>
        <w:rPr>
          <w:rFonts w:ascii="Tahoma" w:hAnsi="Tahoma" w:cs="Tahoma"/>
          <w:sz w:val="18"/>
          <w:szCs w:val="18"/>
        </w:rPr>
      </w:pPr>
      <w:bookmarkStart w:id="2" w:name="_Hlk33601292"/>
      <w:bookmarkStart w:id="3" w:name="_Hlk19605849"/>
      <w:r w:rsidRPr="00B410E4">
        <w:rPr>
          <w:rFonts w:ascii="Tahoma" w:hAnsi="Tahoma" w:cs="Tahoma"/>
          <w:b/>
          <w:bCs/>
          <w:sz w:val="18"/>
          <w:szCs w:val="18"/>
        </w:rPr>
        <w:t>Dotyczy Pakietu</w:t>
      </w:r>
      <w:r w:rsidR="00B410E4" w:rsidRPr="00B410E4">
        <w:rPr>
          <w:rFonts w:ascii="Tahoma" w:hAnsi="Tahoma" w:cs="Tahoma"/>
          <w:b/>
          <w:bCs/>
          <w:sz w:val="18"/>
          <w:szCs w:val="18"/>
        </w:rPr>
        <w:t xml:space="preserve"> nr 3, 4, 6</w:t>
      </w:r>
      <w:bookmarkEnd w:id="2"/>
      <w:r w:rsidR="00B410E4">
        <w:rPr>
          <w:rFonts w:ascii="Tahoma" w:hAnsi="Tahoma" w:cs="Tahoma"/>
          <w:sz w:val="18"/>
          <w:szCs w:val="18"/>
        </w:rPr>
        <w:t xml:space="preserve"> - o</w:t>
      </w:r>
      <w:r w:rsidR="008C5A60">
        <w:rPr>
          <w:rFonts w:ascii="Tahoma" w:hAnsi="Tahoma" w:cs="Tahoma"/>
          <w:sz w:val="18"/>
          <w:szCs w:val="18"/>
        </w:rPr>
        <w:t xml:space="preserve">świadczenie Wykonawcy, że oferowany wyrób medyczny spełnia wymogi Ustawy z dnia 20 maja </w:t>
      </w:r>
      <w:r w:rsidR="008C5A60" w:rsidRPr="00DD317E">
        <w:rPr>
          <w:rFonts w:ascii="Tahoma" w:hAnsi="Tahoma" w:cs="Tahoma"/>
          <w:sz w:val="18"/>
          <w:szCs w:val="18"/>
        </w:rPr>
        <w:t>2010r. o wyrobach medycznych (tj. Dz.U. z 2019r., poz. 175 tj ze zm.)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w:t>
      </w:r>
      <w:r w:rsidR="008C5A60">
        <w:rPr>
          <w:rFonts w:ascii="Tahoma" w:hAnsi="Tahoma" w:cs="Tahoma"/>
          <w:sz w:val="18"/>
          <w:szCs w:val="18"/>
        </w:rPr>
        <w:t xml:space="preserve"> medycznych</w:t>
      </w:r>
      <w:r w:rsidR="00A32608">
        <w:rPr>
          <w:rFonts w:ascii="Tahoma" w:hAnsi="Tahoma" w:cs="Tahoma"/>
          <w:sz w:val="18"/>
          <w:szCs w:val="18"/>
        </w:rPr>
        <w:t>. Zamawiający zastrzega sobie możliwość żądania przedłożenia dokumentów rejestracyjnych po złożeniu w/w oświadczenia, wyłącznie w przypadku powzięcia wątpliwości do prawidłowości zaoferowanego przedmiotu zamówienia</w:t>
      </w:r>
      <w:bookmarkEnd w:id="3"/>
      <w:r w:rsidR="00A32608">
        <w:rPr>
          <w:rFonts w:ascii="Tahoma" w:hAnsi="Tahoma" w:cs="Tahoma"/>
          <w:sz w:val="18"/>
          <w:szCs w:val="18"/>
        </w:rPr>
        <w:t xml:space="preserve">. </w:t>
      </w:r>
    </w:p>
    <w:p w14:paraId="7DEC3DCC" w14:textId="2F4351CB" w:rsidR="00191693" w:rsidRDefault="00B410E4" w:rsidP="003A7B01">
      <w:pPr>
        <w:pStyle w:val="Akapitzlist"/>
        <w:numPr>
          <w:ilvl w:val="2"/>
          <w:numId w:val="4"/>
        </w:numPr>
        <w:spacing w:before="120"/>
        <w:ind w:left="993" w:hanging="579"/>
        <w:jc w:val="both"/>
        <w:rPr>
          <w:rFonts w:ascii="Tahoma" w:hAnsi="Tahoma" w:cs="Tahoma"/>
          <w:sz w:val="18"/>
          <w:szCs w:val="18"/>
        </w:rPr>
      </w:pPr>
      <w:r>
        <w:rPr>
          <w:rFonts w:ascii="Tahoma" w:hAnsi="Tahoma"/>
          <w:b/>
          <w:iCs/>
          <w:sz w:val="18"/>
        </w:rPr>
        <w:t xml:space="preserve">Dotyczy pakietu nr </w:t>
      </w:r>
      <w:bookmarkStart w:id="4" w:name="_Hlk33601258"/>
      <w:r w:rsidR="00BF220A">
        <w:rPr>
          <w:rFonts w:ascii="Tahoma" w:hAnsi="Tahoma"/>
          <w:b/>
          <w:iCs/>
          <w:sz w:val="18"/>
        </w:rPr>
        <w:t>1</w:t>
      </w:r>
      <w:r>
        <w:rPr>
          <w:rFonts w:ascii="Tahoma" w:hAnsi="Tahoma"/>
          <w:b/>
          <w:iCs/>
          <w:sz w:val="18"/>
        </w:rPr>
        <w:t xml:space="preserve">, 3, 4, 6. </w:t>
      </w:r>
      <w:r w:rsidR="00AB03C0">
        <w:rPr>
          <w:rFonts w:ascii="Tahoma" w:hAnsi="Tahoma"/>
          <w:b/>
          <w:iCs/>
          <w:sz w:val="18"/>
        </w:rPr>
        <w:t>p</w:t>
      </w:r>
      <w:r>
        <w:rPr>
          <w:rFonts w:ascii="Tahoma" w:hAnsi="Tahoma"/>
          <w:b/>
          <w:iCs/>
          <w:sz w:val="18"/>
        </w:rPr>
        <w:t xml:space="preserve">oz. 1 i 2 </w:t>
      </w:r>
      <w:bookmarkEnd w:id="4"/>
      <w:r w:rsidR="00F55C28">
        <w:rPr>
          <w:rFonts w:ascii="Tahoma" w:hAnsi="Tahoma"/>
          <w:b/>
          <w:iCs/>
          <w:sz w:val="18"/>
        </w:rPr>
        <w:t>–</w:t>
      </w:r>
      <w:r>
        <w:rPr>
          <w:rFonts w:ascii="Tahoma" w:hAnsi="Tahoma"/>
          <w:b/>
          <w:iCs/>
          <w:sz w:val="18"/>
        </w:rPr>
        <w:t xml:space="preserve"> </w:t>
      </w:r>
      <w:r w:rsidR="00F55C28">
        <w:rPr>
          <w:rFonts w:ascii="Tahoma" w:hAnsi="Tahoma"/>
          <w:b/>
          <w:iCs/>
          <w:sz w:val="18"/>
        </w:rPr>
        <w:t>oświadczenie, że oferowany asortyment posiada a</w:t>
      </w:r>
      <w:r>
        <w:rPr>
          <w:rFonts w:ascii="Tahoma" w:hAnsi="Tahoma"/>
          <w:b/>
          <w:iCs/>
          <w:sz w:val="18"/>
        </w:rPr>
        <w:t>ktualne Karty Charakterystyki</w:t>
      </w:r>
      <w:r>
        <w:rPr>
          <w:rFonts w:ascii="Tahoma" w:hAnsi="Tahoma"/>
          <w:iCs/>
          <w:sz w:val="18"/>
        </w:rPr>
        <w:t>, zgodnie z Rozporządzeniem Parlamentu Europejskiego i Rady (WE) 1907/2006 REACH, paragraf 31, załącznik II, który został zmieniony Rozporządzeniem Parlamentu Europejskiego i Rady (WE) 2015/830 z dnia 28.05.2015</w:t>
      </w:r>
      <w:r w:rsidR="007F27CD">
        <w:rPr>
          <w:rFonts w:ascii="Tahoma" w:hAnsi="Tahoma"/>
          <w:iCs/>
          <w:sz w:val="18"/>
        </w:rPr>
        <w:t>.</w:t>
      </w:r>
      <w:r w:rsidR="00191693">
        <w:rPr>
          <w:rFonts w:ascii="Tahoma" w:hAnsi="Tahoma"/>
          <w:iCs/>
          <w:sz w:val="18"/>
        </w:rPr>
        <w:t xml:space="preserve"> </w:t>
      </w:r>
    </w:p>
    <w:p w14:paraId="08032456" w14:textId="77777777" w:rsidR="006C3A11" w:rsidRDefault="006C3A11" w:rsidP="004F0545">
      <w:pPr>
        <w:numPr>
          <w:ilvl w:val="1"/>
          <w:numId w:val="4"/>
        </w:numPr>
        <w:spacing w:before="120" w:line="276" w:lineRule="auto"/>
        <w:ind w:left="426"/>
        <w:jc w:val="both"/>
        <w:rPr>
          <w:rFonts w:ascii="Tahoma" w:hAnsi="Tahoma" w:cs="Tahoma"/>
          <w:sz w:val="18"/>
          <w:szCs w:val="18"/>
        </w:rPr>
      </w:pPr>
      <w:bookmarkStart w:id="5" w:name="_Hlk518555016"/>
      <w:r>
        <w:rPr>
          <w:rFonts w:ascii="Tahoma" w:hAnsi="Tahoma"/>
          <w:b/>
          <w:iCs/>
          <w:sz w:val="18"/>
        </w:rPr>
        <w:t>Na wezwanie Zamawiającego</w:t>
      </w:r>
      <w:r>
        <w:rPr>
          <w:rFonts w:ascii="Tahoma" w:hAnsi="Tahoma"/>
          <w:iCs/>
          <w:sz w:val="18"/>
        </w:rPr>
        <w:t xml:space="preserve"> - Wykonawca zobowiązuje się do dostarczenia w wyznaczonym terminie </w:t>
      </w:r>
      <w:r>
        <w:rPr>
          <w:rFonts w:ascii="Tahoma" w:hAnsi="Tahoma"/>
          <w:b/>
          <w:bCs/>
          <w:iCs/>
          <w:sz w:val="18"/>
        </w:rPr>
        <w:t>próbki</w:t>
      </w:r>
      <w:r>
        <w:rPr>
          <w:rFonts w:ascii="Tahoma" w:hAnsi="Tahoma"/>
          <w:b/>
          <w:bCs/>
          <w:iCs/>
          <w:color w:val="C00000"/>
          <w:sz w:val="18"/>
        </w:rPr>
        <w:t xml:space="preserve">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w:t>
      </w:r>
      <w:r w:rsidR="00BF03BE">
        <w:rPr>
          <w:rFonts w:ascii="Tahoma" w:hAnsi="Tahoma"/>
          <w:iCs/>
          <w:sz w:val="18"/>
        </w:rPr>
        <w:t>.</w:t>
      </w:r>
      <w:r>
        <w:rPr>
          <w:rFonts w:ascii="Tahoma" w:hAnsi="Tahoma"/>
          <w:iCs/>
          <w:sz w:val="18"/>
        </w:rPr>
        <w:t xml:space="preserve"> Zamawiający zażąda przedłożenia próbek, wyłącznie w sytuacji gdy poweźmie wątpliwości w zakresie prawidłowości zaoferowanego przedmiotu zamówienia)</w:t>
      </w:r>
      <w:bookmarkEnd w:id="5"/>
      <w:r>
        <w:rPr>
          <w:rFonts w:ascii="Tahoma" w:hAnsi="Tahoma"/>
          <w:iCs/>
          <w:sz w:val="18"/>
        </w:rPr>
        <w:t>.</w:t>
      </w:r>
    </w:p>
    <w:p w14:paraId="7B95B31B" w14:textId="77777777"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w:t>
      </w:r>
      <w:r w:rsidRPr="00DE2EB8">
        <w:rPr>
          <w:rFonts w:ascii="Tahoma" w:hAnsi="Tahoma" w:cs="Tahoma"/>
          <w:sz w:val="18"/>
          <w:szCs w:val="18"/>
        </w:rPr>
        <w:lastRenderedPageBreak/>
        <w:t xml:space="preserve">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14:paraId="39051808" w14:textId="77777777"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r w:rsidR="00010E2A">
        <w:rPr>
          <w:rFonts w:ascii="Tahoma" w:hAnsi="Tahoma" w:cs="Tahoma"/>
          <w:sz w:val="18"/>
          <w:szCs w:val="18"/>
        </w:rPr>
        <w:t>.</w:t>
      </w:r>
    </w:p>
    <w:p w14:paraId="1377C340" w14:textId="77777777"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14:paraId="748A27A4" w14:textId="20774168" w:rsidR="00E248A9" w:rsidRPr="007A1843" w:rsidRDefault="00F37D9F" w:rsidP="007A1843">
      <w:pPr>
        <w:pStyle w:val="Akapitzlist"/>
        <w:numPr>
          <w:ilvl w:val="1"/>
          <w:numId w:val="4"/>
        </w:numPr>
        <w:spacing w:before="120" w:line="276" w:lineRule="auto"/>
        <w:ind w:left="567"/>
        <w:jc w:val="both"/>
        <w:rPr>
          <w:rFonts w:ascii="Tahoma" w:hAnsi="Tahoma" w:cs="Tahoma"/>
          <w:b/>
          <w:sz w:val="18"/>
          <w:szCs w:val="18"/>
        </w:rPr>
      </w:pPr>
      <w:r w:rsidRPr="007A1843">
        <w:rPr>
          <w:rFonts w:ascii="Tahoma" w:hAnsi="Tahoma" w:cs="Tahoma"/>
          <w:sz w:val="18"/>
          <w:szCs w:val="18"/>
        </w:rPr>
        <w:t xml:space="preserve"> </w:t>
      </w:r>
      <w:r w:rsidR="00A44C69" w:rsidRPr="007A1843">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731FC406" w14:textId="77777777" w:rsidR="00214D30" w:rsidRPr="00F37D9F" w:rsidRDefault="00F37D9F" w:rsidP="007A1843">
      <w:pPr>
        <w:pStyle w:val="Akapitzlist"/>
        <w:numPr>
          <w:ilvl w:val="1"/>
          <w:numId w:val="4"/>
        </w:numPr>
        <w:spacing w:before="120"/>
        <w:ind w:left="426"/>
        <w:jc w:val="both"/>
        <w:rPr>
          <w:rFonts w:ascii="Tahoma" w:hAnsi="Tahoma" w:cs="Tahoma"/>
          <w:b/>
          <w:sz w:val="18"/>
          <w:szCs w:val="18"/>
        </w:rPr>
      </w:pPr>
      <w:r>
        <w:rPr>
          <w:rFonts w:ascii="Tahoma" w:hAnsi="Tahoma" w:cs="Tahoma"/>
          <w:sz w:val="18"/>
          <w:szCs w:val="18"/>
        </w:rPr>
        <w:t xml:space="preserve"> </w:t>
      </w:r>
      <w:r w:rsidR="006F46C9" w:rsidRPr="00F37D9F">
        <w:rPr>
          <w:rFonts w:ascii="Tahoma" w:hAnsi="Tahoma" w:cs="Tahoma"/>
          <w:sz w:val="18"/>
          <w:szCs w:val="18"/>
        </w:rPr>
        <w:t xml:space="preserve">Dokumenty lub oświadczenia, sporządzone w języku obcym są składane wraz z tłumaczeniem </w:t>
      </w:r>
      <w:r w:rsidR="006F46C9" w:rsidRPr="00F37D9F">
        <w:rPr>
          <w:rFonts w:ascii="Tahoma" w:hAnsi="Tahoma" w:cs="Tahoma"/>
          <w:b/>
          <w:sz w:val="18"/>
          <w:szCs w:val="18"/>
        </w:rPr>
        <w:t>na język polski</w:t>
      </w:r>
      <w:r w:rsidR="00214D30" w:rsidRPr="00F37D9F">
        <w:rPr>
          <w:rFonts w:ascii="Tahoma" w:hAnsi="Tahoma" w:cs="Tahoma"/>
          <w:b/>
          <w:sz w:val="18"/>
          <w:szCs w:val="18"/>
        </w:rPr>
        <w:t>.</w:t>
      </w:r>
    </w:p>
    <w:p w14:paraId="753116D0" w14:textId="0D245A3F" w:rsidR="00DC3DD9" w:rsidRDefault="00DC3DD9" w:rsidP="007A1843">
      <w:pPr>
        <w:numPr>
          <w:ilvl w:val="1"/>
          <w:numId w:val="4"/>
        </w:numPr>
        <w:spacing w:before="120"/>
        <w:ind w:left="426"/>
        <w:jc w:val="both"/>
        <w:rPr>
          <w:rFonts w:ascii="Tahoma" w:hAnsi="Tahoma" w:cs="Tahoma"/>
          <w:sz w:val="18"/>
          <w:szCs w:val="18"/>
        </w:rPr>
      </w:pPr>
      <w:r>
        <w:rPr>
          <w:rFonts w:ascii="Tahoma" w:hAnsi="Tahoma"/>
          <w:sz w:val="18"/>
          <w:szCs w:val="18"/>
        </w:rPr>
        <w:t xml:space="preserve"> </w:t>
      </w: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postępowani</w:t>
      </w:r>
      <w:r w:rsidRPr="007E3A10">
        <w:rPr>
          <w:rFonts w:ascii="Tahoma" w:hAnsi="Tahoma"/>
          <w:sz w:val="18"/>
          <w:szCs w:val="18"/>
        </w:rPr>
        <w:t>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w:t>
      </w:r>
      <w:r>
        <w:rPr>
          <w:rFonts w:ascii="Tahoma" w:hAnsi="Tahoma"/>
          <w:b/>
          <w:color w:val="0070C0"/>
          <w:sz w:val="18"/>
          <w:szCs w:val="18"/>
        </w:rPr>
        <w:t xml:space="preserve"> i 5</w:t>
      </w:r>
      <w:r w:rsidRPr="007E3A10">
        <w:rPr>
          <w:rFonts w:ascii="Tahoma" w:hAnsi="Tahoma"/>
          <w:b/>
          <w:color w:val="0070C0"/>
          <w:sz w:val="18"/>
          <w:szCs w:val="18"/>
        </w:rPr>
        <w:t xml:space="preserve">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Pr>
          <w:rFonts w:ascii="Tahoma" w:hAnsi="Tahoma" w:cs="Tahoma"/>
          <w:sz w:val="18"/>
          <w:szCs w:val="18"/>
        </w:rPr>
        <w:t xml:space="preserve"> </w:t>
      </w:r>
    </w:p>
    <w:p w14:paraId="1016D433" w14:textId="77777777" w:rsidR="00214D30" w:rsidRPr="00DC3DD9" w:rsidRDefault="00214D30" w:rsidP="007A1843">
      <w:pPr>
        <w:numPr>
          <w:ilvl w:val="1"/>
          <w:numId w:val="4"/>
        </w:numPr>
        <w:spacing w:before="120"/>
        <w:ind w:left="426" w:hanging="426"/>
        <w:jc w:val="both"/>
        <w:rPr>
          <w:rFonts w:ascii="Tahoma" w:hAnsi="Tahoma" w:cs="Tahoma"/>
          <w:sz w:val="18"/>
          <w:szCs w:val="18"/>
        </w:rPr>
      </w:pPr>
      <w:r w:rsidRPr="00DC3DD9">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56D76D76" w14:textId="77777777" w:rsidR="0083419F" w:rsidRPr="00DC3DD9" w:rsidRDefault="00214D30" w:rsidP="007A1843">
      <w:pPr>
        <w:numPr>
          <w:ilvl w:val="1"/>
          <w:numId w:val="4"/>
        </w:numPr>
        <w:spacing w:before="120"/>
        <w:ind w:left="426" w:hanging="426"/>
        <w:jc w:val="both"/>
        <w:rPr>
          <w:rFonts w:ascii="Tahoma" w:hAnsi="Tahoma" w:cs="Tahoma"/>
          <w:sz w:val="18"/>
          <w:szCs w:val="18"/>
        </w:rPr>
      </w:pPr>
      <w:r w:rsidRPr="00DC3DD9">
        <w:rPr>
          <w:rFonts w:ascii="Tahoma" w:hAnsi="Tahoma" w:cs="Tahoma"/>
          <w:sz w:val="18"/>
          <w:szCs w:val="18"/>
        </w:rPr>
        <w:t xml:space="preserve">Wykonawca, który </w:t>
      </w:r>
      <w:r w:rsidRPr="00DC3DD9">
        <w:rPr>
          <w:rFonts w:ascii="Tahoma" w:hAnsi="Tahoma" w:cs="Tahoma"/>
          <w:b/>
          <w:sz w:val="18"/>
          <w:szCs w:val="18"/>
        </w:rPr>
        <w:t>polega na zdolnościach lub sytuacji innych podmiotów</w:t>
      </w:r>
      <w:r w:rsidRPr="00DC3DD9">
        <w:rPr>
          <w:rFonts w:ascii="Tahoma" w:hAnsi="Tahoma" w:cs="Tahoma"/>
          <w:sz w:val="18"/>
          <w:szCs w:val="18"/>
        </w:rPr>
        <w:t xml:space="preserve">, musi udowodnić Zamawiającemu, że realizując zamówienie będzie dysponował niezbędnymi zasobami tych podmiotów, w szczególności przedstawiając </w:t>
      </w:r>
      <w:r w:rsidRPr="00DC3DD9">
        <w:rPr>
          <w:rFonts w:ascii="Tahoma" w:hAnsi="Tahoma" w:cs="Tahoma"/>
          <w:b/>
          <w:sz w:val="18"/>
          <w:szCs w:val="18"/>
        </w:rPr>
        <w:t>zobowiązani</w:t>
      </w:r>
      <w:r w:rsidR="007376DA" w:rsidRPr="00DC3DD9">
        <w:rPr>
          <w:rFonts w:ascii="Tahoma" w:hAnsi="Tahoma" w:cs="Tahoma"/>
          <w:b/>
          <w:sz w:val="18"/>
          <w:szCs w:val="18"/>
        </w:rPr>
        <w:t>e</w:t>
      </w:r>
      <w:r w:rsidRPr="00DC3DD9">
        <w:rPr>
          <w:rFonts w:ascii="Tahoma" w:hAnsi="Tahoma" w:cs="Tahoma"/>
          <w:sz w:val="18"/>
          <w:szCs w:val="18"/>
        </w:rPr>
        <w:t xml:space="preserve"> tych podmiotów do oddania mu do dyspozycji niezbędnych zasobów na potrzeby reali</w:t>
      </w:r>
      <w:r w:rsidR="0083419F" w:rsidRPr="00DC3DD9">
        <w:rPr>
          <w:rFonts w:ascii="Tahoma" w:hAnsi="Tahoma" w:cs="Tahoma"/>
          <w:sz w:val="18"/>
          <w:szCs w:val="18"/>
        </w:rPr>
        <w:t>zacji zamówienia.</w:t>
      </w:r>
      <w:r w:rsidR="00A063AB" w:rsidRPr="00DC3DD9">
        <w:rPr>
          <w:rFonts w:ascii="Tahoma" w:hAnsi="Tahoma" w:cs="Tahoma"/>
          <w:sz w:val="18"/>
          <w:szCs w:val="18"/>
        </w:rPr>
        <w:t xml:space="preserve"> Wzór zobowiązania j/w stanowi </w:t>
      </w:r>
      <w:r w:rsidR="0037300F" w:rsidRPr="00DC3DD9">
        <w:rPr>
          <w:rFonts w:ascii="Tahoma" w:hAnsi="Tahoma" w:cs="Tahoma"/>
          <w:b/>
          <w:color w:val="0070C0"/>
          <w:sz w:val="18"/>
          <w:szCs w:val="18"/>
        </w:rPr>
        <w:t xml:space="preserve">Załącznik nr </w:t>
      </w:r>
      <w:r w:rsidR="003A662C" w:rsidRPr="00DC3DD9">
        <w:rPr>
          <w:rFonts w:ascii="Tahoma" w:hAnsi="Tahoma" w:cs="Tahoma"/>
          <w:b/>
          <w:color w:val="0070C0"/>
          <w:sz w:val="18"/>
          <w:szCs w:val="18"/>
        </w:rPr>
        <w:t>7</w:t>
      </w:r>
      <w:r w:rsidR="00A063AB" w:rsidRPr="00DC3DD9">
        <w:rPr>
          <w:rFonts w:ascii="Tahoma" w:hAnsi="Tahoma" w:cs="Tahoma"/>
          <w:b/>
          <w:color w:val="0070C0"/>
          <w:sz w:val="18"/>
          <w:szCs w:val="18"/>
        </w:rPr>
        <w:t xml:space="preserve"> do SIWZ.</w:t>
      </w:r>
    </w:p>
    <w:p w14:paraId="218F25E8" w14:textId="77777777" w:rsidR="0083419F" w:rsidRPr="00DC3DD9" w:rsidRDefault="0083419F" w:rsidP="007A1843">
      <w:pPr>
        <w:numPr>
          <w:ilvl w:val="1"/>
          <w:numId w:val="4"/>
        </w:numPr>
        <w:spacing w:before="120"/>
        <w:ind w:left="426" w:hanging="426"/>
        <w:jc w:val="both"/>
        <w:rPr>
          <w:rFonts w:ascii="Tahoma" w:hAnsi="Tahoma" w:cs="Tahoma"/>
          <w:sz w:val="18"/>
          <w:szCs w:val="18"/>
        </w:rPr>
      </w:pPr>
      <w:r w:rsidRPr="00DC3DD9">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DC3DD9">
        <w:rPr>
          <w:rFonts w:ascii="Tahoma" w:hAnsi="Tahoma" w:cs="Tahoma"/>
          <w:b/>
          <w:sz w:val="18"/>
          <w:szCs w:val="18"/>
        </w:rPr>
        <w:t>dokumentów</w:t>
      </w:r>
      <w:r w:rsidRPr="00DC3DD9">
        <w:rPr>
          <w:rFonts w:ascii="Tahoma" w:hAnsi="Tahoma" w:cs="Tahoma"/>
          <w:sz w:val="18"/>
          <w:szCs w:val="18"/>
        </w:rPr>
        <w:t>, które określają w szczególności:</w:t>
      </w:r>
    </w:p>
    <w:p w14:paraId="0BADE730" w14:textId="77777777" w:rsidR="0083419F" w:rsidRPr="00DC3DD9" w:rsidRDefault="0083419F" w:rsidP="007A1843">
      <w:pPr>
        <w:pStyle w:val="Akapitzlist"/>
        <w:numPr>
          <w:ilvl w:val="2"/>
          <w:numId w:val="4"/>
        </w:numPr>
        <w:ind w:left="993" w:hanging="579"/>
        <w:rPr>
          <w:rFonts w:ascii="Tahoma" w:hAnsi="Tahoma" w:cs="Tahoma"/>
          <w:sz w:val="18"/>
          <w:szCs w:val="18"/>
        </w:rPr>
      </w:pPr>
      <w:r w:rsidRPr="00DC3DD9">
        <w:rPr>
          <w:rFonts w:ascii="Tahoma" w:hAnsi="Tahoma" w:cs="Tahoma"/>
          <w:sz w:val="18"/>
          <w:szCs w:val="18"/>
        </w:rPr>
        <w:t xml:space="preserve">zakres dostępnych Wykonawcy zasobów innego podmiotu; </w:t>
      </w:r>
    </w:p>
    <w:p w14:paraId="298ACEDE" w14:textId="77777777" w:rsidR="0083419F" w:rsidRPr="00DC3DD9" w:rsidRDefault="0083419F" w:rsidP="007A1843">
      <w:pPr>
        <w:pStyle w:val="Akapitzlist"/>
        <w:numPr>
          <w:ilvl w:val="2"/>
          <w:numId w:val="4"/>
        </w:numPr>
        <w:ind w:left="993" w:hanging="579"/>
        <w:rPr>
          <w:rFonts w:ascii="Tahoma" w:hAnsi="Tahoma" w:cs="Tahoma"/>
          <w:sz w:val="18"/>
          <w:szCs w:val="18"/>
        </w:rPr>
      </w:pPr>
      <w:r w:rsidRPr="00DC3DD9">
        <w:rPr>
          <w:rFonts w:ascii="Tahoma" w:hAnsi="Tahoma" w:cs="Tahoma"/>
          <w:sz w:val="18"/>
          <w:szCs w:val="18"/>
        </w:rPr>
        <w:t>sposób wykorzystania zasobów innego podmiotu, przez Wykonawcę, przy wykonywaniu zamówienia publicznego;</w:t>
      </w:r>
    </w:p>
    <w:p w14:paraId="4D2ED77D" w14:textId="77777777" w:rsidR="0083419F" w:rsidRPr="00DC3DD9" w:rsidRDefault="0083419F" w:rsidP="007A1843">
      <w:pPr>
        <w:pStyle w:val="Akapitzlist"/>
        <w:numPr>
          <w:ilvl w:val="2"/>
          <w:numId w:val="4"/>
        </w:numPr>
        <w:ind w:left="993" w:hanging="579"/>
        <w:rPr>
          <w:rFonts w:ascii="Tahoma" w:hAnsi="Tahoma" w:cs="Tahoma"/>
          <w:sz w:val="18"/>
          <w:szCs w:val="18"/>
        </w:rPr>
      </w:pPr>
      <w:r w:rsidRPr="00DC3DD9">
        <w:rPr>
          <w:rFonts w:ascii="Tahoma" w:hAnsi="Tahoma" w:cs="Tahoma"/>
          <w:sz w:val="18"/>
          <w:szCs w:val="18"/>
        </w:rPr>
        <w:t>zakres i okres udziału innego podmiotu przy wykonywaniu zamówienia publicznego;</w:t>
      </w:r>
    </w:p>
    <w:p w14:paraId="190DC322" w14:textId="3A2AC607" w:rsidR="00214D30" w:rsidRPr="00DC3DD9" w:rsidRDefault="00A01852"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Zamawiający żąda od Wykonawcy</w:t>
      </w:r>
      <w:r w:rsidR="002B5923" w:rsidRPr="00DC3DD9">
        <w:rPr>
          <w:rFonts w:ascii="Tahoma" w:hAnsi="Tahoma" w:cs="Tahoma"/>
          <w:sz w:val="18"/>
          <w:szCs w:val="18"/>
        </w:rPr>
        <w:t>,</w:t>
      </w:r>
      <w:r w:rsidRPr="00DC3DD9">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DC3DD9">
        <w:rPr>
          <w:rFonts w:ascii="Tahoma" w:hAnsi="Tahoma" w:cs="Tahoma"/>
          <w:sz w:val="18"/>
          <w:szCs w:val="18"/>
        </w:rPr>
        <w:t>ionych  w pkt. 7.</w:t>
      </w:r>
      <w:r w:rsidR="00C232C1">
        <w:rPr>
          <w:rFonts w:ascii="Tahoma" w:hAnsi="Tahoma" w:cs="Tahoma"/>
          <w:sz w:val="18"/>
          <w:szCs w:val="18"/>
        </w:rPr>
        <w:t>2</w:t>
      </w:r>
      <w:r w:rsidR="001B223E" w:rsidRPr="00DC3DD9">
        <w:rPr>
          <w:rFonts w:ascii="Tahoma" w:hAnsi="Tahoma" w:cs="Tahoma"/>
          <w:sz w:val="18"/>
          <w:szCs w:val="18"/>
        </w:rPr>
        <w:t>.</w:t>
      </w:r>
      <w:r w:rsidR="002C44F6" w:rsidRPr="00DC3DD9">
        <w:rPr>
          <w:rFonts w:ascii="Tahoma" w:hAnsi="Tahoma" w:cs="Tahoma"/>
          <w:sz w:val="18"/>
          <w:szCs w:val="18"/>
        </w:rPr>
        <w:t xml:space="preserve"> SIWZ (za wyjątkiem 7.</w:t>
      </w:r>
      <w:r w:rsidR="00C232C1">
        <w:rPr>
          <w:rFonts w:ascii="Tahoma" w:hAnsi="Tahoma" w:cs="Tahoma"/>
          <w:sz w:val="18"/>
          <w:szCs w:val="18"/>
        </w:rPr>
        <w:t>2</w:t>
      </w:r>
      <w:r w:rsidR="002C44F6" w:rsidRPr="00DC3DD9">
        <w:rPr>
          <w:rFonts w:ascii="Tahoma" w:hAnsi="Tahoma" w:cs="Tahoma"/>
          <w:sz w:val="18"/>
          <w:szCs w:val="18"/>
        </w:rPr>
        <w:t>.3</w:t>
      </w:r>
      <w:r w:rsidR="001B223E" w:rsidRPr="00DC3DD9">
        <w:rPr>
          <w:rFonts w:ascii="Tahoma" w:hAnsi="Tahoma" w:cs="Tahoma"/>
          <w:sz w:val="18"/>
          <w:szCs w:val="18"/>
        </w:rPr>
        <w:t>)</w:t>
      </w:r>
    </w:p>
    <w:p w14:paraId="4003B855" w14:textId="77777777" w:rsidR="004D4580" w:rsidRPr="00DC3DD9" w:rsidRDefault="004D4580"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Pr="00DC3DD9">
        <w:rPr>
          <w:rFonts w:ascii="Tahoma" w:hAnsi="Tahoma" w:cs="Tahoma"/>
          <w:sz w:val="18"/>
          <w:szCs w:val="18"/>
        </w:rPr>
        <w:t xml:space="preserve"> i ust. 5 pkt. 1 Ustawy.</w:t>
      </w:r>
    </w:p>
    <w:p w14:paraId="69C36B92" w14:textId="77777777" w:rsidR="004D4580" w:rsidRPr="00DC3DD9" w:rsidRDefault="00710A4F"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Wykonawca</w:t>
      </w:r>
      <w:r w:rsidR="002B5923" w:rsidRPr="00DC3DD9">
        <w:rPr>
          <w:rFonts w:ascii="Tahoma" w:hAnsi="Tahoma" w:cs="Tahoma"/>
          <w:sz w:val="18"/>
          <w:szCs w:val="18"/>
        </w:rPr>
        <w:t>,</w:t>
      </w:r>
      <w:r w:rsidRPr="00DC3DD9">
        <w:rPr>
          <w:rFonts w:ascii="Tahoma" w:hAnsi="Tahoma" w:cs="Tahoma"/>
          <w:sz w:val="18"/>
          <w:szCs w:val="18"/>
        </w:rPr>
        <w:t xml:space="preserve"> który polega na sytuacji finansowej lub ekonomicznej innych podmiotów, </w:t>
      </w:r>
      <w:r w:rsidRPr="00DC3DD9">
        <w:rPr>
          <w:rFonts w:ascii="Tahoma" w:hAnsi="Tahoma" w:cs="Tahoma"/>
          <w:b/>
          <w:sz w:val="18"/>
          <w:szCs w:val="18"/>
        </w:rPr>
        <w:t>odpowiada solidarnie</w:t>
      </w:r>
      <w:r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09029FF3" w14:textId="77777777" w:rsidR="00710A4F" w:rsidRPr="00DC3DD9" w:rsidRDefault="00710A4F"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Jeżeli zdolności techniczne lub zawodowe lub sytuacja ekonomiczna lub finansowa, podmiotu, o którym mowa w pkt. 7.1</w:t>
      </w:r>
      <w:r w:rsidR="00E83ABF" w:rsidRPr="00DC3DD9">
        <w:rPr>
          <w:rFonts w:ascii="Tahoma" w:hAnsi="Tahoma" w:cs="Tahoma"/>
          <w:sz w:val="18"/>
          <w:szCs w:val="18"/>
        </w:rPr>
        <w:t>2</w:t>
      </w:r>
      <w:r w:rsidRPr="00DC3DD9">
        <w:rPr>
          <w:rFonts w:ascii="Tahoma" w:hAnsi="Tahoma" w:cs="Tahoma"/>
          <w:sz w:val="18"/>
          <w:szCs w:val="18"/>
        </w:rPr>
        <w:t xml:space="preserve">. SIWZ, nie potwierdzają spełnienia przez Wykonawcę warunków udziału w postępowaniu </w:t>
      </w:r>
      <w:r w:rsidRPr="00DC3DD9">
        <w:rPr>
          <w:rFonts w:ascii="Tahoma" w:hAnsi="Tahoma" w:cs="Tahoma"/>
          <w:sz w:val="18"/>
          <w:szCs w:val="18"/>
        </w:rPr>
        <w:lastRenderedPageBreak/>
        <w:t>lub zachodzą wobec tych podmiotów podstawy wykluczenia, Zamawiający żąda, aby Wykonawca w terminie określonym przez Zamawiającego:</w:t>
      </w:r>
    </w:p>
    <w:p w14:paraId="44BEF3EF" w14:textId="77777777" w:rsidR="00710A4F" w:rsidRPr="00DC3DD9" w:rsidRDefault="00710A4F" w:rsidP="007A1843">
      <w:pPr>
        <w:pStyle w:val="Akapitzlist"/>
        <w:numPr>
          <w:ilvl w:val="2"/>
          <w:numId w:val="4"/>
        </w:numPr>
        <w:ind w:left="993" w:hanging="567"/>
        <w:rPr>
          <w:rFonts w:ascii="Tahoma" w:hAnsi="Tahoma" w:cs="Tahoma"/>
          <w:sz w:val="18"/>
          <w:szCs w:val="18"/>
        </w:rPr>
      </w:pPr>
      <w:r w:rsidRPr="00DC3DD9">
        <w:rPr>
          <w:rFonts w:ascii="Tahoma" w:hAnsi="Tahoma" w:cs="Tahoma"/>
          <w:sz w:val="18"/>
          <w:szCs w:val="18"/>
        </w:rPr>
        <w:t>zastąpił ten podmiot innym podmiotem lub podmiotami lub</w:t>
      </w:r>
    </w:p>
    <w:p w14:paraId="6CA0FCAD" w14:textId="77777777" w:rsidR="00710A4F" w:rsidRPr="00DC3DD9" w:rsidRDefault="00710A4F" w:rsidP="007A1843">
      <w:pPr>
        <w:pStyle w:val="Akapitzlist"/>
        <w:numPr>
          <w:ilvl w:val="2"/>
          <w:numId w:val="4"/>
        </w:numPr>
        <w:ind w:left="993" w:hanging="567"/>
        <w:rPr>
          <w:rFonts w:ascii="Tahoma" w:hAnsi="Tahoma" w:cs="Tahoma"/>
          <w:sz w:val="18"/>
          <w:szCs w:val="18"/>
        </w:rPr>
      </w:pPr>
      <w:r w:rsidRPr="00DC3DD9">
        <w:rPr>
          <w:rFonts w:ascii="Tahoma" w:hAnsi="Tahoma" w:cs="Tahoma"/>
          <w:sz w:val="18"/>
          <w:szCs w:val="18"/>
        </w:rPr>
        <w:t>zobowiązał się do osobistego wykon</w:t>
      </w:r>
      <w:r w:rsidR="001A2EA7" w:rsidRPr="00DC3DD9">
        <w:rPr>
          <w:rFonts w:ascii="Tahoma" w:hAnsi="Tahoma" w:cs="Tahoma"/>
          <w:sz w:val="18"/>
          <w:szCs w:val="18"/>
        </w:rPr>
        <w:t>a</w:t>
      </w:r>
      <w:r w:rsidRPr="00DC3DD9">
        <w:rPr>
          <w:rFonts w:ascii="Tahoma" w:hAnsi="Tahoma" w:cs="Tahoma"/>
          <w:sz w:val="18"/>
          <w:szCs w:val="18"/>
        </w:rPr>
        <w:t>nia odpowiedniej części zamówienia, jeżeli wykaże zdolności techniczne lub zawodowe lub sytuację finansową lub ekonomiczną.</w:t>
      </w:r>
    </w:p>
    <w:p w14:paraId="770A656A" w14:textId="77777777" w:rsidR="00710A4F" w:rsidRPr="00DC3DD9" w:rsidRDefault="00710A4F"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64E19B5A" w14:textId="77777777" w:rsidR="00150122" w:rsidRDefault="00150122" w:rsidP="00150122">
      <w:pPr>
        <w:ind w:left="567"/>
        <w:jc w:val="both"/>
        <w:rPr>
          <w:rFonts w:ascii="Tahoma" w:hAnsi="Tahoma" w:cs="Tahoma"/>
          <w:sz w:val="18"/>
          <w:szCs w:val="18"/>
        </w:rPr>
      </w:pPr>
    </w:p>
    <w:p w14:paraId="3E11B1AC" w14:textId="77777777" w:rsidR="00150122" w:rsidRPr="0078282A" w:rsidRDefault="00150122" w:rsidP="007A184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14:paraId="47D9F57E"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0FABACBB"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14:paraId="480E4020"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65BEDC52"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14:paraId="661727AE"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215A1BA6"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18E37631"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6939E2D5" w14:textId="6D44E0EC"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sidRPr="00F9433F">
        <w:rPr>
          <w:rFonts w:ascii="Tahoma" w:hAnsi="Tahoma" w:cs="Tahoma"/>
          <w:sz w:val="18"/>
          <w:szCs w:val="18"/>
        </w:rPr>
        <w:t xml:space="preserve">.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14:paraId="6CBFE596" w14:textId="77777777"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14:paraId="18D78E0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207050A0"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14:paraId="0FD1D8CE" w14:textId="77777777"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14:paraId="0076FFAD" w14:textId="77777777" w:rsidR="00150122" w:rsidRPr="0078282A" w:rsidRDefault="00150122" w:rsidP="00150122">
      <w:pPr>
        <w:jc w:val="both"/>
        <w:rPr>
          <w:rFonts w:ascii="Tahoma" w:hAnsi="Tahoma" w:cs="Tahoma"/>
          <w:b/>
          <w:sz w:val="18"/>
          <w:szCs w:val="18"/>
          <w:highlight w:val="lightGray"/>
          <w:u w:val="single"/>
        </w:rPr>
      </w:pPr>
    </w:p>
    <w:p w14:paraId="703B4319" w14:textId="77777777" w:rsidR="00150122" w:rsidRPr="00676EE8" w:rsidRDefault="00536199" w:rsidP="007A1843">
      <w:pPr>
        <w:numPr>
          <w:ilvl w:val="0"/>
          <w:numId w:val="4"/>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2C89F937" w14:textId="58E70632"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4" w:history="1">
        <w:r>
          <w:rPr>
            <w:rStyle w:val="Hipercze"/>
            <w:rFonts w:ascii="Tahoma" w:hAnsi="Tahoma" w:cs="Tahoma"/>
            <w:sz w:val="18"/>
            <w:szCs w:val="18"/>
          </w:rPr>
          <w:t>zam.publ@spzoz.zgorzelec.pl</w:t>
        </w:r>
      </w:hyperlink>
      <w:r>
        <w:rPr>
          <w:rFonts w:ascii="Tahoma" w:hAnsi="Tahoma" w:cs="Tahoma"/>
          <w:color w:val="000000"/>
          <w:sz w:val="18"/>
          <w:szCs w:val="18"/>
        </w:rPr>
        <w:t xml:space="preserve">. (nie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442A7DFC"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2D2FFF92"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256C4168"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4516038E"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lastRenderedPageBreak/>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78933114" w14:textId="77777777"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41CECBF2"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3572CA2C"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0FC2C9DC" w14:textId="77777777"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3EC6C886"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6B07A115"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1EBB8BC1"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1BED3EF6"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779520A8" w14:textId="77777777"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2F12BD33"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7CF12437"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4A075840"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16D17C46" w14:textId="77777777"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7D9947EB" w14:textId="48A31BD3" w:rsidR="002C44F6" w:rsidRDefault="002C44F6" w:rsidP="009B246C">
      <w:pPr>
        <w:jc w:val="both"/>
        <w:rPr>
          <w:rFonts w:ascii="Tahoma" w:hAnsi="Tahoma" w:cs="Tahoma"/>
          <w:sz w:val="18"/>
          <w:szCs w:val="18"/>
        </w:rPr>
      </w:pPr>
      <w:r w:rsidRPr="008541F2">
        <w:rPr>
          <w:rFonts w:ascii="Tahoma" w:hAnsi="Tahoma" w:cs="Tahoma"/>
          <w:b/>
          <w:sz w:val="18"/>
          <w:szCs w:val="18"/>
        </w:rPr>
        <w:t xml:space="preserve">- </w:t>
      </w:r>
      <w:r w:rsidR="009B246C" w:rsidRPr="000E6178">
        <w:rPr>
          <w:rFonts w:ascii="Tahoma" w:hAnsi="Tahoma" w:cs="Tahoma"/>
          <w:b/>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w:t>
      </w:r>
      <w:r w:rsidRPr="000E6178">
        <w:rPr>
          <w:rFonts w:ascii="Tahoma" w:hAnsi="Tahoma" w:cs="Tahoma"/>
          <w:b/>
          <w:sz w:val="18"/>
          <w:szCs w:val="18"/>
        </w:rPr>
        <w:t>tel. 571 334</w:t>
      </w:r>
      <w:r w:rsidR="000E6178" w:rsidRPr="000E6178">
        <w:rPr>
          <w:rFonts w:ascii="Tahoma" w:hAnsi="Tahoma" w:cs="Tahoma"/>
          <w:b/>
          <w:sz w:val="18"/>
          <w:szCs w:val="18"/>
        </w:rPr>
        <w:t> </w:t>
      </w:r>
      <w:r w:rsidR="00A25EB8" w:rsidRPr="000E6178">
        <w:rPr>
          <w:rFonts w:ascii="Tahoma" w:hAnsi="Tahoma" w:cs="Tahoma"/>
          <w:b/>
          <w:sz w:val="18"/>
          <w:szCs w:val="18"/>
        </w:rPr>
        <w:t>686</w:t>
      </w:r>
      <w:r w:rsidR="000E6178">
        <w:rPr>
          <w:rFonts w:ascii="Tahoma" w:hAnsi="Tahoma" w:cs="Tahoma"/>
          <w:sz w:val="18"/>
          <w:szCs w:val="18"/>
        </w:rPr>
        <w:t xml:space="preserve">; </w:t>
      </w:r>
      <w:hyperlink r:id="rId15" w:history="1">
        <w:r w:rsidR="000E6178" w:rsidRPr="001C6E2A">
          <w:rPr>
            <w:rStyle w:val="Hipercze"/>
            <w:rFonts w:ascii="Tahoma" w:hAnsi="Tahoma" w:cs="Tahoma"/>
            <w:sz w:val="18"/>
            <w:szCs w:val="18"/>
          </w:rPr>
          <w:t>zam.publ@spzoz.zgorzelec.pl</w:t>
        </w:r>
      </w:hyperlink>
      <w:r w:rsidR="005F7667">
        <w:rPr>
          <w:rFonts w:ascii="Tahoma" w:hAnsi="Tahoma" w:cs="Tahoma"/>
          <w:sz w:val="18"/>
          <w:szCs w:val="18"/>
        </w:rPr>
        <w:t xml:space="preserve"> lub Katarzyna Jagiełło, Specjalista ds. Zamówień Publicznych, </w:t>
      </w:r>
      <w:r w:rsidR="005F7667">
        <w:rPr>
          <w:rFonts w:ascii="Tahoma" w:hAnsi="Tahoma" w:cs="Tahoma"/>
          <w:b/>
          <w:bCs/>
          <w:sz w:val="18"/>
          <w:szCs w:val="18"/>
        </w:rPr>
        <w:t>tel. 571 334 858;</w:t>
      </w:r>
      <w:r w:rsidR="005F7667" w:rsidRPr="005F7667">
        <w:t xml:space="preserve"> </w:t>
      </w:r>
      <w:hyperlink r:id="rId16" w:history="1">
        <w:r w:rsidR="005F7667" w:rsidRPr="001C6E2A">
          <w:rPr>
            <w:rStyle w:val="Hipercze"/>
            <w:rFonts w:ascii="Tahoma" w:hAnsi="Tahoma" w:cs="Tahoma"/>
            <w:sz w:val="18"/>
            <w:szCs w:val="18"/>
          </w:rPr>
          <w:t>zam.publ@spzoz.zgorzelec.pl</w:t>
        </w:r>
      </w:hyperlink>
      <w:r w:rsidR="005F7667">
        <w:rPr>
          <w:rFonts w:ascii="Tahoma" w:hAnsi="Tahoma" w:cs="Tahoma"/>
          <w:b/>
          <w:bCs/>
          <w:sz w:val="18"/>
          <w:szCs w:val="18"/>
        </w:rPr>
        <w:t xml:space="preserve"> </w:t>
      </w:r>
      <w:r w:rsidR="005F7667">
        <w:rPr>
          <w:rFonts w:ascii="Tahoma" w:hAnsi="Tahoma" w:cs="Tahoma"/>
          <w:sz w:val="18"/>
          <w:szCs w:val="18"/>
        </w:rPr>
        <w:t xml:space="preserve"> </w:t>
      </w:r>
    </w:p>
    <w:p w14:paraId="7C68EEF0" w14:textId="77777777" w:rsidR="00787EB3" w:rsidRDefault="00787EB3" w:rsidP="00F60C40">
      <w:pPr>
        <w:ind w:left="426"/>
        <w:jc w:val="both"/>
      </w:pPr>
    </w:p>
    <w:p w14:paraId="60A37508" w14:textId="77777777" w:rsidR="00536199" w:rsidRPr="0078282A" w:rsidRDefault="008930D5" w:rsidP="007A1843">
      <w:pPr>
        <w:numPr>
          <w:ilvl w:val="0"/>
          <w:numId w:val="4"/>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14:paraId="79CD99E1" w14:textId="3553205C"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 xml:space="preserve">10.1. </w:t>
      </w:r>
      <w:r w:rsidR="00CA63CF">
        <w:rPr>
          <w:rFonts w:ascii="Tahoma" w:hAnsi="Tahoma" w:cs="Tahoma"/>
          <w:sz w:val="18"/>
          <w:szCs w:val="18"/>
        </w:rPr>
        <w:t>Zamawiający nie wymaga wniesienia wadium.</w:t>
      </w:r>
    </w:p>
    <w:p w14:paraId="01F5D347" w14:textId="77777777"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14:paraId="4EB6FCEB" w14:textId="77777777"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5D11B111"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CA63CF">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14:paraId="0AC2C706"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w:t>
      </w:r>
      <w:r w:rsidRPr="00CA63CF">
        <w:rPr>
          <w:rFonts w:ascii="Tahoma" w:hAnsi="Tahoma" w:cs="Tahoma"/>
          <w:strike/>
          <w:sz w:val="18"/>
          <w:szCs w:val="18"/>
        </w:rPr>
        <w:t>albo nie wniesie wadium na przedłużony okres lub w terminie określonym w art. 46 ust. 3 Ustawy</w:t>
      </w:r>
      <w:r>
        <w:rPr>
          <w:rFonts w:ascii="Tahoma" w:hAnsi="Tahoma" w:cs="Tahoma"/>
          <w:sz w:val="18"/>
          <w:szCs w:val="18"/>
        </w:rPr>
        <w:t xml:space="preserve"> zostanie odrzucona na podstawie art. 89 ust. 1 pkt. 7a lub 7b pzp</w:t>
      </w:r>
      <w:r w:rsidR="0080025E" w:rsidRPr="00A4052C">
        <w:rPr>
          <w:rFonts w:ascii="Tahoma" w:hAnsi="Tahoma" w:cs="Tahoma"/>
          <w:sz w:val="18"/>
          <w:szCs w:val="18"/>
        </w:rPr>
        <w:t>.</w:t>
      </w:r>
    </w:p>
    <w:p w14:paraId="6D59EF98" w14:textId="77777777" w:rsidR="0080025E" w:rsidRPr="0078282A" w:rsidRDefault="0080025E" w:rsidP="0080025E">
      <w:pPr>
        <w:ind w:left="426"/>
        <w:jc w:val="both"/>
        <w:rPr>
          <w:rFonts w:ascii="Tahoma" w:hAnsi="Tahoma" w:cs="Tahoma"/>
          <w:b/>
          <w:sz w:val="18"/>
          <w:szCs w:val="18"/>
          <w:highlight w:val="lightGray"/>
          <w:u w:val="single"/>
        </w:rPr>
      </w:pPr>
    </w:p>
    <w:p w14:paraId="2E497FD3" w14:textId="77777777"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14:paraId="54B980D1"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6B8FB07C"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027267B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7A022CF3"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 xml:space="preserve">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w:t>
      </w:r>
      <w:r w:rsidR="00331260" w:rsidRPr="00F9433F">
        <w:rPr>
          <w:rFonts w:ascii="Tahoma" w:hAnsi="Tahoma" w:cs="Tahoma"/>
          <w:sz w:val="18"/>
          <w:szCs w:val="18"/>
        </w:rPr>
        <w:lastRenderedPageBreak/>
        <w:t>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40835313"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0916E6EF"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4EA608EF"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52B195CF"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01CD1001" w14:textId="77777777"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32EB95C2"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(-ami) imienną (-ymi),</w:t>
      </w:r>
    </w:p>
    <w:p w14:paraId="12DD1171"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45F2DDFD"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113B06C2"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207EFDC5" w14:textId="77777777"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14:paraId="42DA385F" w14:textId="77777777" w:rsidR="00961315" w:rsidRDefault="00961315" w:rsidP="00A74BCF">
      <w:pPr>
        <w:pStyle w:val="Akapitzlist"/>
        <w:ind w:left="1134" w:hanging="709"/>
        <w:jc w:val="both"/>
        <w:rPr>
          <w:rFonts w:ascii="Tahoma" w:hAnsi="Tahoma" w:cs="Tahoma"/>
          <w:sz w:val="18"/>
          <w:szCs w:val="18"/>
        </w:rPr>
      </w:pPr>
    </w:p>
    <w:p w14:paraId="48B16B21" w14:textId="77777777"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14:paraId="5967A9ED" w14:textId="77777777"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14:paraId="78EEDA3C" w14:textId="77777777" w:rsidR="00FA67E0" w:rsidRPr="008A4852"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 zakresie Pakietów, na które Wykonawca składa ofertę</w:t>
      </w:r>
      <w:r w:rsidR="00FE4A24" w:rsidRPr="008A4852">
        <w:rPr>
          <w:rFonts w:ascii="Tahoma" w:hAnsi="Tahoma" w:cs="Tahoma"/>
          <w:sz w:val="18"/>
          <w:szCs w:val="18"/>
        </w:rPr>
        <w:t xml:space="preserve"> </w:t>
      </w:r>
      <w:r w:rsidR="008C49DF" w:rsidRPr="008A4852">
        <w:rPr>
          <w:rFonts w:ascii="Tahoma" w:hAnsi="Tahoma" w:cs="Tahoma"/>
          <w:sz w:val="18"/>
          <w:szCs w:val="18"/>
        </w:rPr>
        <w:t>(Zamawiający, prosi o dodatkowe załączenie formularza cenow</w:t>
      </w:r>
      <w:r w:rsidR="008A4852">
        <w:rPr>
          <w:rFonts w:ascii="Tahoma" w:hAnsi="Tahoma" w:cs="Tahoma"/>
          <w:sz w:val="18"/>
          <w:szCs w:val="18"/>
        </w:rPr>
        <w:t>ego</w:t>
      </w:r>
      <w:r w:rsidR="008C49DF" w:rsidRPr="008A4852">
        <w:rPr>
          <w:rFonts w:ascii="Tahoma" w:hAnsi="Tahoma" w:cs="Tahoma"/>
          <w:sz w:val="18"/>
          <w:szCs w:val="18"/>
        </w:rPr>
        <w:t xml:space="preserve"> w wersji elektronicznej np. na płycie CD)</w:t>
      </w:r>
      <w:r w:rsidR="00E05A8C" w:rsidRPr="008A4852">
        <w:rPr>
          <w:rFonts w:ascii="Tahoma" w:hAnsi="Tahoma" w:cs="Tahoma"/>
          <w:sz w:val="18"/>
          <w:szCs w:val="18"/>
        </w:rPr>
        <w:t xml:space="preserve"> </w:t>
      </w:r>
    </w:p>
    <w:p w14:paraId="7E373AA3" w14:textId="73F4EB02"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14:paraId="15E8ADA8" w14:textId="2358E957"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 xml:space="preserve">12.8.4. wypełniony załącznik nr 5 do SIWZ - </w:t>
      </w:r>
      <w:r w:rsidRPr="00DE5707">
        <w:rPr>
          <w:rFonts w:ascii="Tahoma" w:hAnsi="Tahoma"/>
          <w:sz w:val="18"/>
          <w:szCs w:val="18"/>
        </w:rPr>
        <w:t>Oświadczenie wykonawcy dotyczące spełnienia warunków udziału w postępowaniu</w:t>
      </w:r>
    </w:p>
    <w:p w14:paraId="27D16F62" w14:textId="02AD2166"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12.8.</w:t>
      </w:r>
      <w:r w:rsidR="00EE3289">
        <w:rPr>
          <w:rFonts w:ascii="Tahoma" w:hAnsi="Tahoma" w:cs="Tahoma"/>
          <w:sz w:val="18"/>
          <w:szCs w:val="18"/>
        </w:rPr>
        <w:t>5</w:t>
      </w:r>
      <w:r w:rsidRPr="00EE3289">
        <w:rPr>
          <w:rFonts w:ascii="Tahoma" w:hAnsi="Tahoma" w:cs="Tahoma"/>
          <w:sz w:val="18"/>
          <w:szCs w:val="18"/>
        </w:rPr>
        <w:t xml:space="preserve">. załącznik nr 7 do SIWZ – zobowiązanie podmiotów trzecich (jeżeli dotyczy) </w:t>
      </w:r>
      <w:r w:rsidR="00FA67E0" w:rsidRPr="00EE3289">
        <w:rPr>
          <w:rFonts w:ascii="Tahoma" w:hAnsi="Tahoma" w:cs="Tahoma"/>
          <w:sz w:val="18"/>
          <w:szCs w:val="18"/>
        </w:rPr>
        <w:t xml:space="preserve"> </w:t>
      </w:r>
    </w:p>
    <w:p w14:paraId="28AAD94C" w14:textId="24B516F4"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EE3289">
        <w:rPr>
          <w:rFonts w:ascii="Tahoma" w:hAnsi="Tahoma" w:cs="Tahoma"/>
          <w:sz w:val="18"/>
          <w:szCs w:val="18"/>
        </w:rPr>
        <w:t>6</w:t>
      </w:r>
      <w:r w:rsidRPr="008A4852">
        <w:rPr>
          <w:rFonts w:ascii="Tahoma" w:hAnsi="Tahoma" w:cs="Tahoma"/>
          <w:sz w:val="18"/>
          <w:szCs w:val="18"/>
        </w:rPr>
        <w:t>. pełnomocnictwa – jeżeli niezbędne – vide pkt. 12.4. – 12.5. SIWZ.</w:t>
      </w:r>
    </w:p>
    <w:p w14:paraId="3D5EF228" w14:textId="6A7BFBBA"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w:t>
      </w:r>
      <w:r w:rsidR="00EE3289">
        <w:rPr>
          <w:rFonts w:ascii="Tahoma" w:hAnsi="Tahoma" w:cs="Tahoma"/>
          <w:sz w:val="18"/>
          <w:szCs w:val="18"/>
        </w:rPr>
        <w:t>7</w:t>
      </w:r>
      <w:r>
        <w:rPr>
          <w:rFonts w:ascii="Tahoma" w:hAnsi="Tahoma" w:cs="Tahoma"/>
          <w:sz w:val="18"/>
          <w:szCs w:val="18"/>
        </w:rPr>
        <w:t>. wadium (dotyczy formy niepieniężnej).</w:t>
      </w:r>
    </w:p>
    <w:p w14:paraId="3174F7EC" w14:textId="77777777" w:rsidR="00EE3289" w:rsidRPr="00EE3289" w:rsidRDefault="00EE3289" w:rsidP="00EE3289">
      <w:pPr>
        <w:jc w:val="both"/>
        <w:rPr>
          <w:rFonts w:ascii="Tahoma" w:hAnsi="Tahoma" w:cs="Tahoma"/>
          <w:sz w:val="18"/>
          <w:szCs w:val="18"/>
        </w:rPr>
      </w:pPr>
    </w:p>
    <w:p w14:paraId="1059A94B"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5AC0689A"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2279CB4A"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3578AC93"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7181634F"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BCBBAB9"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6"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w:t>
      </w:r>
      <w:r w:rsidRPr="00F9433F">
        <w:rPr>
          <w:rFonts w:ascii="Tahoma" w:hAnsi="Tahoma" w:cs="Tahoma"/>
          <w:bCs/>
          <w:sz w:val="18"/>
          <w:szCs w:val="18"/>
        </w:rPr>
        <w:lastRenderedPageBreak/>
        <w:t>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6"/>
      <w:r w:rsidRPr="00F9433F">
        <w:rPr>
          <w:rFonts w:ascii="Tahoma" w:hAnsi="Tahoma" w:cs="Tahoma"/>
          <w:bCs/>
          <w:sz w:val="18"/>
          <w:szCs w:val="18"/>
        </w:rPr>
        <w:t>.</w:t>
      </w:r>
    </w:p>
    <w:p w14:paraId="21C709C6"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7"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7"/>
      <w:r w:rsidRPr="00F9433F">
        <w:rPr>
          <w:rFonts w:ascii="Tahoma" w:hAnsi="Tahoma" w:cs="Tahoma"/>
          <w:bCs/>
          <w:sz w:val="18"/>
          <w:szCs w:val="18"/>
        </w:rPr>
        <w:t>.</w:t>
      </w:r>
    </w:p>
    <w:p w14:paraId="6BCEBE1A"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8"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8"/>
      <w:r w:rsidR="00BB2CB5" w:rsidRPr="00F9433F">
        <w:rPr>
          <w:rFonts w:ascii="Tahoma" w:hAnsi="Tahoma" w:cs="Tahoma"/>
          <w:bCs/>
          <w:sz w:val="18"/>
          <w:szCs w:val="18"/>
        </w:rPr>
        <w:t>.</w:t>
      </w:r>
    </w:p>
    <w:p w14:paraId="755FEF17"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7C644B19"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9"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9"/>
      <w:r>
        <w:rPr>
          <w:rFonts w:ascii="Tahoma" w:hAnsi="Tahoma" w:cs="Tahoma"/>
          <w:bCs/>
          <w:sz w:val="18"/>
          <w:szCs w:val="18"/>
        </w:rPr>
        <w:t>,</w:t>
      </w:r>
    </w:p>
    <w:p w14:paraId="2EA20721"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18F83902"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05AFC82A"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10"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0"/>
      <w:r w:rsidR="00BB2CB5" w:rsidRPr="00F9433F">
        <w:rPr>
          <w:rFonts w:ascii="Tahoma" w:hAnsi="Tahoma" w:cs="Tahoma"/>
          <w:bCs/>
          <w:sz w:val="18"/>
          <w:szCs w:val="18"/>
        </w:rPr>
        <w:t>.</w:t>
      </w:r>
    </w:p>
    <w:p w14:paraId="439E9CD8"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36F3DD0A"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4473A8EA" w14:textId="77777777"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24240282" w14:textId="77777777"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1481057A"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34BBE167" w14:textId="77777777"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14:paraId="26C2FC38" w14:textId="77777777"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14:paraId="2152B4FB"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7CF5C358"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7B53EFB7" w14:textId="6E91FDFF"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5F11ED">
        <w:rPr>
          <w:rFonts w:ascii="Tahoma" w:hAnsi="Tahoma"/>
          <w:sz w:val="18"/>
        </w:rPr>
        <w:t xml:space="preserve"> </w:t>
      </w:r>
      <w:r w:rsidR="00174F12" w:rsidRPr="00174F12">
        <w:rPr>
          <w:rFonts w:ascii="Tahoma" w:hAnsi="Tahoma"/>
          <w:sz w:val="18"/>
        </w:rPr>
        <w:t>Aneta Mrygoń</w:t>
      </w:r>
      <w:r w:rsidR="005F11ED">
        <w:rPr>
          <w:rFonts w:ascii="Tahoma" w:hAnsi="Tahoma"/>
          <w:sz w:val="18"/>
        </w:rPr>
        <w:t xml:space="preserve"> </w:t>
      </w:r>
      <w:r w:rsidR="00174F12" w:rsidRPr="00174F12">
        <w:rPr>
          <w:rFonts w:ascii="Tahoma" w:hAnsi="Tahoma"/>
          <w:sz w:val="18"/>
        </w:rPr>
        <w:t>/</w:t>
      </w:r>
      <w:r w:rsidR="005F11ED">
        <w:rPr>
          <w:rFonts w:ascii="Tahoma" w:hAnsi="Tahoma"/>
          <w:sz w:val="18"/>
        </w:rPr>
        <w:t xml:space="preserve"> </w:t>
      </w:r>
      <w:r w:rsidR="00174F12" w:rsidRPr="00C92B5D">
        <w:rPr>
          <w:rFonts w:ascii="Tahoma" w:hAnsi="Tahoma"/>
          <w:sz w:val="18"/>
        </w:rPr>
        <w:t>Agnieszka Horodecka</w:t>
      </w:r>
      <w:r w:rsidR="00283A91">
        <w:rPr>
          <w:rFonts w:ascii="Tahoma" w:hAnsi="Tahoma"/>
          <w:sz w:val="18"/>
        </w:rPr>
        <w:t xml:space="preserve"> / </w:t>
      </w:r>
      <w:r w:rsidR="0057784F">
        <w:rPr>
          <w:rFonts w:ascii="Tahoma" w:hAnsi="Tahoma"/>
          <w:sz w:val="18"/>
        </w:rPr>
        <w:t>Katarzyna Jagiełło</w:t>
      </w:r>
    </w:p>
    <w:p w14:paraId="5E203D49"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15DBF276" w14:textId="02816E0B"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CA63CF">
        <w:rPr>
          <w:rFonts w:ascii="Tahoma" w:hAnsi="Tahoma"/>
          <w:color w:val="0070C0"/>
          <w:sz w:val="18"/>
          <w:u w:val="single"/>
        </w:rPr>
        <w:t>6</w:t>
      </w:r>
      <w:r w:rsidRPr="008C4971">
        <w:rPr>
          <w:rFonts w:ascii="Tahoma" w:hAnsi="Tahoma" w:cs="Tahoma"/>
          <w:color w:val="0070C0"/>
          <w:sz w:val="18"/>
          <w:szCs w:val="18"/>
          <w:u w:val="single"/>
        </w:rPr>
        <w:t>/ZP/20</w:t>
      </w:r>
      <w:r w:rsidR="00EE3289">
        <w:rPr>
          <w:rFonts w:ascii="Tahoma" w:hAnsi="Tahoma" w:cs="Tahoma"/>
          <w:color w:val="0070C0"/>
          <w:sz w:val="18"/>
          <w:szCs w:val="18"/>
          <w:u w:val="single"/>
        </w:rPr>
        <w:t>20</w:t>
      </w:r>
    </w:p>
    <w:p w14:paraId="31F163A6"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1488956C" w14:textId="77777777" w:rsidR="00174F12" w:rsidRPr="00C92B5D" w:rsidRDefault="00174F12" w:rsidP="00174F12">
      <w:pPr>
        <w:spacing w:before="100"/>
        <w:jc w:val="both"/>
        <w:rPr>
          <w:rFonts w:ascii="Tahoma" w:hAnsi="Tahoma"/>
          <w:sz w:val="4"/>
        </w:rPr>
      </w:pPr>
    </w:p>
    <w:p w14:paraId="56D919F6"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61C5E861"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0070AE4E" w14:textId="77777777" w:rsidR="005B03DB" w:rsidRPr="00C92B5D" w:rsidRDefault="005B03DB" w:rsidP="0011486D">
      <w:pPr>
        <w:jc w:val="both"/>
        <w:rPr>
          <w:rFonts w:ascii="Tahoma" w:hAnsi="Tahoma" w:cs="Tahoma"/>
          <w:b/>
          <w:sz w:val="18"/>
          <w:szCs w:val="18"/>
        </w:rPr>
      </w:pPr>
    </w:p>
    <w:p w14:paraId="7DDB8A5F" w14:textId="77777777"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14:paraId="6A586CE0" w14:textId="3D971F47"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67743D">
        <w:rPr>
          <w:rFonts w:ascii="Tahoma" w:hAnsi="Tahoma" w:cs="Tahoma"/>
          <w:b/>
          <w:strike/>
          <w:color w:val="0070C0"/>
          <w:sz w:val="18"/>
          <w:szCs w:val="18"/>
        </w:rPr>
        <w:t>2020</w:t>
      </w:r>
      <w:r w:rsidR="00CC28B8" w:rsidRPr="0067743D">
        <w:rPr>
          <w:rFonts w:ascii="Tahoma" w:hAnsi="Tahoma" w:cs="Tahoma"/>
          <w:b/>
          <w:strike/>
          <w:color w:val="0070C0"/>
          <w:sz w:val="18"/>
          <w:szCs w:val="18"/>
        </w:rPr>
        <w:t>-</w:t>
      </w:r>
      <w:r w:rsidR="00220994" w:rsidRPr="0067743D">
        <w:rPr>
          <w:rFonts w:ascii="Tahoma" w:hAnsi="Tahoma" w:cs="Tahoma"/>
          <w:b/>
          <w:strike/>
          <w:color w:val="0070C0"/>
          <w:sz w:val="18"/>
          <w:szCs w:val="18"/>
        </w:rPr>
        <w:t>0</w:t>
      </w:r>
      <w:r w:rsidR="00A34FC2" w:rsidRPr="0067743D">
        <w:rPr>
          <w:rFonts w:ascii="Tahoma" w:hAnsi="Tahoma" w:cs="Tahoma"/>
          <w:b/>
          <w:strike/>
          <w:color w:val="0070C0"/>
          <w:sz w:val="18"/>
          <w:szCs w:val="18"/>
        </w:rPr>
        <w:t>3</w:t>
      </w:r>
      <w:r w:rsidR="00CE61C9" w:rsidRPr="0067743D">
        <w:rPr>
          <w:rFonts w:ascii="Tahoma" w:hAnsi="Tahoma" w:cs="Tahoma"/>
          <w:b/>
          <w:strike/>
          <w:color w:val="0070C0"/>
          <w:sz w:val="18"/>
          <w:szCs w:val="18"/>
        </w:rPr>
        <w:t>-</w:t>
      </w:r>
      <w:r w:rsidR="00A34FC2" w:rsidRPr="0067743D">
        <w:rPr>
          <w:rFonts w:ascii="Tahoma" w:hAnsi="Tahoma" w:cs="Tahoma"/>
          <w:b/>
          <w:strike/>
          <w:color w:val="0070C0"/>
          <w:sz w:val="18"/>
          <w:szCs w:val="18"/>
        </w:rPr>
        <w:t>10</w:t>
      </w:r>
      <w:r w:rsidR="00836E3D" w:rsidRPr="00220994">
        <w:rPr>
          <w:rFonts w:ascii="Tahoma" w:hAnsi="Tahoma"/>
          <w:b/>
          <w:color w:val="0070C0"/>
          <w:sz w:val="18"/>
        </w:rPr>
        <w:t xml:space="preserve"> </w:t>
      </w:r>
      <w:r w:rsidR="0067743D">
        <w:rPr>
          <w:rFonts w:ascii="Tahoma" w:hAnsi="Tahoma"/>
          <w:b/>
          <w:color w:val="0070C0"/>
          <w:sz w:val="18"/>
        </w:rPr>
        <w:t xml:space="preserve"> </w:t>
      </w:r>
      <w:r w:rsidR="0067743D" w:rsidRPr="0067743D">
        <w:rPr>
          <w:rFonts w:ascii="Tahoma" w:hAnsi="Tahoma"/>
          <w:b/>
          <w:color w:val="FF3399"/>
          <w:sz w:val="18"/>
        </w:rPr>
        <w:t xml:space="preserve">2020-03-13 </w:t>
      </w:r>
      <w:r w:rsidR="00DB3E22" w:rsidRPr="00220994">
        <w:rPr>
          <w:rFonts w:ascii="Tahoma" w:hAnsi="Tahoma"/>
          <w:b/>
          <w:color w:val="0070C0"/>
          <w:sz w:val="18"/>
        </w:rPr>
        <w:t>do godz. 12:00</w:t>
      </w:r>
      <w:r w:rsidR="00DB3E22" w:rsidRPr="00F41CD1">
        <w:rPr>
          <w:rFonts w:ascii="Tahoma" w:hAnsi="Tahoma"/>
          <w:b/>
          <w:color w:val="0070C0"/>
          <w:sz w:val="18"/>
        </w:rPr>
        <w:t>.</w:t>
      </w:r>
      <w:r w:rsidR="00DB3E22" w:rsidRPr="00F41CD1">
        <w:rPr>
          <w:rFonts w:ascii="Tahoma" w:hAnsi="Tahoma"/>
          <w:b/>
          <w:color w:val="C00000"/>
          <w:sz w:val="18"/>
        </w:rPr>
        <w:t xml:space="preserve"> </w:t>
      </w:r>
    </w:p>
    <w:p w14:paraId="5D55B73F" w14:textId="62F85BB5"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BB2708">
        <w:rPr>
          <w:rFonts w:ascii="Tahoma" w:hAnsi="Tahoma"/>
          <w:sz w:val="18"/>
        </w:rPr>
        <w:t xml:space="preserve"> /</w:t>
      </w:r>
      <w:r w:rsidR="00032A6D" w:rsidRPr="00F41CD1">
        <w:rPr>
          <w:rFonts w:ascii="Tahoma" w:hAnsi="Tahoma"/>
          <w:sz w:val="18"/>
        </w:rPr>
        <w:t xml:space="preserve"> </w:t>
      </w:r>
      <w:r w:rsidR="00BB2708">
        <w:rPr>
          <w:rFonts w:ascii="Tahoma" w:hAnsi="Tahoma"/>
          <w:sz w:val="18"/>
        </w:rPr>
        <w:t>Katarzyna Jagiełło</w:t>
      </w:r>
      <w:r w:rsidR="008B5EBC" w:rsidRPr="00F41CD1">
        <w:rPr>
          <w:rFonts w:ascii="Tahoma" w:hAnsi="Tahoma"/>
          <w:sz w:val="18"/>
        </w:rPr>
        <w:t xml:space="preserve"> </w:t>
      </w:r>
    </w:p>
    <w:p w14:paraId="3C63DEFA" w14:textId="77777777"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14:paraId="5E6DF6A8" w14:textId="77777777" w:rsidR="001E5F0E" w:rsidRPr="000F3D4D"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lastRenderedPageBreak/>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 xml:space="preserve">Oferta złożona po terminie zostanie zwrócona </w:t>
      </w:r>
      <w:r w:rsidR="001E5F0E" w:rsidRPr="000F3D4D">
        <w:rPr>
          <w:rFonts w:ascii="Tahoma" w:hAnsi="Tahoma" w:cs="Tahoma"/>
          <w:sz w:val="18"/>
          <w:szCs w:val="18"/>
        </w:rPr>
        <w:t>Wykonawcy bez otwierania, po upływie terminu przewidzianego na wniesienie odwołania.</w:t>
      </w:r>
      <w:r w:rsidR="00A23DB8" w:rsidRPr="000F3D4D">
        <w:rPr>
          <w:rFonts w:ascii="Tahoma" w:hAnsi="Tahoma" w:cs="Tahoma"/>
          <w:sz w:val="18"/>
          <w:szCs w:val="18"/>
        </w:rPr>
        <w:t xml:space="preserve"> </w:t>
      </w:r>
    </w:p>
    <w:p w14:paraId="3B9C8311" w14:textId="54007937" w:rsidR="00A23DB8" w:rsidRPr="00C92B5D" w:rsidRDefault="004B3B45" w:rsidP="006B1AE2">
      <w:pPr>
        <w:spacing w:after="120"/>
        <w:ind w:left="567" w:hanging="567"/>
        <w:jc w:val="both"/>
        <w:rPr>
          <w:rFonts w:ascii="Tahoma" w:hAnsi="Tahoma" w:cs="Tahoma"/>
          <w:b/>
          <w:sz w:val="18"/>
          <w:szCs w:val="18"/>
        </w:rPr>
      </w:pPr>
      <w:r w:rsidRPr="000F3D4D">
        <w:rPr>
          <w:rFonts w:ascii="Tahoma" w:hAnsi="Tahoma" w:cs="Tahoma"/>
          <w:sz w:val="18"/>
          <w:szCs w:val="18"/>
        </w:rPr>
        <w:t>13</w:t>
      </w:r>
      <w:r w:rsidR="001E5F0E" w:rsidRPr="000F3D4D">
        <w:rPr>
          <w:rFonts w:ascii="Tahoma" w:hAnsi="Tahoma" w:cs="Tahoma"/>
          <w:sz w:val="18"/>
          <w:szCs w:val="18"/>
        </w:rPr>
        <w:t>.</w:t>
      </w:r>
      <w:r w:rsidR="00D3173A" w:rsidRPr="000F3D4D">
        <w:rPr>
          <w:rFonts w:ascii="Tahoma" w:hAnsi="Tahoma" w:cs="Tahoma"/>
          <w:sz w:val="18"/>
          <w:szCs w:val="18"/>
        </w:rPr>
        <w:t>4</w:t>
      </w:r>
      <w:r w:rsidR="001E5F0E" w:rsidRPr="000F3D4D">
        <w:rPr>
          <w:rFonts w:ascii="Tahoma" w:hAnsi="Tahoma" w:cs="Tahoma"/>
          <w:sz w:val="18"/>
          <w:szCs w:val="18"/>
        </w:rPr>
        <w:t xml:space="preserve">. </w:t>
      </w:r>
      <w:r w:rsidR="00487430" w:rsidRPr="000F3D4D">
        <w:rPr>
          <w:rFonts w:ascii="Tahoma" w:hAnsi="Tahoma" w:cs="Tahoma"/>
          <w:sz w:val="18"/>
          <w:szCs w:val="18"/>
        </w:rPr>
        <w:t>Ot</w:t>
      </w:r>
      <w:r w:rsidR="00EC2CA7" w:rsidRPr="000F3D4D">
        <w:rPr>
          <w:rFonts w:ascii="Tahoma" w:hAnsi="Tahoma" w:cs="Tahoma"/>
          <w:sz w:val="18"/>
          <w:szCs w:val="18"/>
        </w:rPr>
        <w:t>w</w:t>
      </w:r>
      <w:r w:rsidR="00487430" w:rsidRPr="000F3D4D">
        <w:rPr>
          <w:rFonts w:ascii="Tahoma" w:hAnsi="Tahoma" w:cs="Tahoma"/>
          <w:sz w:val="18"/>
          <w:szCs w:val="18"/>
        </w:rPr>
        <w:t xml:space="preserve">arcie ofert nastąpi </w:t>
      </w:r>
      <w:r w:rsidR="00786183" w:rsidRPr="00F95A0D">
        <w:rPr>
          <w:rFonts w:ascii="Tahoma" w:hAnsi="Tahoma" w:cs="Tahoma"/>
          <w:b/>
          <w:color w:val="0070C0"/>
          <w:sz w:val="18"/>
          <w:szCs w:val="18"/>
        </w:rPr>
        <w:t xml:space="preserve">dnia </w:t>
      </w:r>
      <w:r w:rsidR="00EE3289" w:rsidRPr="0067743D">
        <w:rPr>
          <w:rFonts w:ascii="Tahoma" w:hAnsi="Tahoma" w:cs="Tahoma"/>
          <w:b/>
          <w:strike/>
          <w:color w:val="0070C0"/>
          <w:sz w:val="18"/>
          <w:szCs w:val="18"/>
        </w:rPr>
        <w:t>2020</w:t>
      </w:r>
      <w:r w:rsidR="00CC28B8" w:rsidRPr="0067743D">
        <w:rPr>
          <w:rFonts w:ascii="Tahoma" w:hAnsi="Tahoma" w:cs="Tahoma"/>
          <w:b/>
          <w:strike/>
          <w:color w:val="0070C0"/>
          <w:sz w:val="18"/>
          <w:szCs w:val="18"/>
        </w:rPr>
        <w:t>-</w:t>
      </w:r>
      <w:r w:rsidR="00220994" w:rsidRPr="0067743D">
        <w:rPr>
          <w:rFonts w:ascii="Tahoma" w:hAnsi="Tahoma" w:cs="Tahoma"/>
          <w:b/>
          <w:strike/>
          <w:color w:val="0070C0"/>
          <w:sz w:val="18"/>
          <w:szCs w:val="18"/>
        </w:rPr>
        <w:t>0</w:t>
      </w:r>
      <w:r w:rsidR="00A34FC2" w:rsidRPr="0067743D">
        <w:rPr>
          <w:rFonts w:ascii="Tahoma" w:hAnsi="Tahoma" w:cs="Tahoma"/>
          <w:b/>
          <w:strike/>
          <w:color w:val="0070C0"/>
          <w:sz w:val="18"/>
          <w:szCs w:val="18"/>
        </w:rPr>
        <w:t>3</w:t>
      </w:r>
      <w:r w:rsidR="00CE61C9" w:rsidRPr="0067743D">
        <w:rPr>
          <w:rFonts w:ascii="Tahoma" w:hAnsi="Tahoma" w:cs="Tahoma"/>
          <w:b/>
          <w:strike/>
          <w:color w:val="0070C0"/>
          <w:sz w:val="18"/>
          <w:szCs w:val="18"/>
        </w:rPr>
        <w:t>-</w:t>
      </w:r>
      <w:r w:rsidR="00A34FC2" w:rsidRPr="0067743D">
        <w:rPr>
          <w:rFonts w:ascii="Tahoma" w:hAnsi="Tahoma" w:cs="Tahoma"/>
          <w:b/>
          <w:strike/>
          <w:color w:val="0070C0"/>
          <w:sz w:val="18"/>
          <w:szCs w:val="18"/>
        </w:rPr>
        <w:t>1</w:t>
      </w:r>
      <w:r w:rsidR="0067743D" w:rsidRPr="0067743D">
        <w:rPr>
          <w:rFonts w:ascii="Tahoma" w:hAnsi="Tahoma" w:cs="Tahoma"/>
          <w:b/>
          <w:strike/>
          <w:color w:val="0070C0"/>
          <w:sz w:val="18"/>
          <w:szCs w:val="18"/>
        </w:rPr>
        <w:t>0</w:t>
      </w:r>
      <w:r w:rsidR="00E802FF" w:rsidRPr="00220994">
        <w:rPr>
          <w:rFonts w:ascii="Tahoma" w:hAnsi="Tahoma"/>
          <w:b/>
          <w:color w:val="0070C0"/>
          <w:sz w:val="18"/>
        </w:rPr>
        <w:t xml:space="preserve"> </w:t>
      </w:r>
      <w:r w:rsidR="0067743D">
        <w:rPr>
          <w:rFonts w:ascii="Tahoma" w:hAnsi="Tahoma"/>
          <w:b/>
          <w:color w:val="0070C0"/>
          <w:sz w:val="18"/>
        </w:rPr>
        <w:t xml:space="preserve"> </w:t>
      </w:r>
      <w:r w:rsidR="0067743D" w:rsidRPr="0067743D">
        <w:rPr>
          <w:rFonts w:ascii="Tahoma" w:hAnsi="Tahoma"/>
          <w:b/>
          <w:color w:val="FF3399"/>
          <w:sz w:val="18"/>
        </w:rPr>
        <w:t xml:space="preserve">2020-03-13 </w:t>
      </w:r>
      <w:r w:rsidR="00487430" w:rsidRPr="00220994">
        <w:rPr>
          <w:rFonts w:ascii="Tahoma" w:hAnsi="Tahoma" w:cs="Tahoma"/>
          <w:b/>
          <w:color w:val="0070C0"/>
          <w:sz w:val="18"/>
          <w:szCs w:val="18"/>
        </w:rPr>
        <w:t xml:space="preserve">o godz. </w:t>
      </w:r>
      <w:r w:rsidR="00B34484" w:rsidRPr="00220994">
        <w:rPr>
          <w:rFonts w:ascii="Tahoma" w:hAnsi="Tahoma" w:cs="Tahoma"/>
          <w:b/>
          <w:color w:val="0070C0"/>
          <w:sz w:val="18"/>
          <w:szCs w:val="18"/>
        </w:rPr>
        <w:t>12</w:t>
      </w:r>
      <w:r w:rsidR="00487430" w:rsidRPr="00220994">
        <w:rPr>
          <w:rFonts w:ascii="Tahoma" w:hAnsi="Tahoma" w:cs="Tahoma"/>
          <w:b/>
          <w:color w:val="0070C0"/>
          <w:sz w:val="18"/>
          <w:szCs w:val="18"/>
        </w:rPr>
        <w:t>:30</w:t>
      </w:r>
      <w:r w:rsidR="00487430" w:rsidRPr="000F3D4D">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7E5CFC90"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505214E6"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77F8ADAB"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1A2B6B77" w14:textId="77777777"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0EC66EE7" w14:textId="77777777"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6D995002" w14:textId="77777777"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2D9F507E" w14:textId="77777777" w:rsidR="00D70395" w:rsidRPr="00D70395" w:rsidRDefault="00D70395" w:rsidP="00D70395">
      <w:pPr>
        <w:ind w:left="1712"/>
        <w:jc w:val="both"/>
        <w:rPr>
          <w:rFonts w:ascii="Tahoma" w:hAnsi="Tahoma" w:cs="Tahoma"/>
          <w:sz w:val="18"/>
          <w:szCs w:val="18"/>
        </w:rPr>
      </w:pPr>
    </w:p>
    <w:p w14:paraId="53DFBDAD" w14:textId="77777777"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14:paraId="497C6FC3"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45D8647B"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199397F4" w14:textId="6707D03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4E393A3D"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47C24C2" w14:textId="486A1992"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14:paraId="299ADDDA" w14:textId="77777777"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353DB097"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1AAC53C5" w14:textId="77777777" w:rsidR="00C3716F" w:rsidRDefault="00C3716F" w:rsidP="0033099B">
      <w:pPr>
        <w:spacing w:before="120"/>
        <w:ind w:left="567" w:hanging="567"/>
        <w:jc w:val="both"/>
        <w:rPr>
          <w:rFonts w:ascii="Tahoma" w:hAnsi="Tahoma" w:cs="Tahoma"/>
          <w:sz w:val="18"/>
          <w:szCs w:val="18"/>
        </w:rPr>
      </w:pPr>
    </w:p>
    <w:p w14:paraId="601667E8" w14:textId="77777777"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569D2A16"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66648307" w14:textId="77777777"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14:paraId="3903991B" w14:textId="77777777" w:rsidR="0020590A" w:rsidRDefault="0020590A" w:rsidP="00741F9D">
      <w:pPr>
        <w:suppressAutoHyphens/>
        <w:jc w:val="both"/>
        <w:rPr>
          <w:rFonts w:ascii="Tahoma" w:hAnsi="Tahoma" w:cs="Tahoma"/>
          <w:b/>
          <w:sz w:val="18"/>
          <w:szCs w:val="18"/>
        </w:rPr>
      </w:pPr>
    </w:p>
    <w:p w14:paraId="61452989" w14:textId="77777777"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14:paraId="3557603C"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14:paraId="7413B41D" w14:textId="77777777" w:rsidR="00741F9D" w:rsidRDefault="00741F9D" w:rsidP="00741F9D">
      <w:pPr>
        <w:ind w:left="284"/>
        <w:jc w:val="both"/>
        <w:rPr>
          <w:rFonts w:ascii="Tahoma" w:hAnsi="Tahoma" w:cs="Tahoma"/>
          <w:b/>
          <w:sz w:val="18"/>
          <w:szCs w:val="18"/>
        </w:rPr>
      </w:pPr>
    </w:p>
    <w:p w14:paraId="32F19FF7" w14:textId="77777777"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14:paraId="7A92A211"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14:paraId="6660501F" w14:textId="77777777" w:rsidR="00741F9D" w:rsidRDefault="00741F9D" w:rsidP="00741F9D">
      <w:pPr>
        <w:ind w:left="284"/>
        <w:jc w:val="both"/>
        <w:rPr>
          <w:rFonts w:ascii="Tahoma" w:hAnsi="Tahoma" w:cs="Tahoma"/>
          <w:b/>
          <w:sz w:val="18"/>
          <w:szCs w:val="18"/>
        </w:rPr>
      </w:pPr>
    </w:p>
    <w:p w14:paraId="17EEAF79"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ACE7240"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14:paraId="1D01CB0F"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14:paraId="68D7AEB3"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14:paraId="35560855" w14:textId="77777777"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408A6FA8" w14:textId="77777777" w:rsidR="00741F9D" w:rsidRDefault="00741F9D" w:rsidP="00741F9D">
      <w:pPr>
        <w:suppressAutoHyphens/>
        <w:jc w:val="both"/>
        <w:rPr>
          <w:rFonts w:ascii="Tahoma" w:hAnsi="Tahoma" w:cs="Tahoma"/>
          <w:b/>
          <w:color w:val="C00000"/>
          <w:sz w:val="18"/>
          <w:szCs w:val="18"/>
        </w:rPr>
      </w:pPr>
    </w:p>
    <w:p w14:paraId="19EA6483" w14:textId="77777777"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Oferowan</w:t>
      </w:r>
      <w:r w:rsidR="00356DC1">
        <w:rPr>
          <w:rFonts w:ascii="Tahoma" w:hAnsi="Tahoma" w:cs="Tahoma"/>
          <w:b/>
          <w:sz w:val="18"/>
          <w:szCs w:val="18"/>
          <w:highlight w:val="yellow"/>
        </w:rPr>
        <w:t>y</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14:paraId="501EBF52" w14:textId="77777777"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14:paraId="469E7C70" w14:textId="77777777" w:rsidR="00741F9D" w:rsidRDefault="00741F9D" w:rsidP="00741F9D">
      <w:pPr>
        <w:ind w:left="426"/>
        <w:jc w:val="both"/>
        <w:outlineLvl w:val="0"/>
        <w:rPr>
          <w:rFonts w:ascii="Tahoma" w:hAnsi="Tahoma" w:cs="Tahoma"/>
          <w:b/>
          <w:sz w:val="18"/>
          <w:szCs w:val="18"/>
        </w:rPr>
      </w:pPr>
    </w:p>
    <w:p w14:paraId="4918B1C0" w14:textId="77777777" w:rsidR="0020590A" w:rsidRDefault="0020590A" w:rsidP="0020590A">
      <w:pPr>
        <w:ind w:left="284"/>
        <w:jc w:val="both"/>
        <w:rPr>
          <w:rFonts w:ascii="Tahoma" w:hAnsi="Tahoma"/>
          <w:b/>
          <w:sz w:val="18"/>
        </w:rPr>
      </w:pPr>
      <w:bookmarkStart w:id="11"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14:paraId="5367DD27" w14:textId="77777777" w:rsidR="0020590A" w:rsidRDefault="0020590A" w:rsidP="0020590A">
      <w:pPr>
        <w:ind w:left="284"/>
        <w:jc w:val="both"/>
        <w:rPr>
          <w:rFonts w:ascii="Tahoma" w:hAnsi="Tahoma"/>
          <w:b/>
          <w:sz w:val="18"/>
        </w:rPr>
      </w:pPr>
      <w:r>
        <w:rPr>
          <w:rFonts w:ascii="Tahoma" w:hAnsi="Tahoma"/>
          <w:b/>
          <w:sz w:val="18"/>
        </w:rPr>
        <w:t>50 dni – 0 pkt.</w:t>
      </w:r>
    </w:p>
    <w:p w14:paraId="529C092B" w14:textId="77777777" w:rsidR="0020590A" w:rsidRDefault="0020590A" w:rsidP="0020590A">
      <w:pPr>
        <w:ind w:left="284"/>
        <w:jc w:val="both"/>
        <w:rPr>
          <w:rFonts w:ascii="Tahoma" w:hAnsi="Tahoma"/>
          <w:b/>
          <w:sz w:val="18"/>
        </w:rPr>
      </w:pPr>
      <w:r>
        <w:rPr>
          <w:rFonts w:ascii="Tahoma" w:hAnsi="Tahoma"/>
          <w:b/>
          <w:sz w:val="18"/>
        </w:rPr>
        <w:t>55 dni – 20 pkt.</w:t>
      </w:r>
    </w:p>
    <w:p w14:paraId="471894F5" w14:textId="77777777" w:rsidR="0020590A" w:rsidRDefault="0020590A" w:rsidP="0020590A">
      <w:pPr>
        <w:ind w:left="284"/>
        <w:jc w:val="both"/>
        <w:rPr>
          <w:rFonts w:ascii="Tahoma" w:hAnsi="Tahoma"/>
          <w:b/>
          <w:sz w:val="18"/>
        </w:rPr>
      </w:pPr>
      <w:r>
        <w:rPr>
          <w:rFonts w:ascii="Tahoma" w:hAnsi="Tahoma"/>
          <w:b/>
          <w:sz w:val="18"/>
        </w:rPr>
        <w:t>60 dni – 40 pkt.</w:t>
      </w:r>
    </w:p>
    <w:p w14:paraId="151748C8" w14:textId="77777777"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14:paraId="394FE8F6" w14:textId="77777777"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14:paraId="49A90A12" w14:textId="77777777"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14:paraId="74F4332C" w14:textId="77777777"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11"/>
      <w:r>
        <w:rPr>
          <w:rFonts w:ascii="Tahoma" w:hAnsi="Tahoma"/>
          <w:b/>
          <w:sz w:val="18"/>
          <w:u w:val="single"/>
        </w:rPr>
        <w:t>.</w:t>
      </w:r>
    </w:p>
    <w:p w14:paraId="575C08A2" w14:textId="77777777" w:rsidR="00741F9D" w:rsidRDefault="00741F9D" w:rsidP="00741F9D">
      <w:pPr>
        <w:ind w:left="426"/>
        <w:jc w:val="both"/>
        <w:rPr>
          <w:rFonts w:ascii="Tahoma" w:hAnsi="Tahoma" w:cs="Tahoma"/>
          <w:sz w:val="18"/>
          <w:szCs w:val="18"/>
        </w:rPr>
      </w:pPr>
    </w:p>
    <w:p w14:paraId="00C40D31" w14:textId="77777777" w:rsidR="00A83B0B" w:rsidRDefault="00A83B0B" w:rsidP="00CB1205">
      <w:pPr>
        <w:ind w:left="426" w:hanging="426"/>
        <w:jc w:val="both"/>
        <w:rPr>
          <w:rFonts w:ascii="Tahoma" w:hAnsi="Tahoma" w:cs="Tahoma"/>
          <w:color w:val="FF0000"/>
          <w:sz w:val="10"/>
          <w:szCs w:val="10"/>
        </w:rPr>
      </w:pPr>
    </w:p>
    <w:p w14:paraId="7C3AB836"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14:paraId="73B9DE49"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3C9186D6"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35EEA45F"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1F24A82E" w14:textId="77777777" w:rsidR="00713544" w:rsidRDefault="00713544" w:rsidP="001E5F0E">
      <w:pPr>
        <w:ind w:left="567" w:hanging="567"/>
        <w:jc w:val="both"/>
        <w:rPr>
          <w:rFonts w:ascii="Tahoma" w:hAnsi="Tahoma" w:cs="Tahoma"/>
          <w:sz w:val="18"/>
          <w:szCs w:val="18"/>
        </w:rPr>
      </w:pPr>
    </w:p>
    <w:p w14:paraId="5C54B41E" w14:textId="77777777"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88EC0B6"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5783C97A"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75D5327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0EFE2E0B"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483906A1"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EC035E4"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3EE038C8"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3AEF190A" w14:textId="77777777"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01A059F2"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7FA74D10" w14:textId="77777777" w:rsidR="001E5F0E" w:rsidRDefault="001E5F0E" w:rsidP="001E5F0E">
      <w:pPr>
        <w:jc w:val="both"/>
        <w:rPr>
          <w:rFonts w:ascii="Tahoma" w:hAnsi="Tahoma" w:cs="Tahoma"/>
          <w:b/>
          <w:sz w:val="18"/>
          <w:szCs w:val="18"/>
        </w:rPr>
      </w:pPr>
    </w:p>
    <w:p w14:paraId="504448D6" w14:textId="77777777" w:rsidR="005F11ED" w:rsidRPr="00F9433F" w:rsidRDefault="005F11ED" w:rsidP="001E5F0E">
      <w:pPr>
        <w:jc w:val="both"/>
        <w:rPr>
          <w:rFonts w:ascii="Tahoma" w:hAnsi="Tahoma" w:cs="Tahoma"/>
          <w:b/>
          <w:sz w:val="18"/>
          <w:szCs w:val="18"/>
        </w:rPr>
      </w:pPr>
    </w:p>
    <w:p w14:paraId="66AB2004" w14:textId="77777777"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14:paraId="4DF83755"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466F97B6" w14:textId="77777777" w:rsidR="007C7BD1" w:rsidRPr="00F9433F" w:rsidRDefault="007C7BD1" w:rsidP="00693BBD">
      <w:pPr>
        <w:jc w:val="both"/>
        <w:rPr>
          <w:rFonts w:ascii="Tahoma" w:hAnsi="Tahoma" w:cs="Tahoma"/>
          <w:sz w:val="18"/>
          <w:szCs w:val="18"/>
        </w:rPr>
      </w:pPr>
    </w:p>
    <w:p w14:paraId="421C072B" w14:textId="77777777"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484BE598" w14:textId="77777777"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C16CB7">
        <w:rPr>
          <w:rFonts w:ascii="Tahoma" w:hAnsi="Tahoma" w:cs="Tahoma"/>
          <w:b/>
          <w:sz w:val="18"/>
          <w:szCs w:val="18"/>
        </w:rPr>
        <w:t xml:space="preserve"> </w:t>
      </w:r>
      <w:r w:rsidR="00D54449">
        <w:rPr>
          <w:rFonts w:ascii="Tahoma" w:hAnsi="Tahoma" w:cs="Tahoma"/>
          <w:b/>
          <w:sz w:val="18"/>
          <w:szCs w:val="18"/>
        </w:rPr>
        <w:t xml:space="preserve"> </w:t>
      </w:r>
      <w:r w:rsidR="004A25B9" w:rsidRPr="00C92B5D">
        <w:rPr>
          <w:rFonts w:ascii="Tahoma" w:hAnsi="Tahoma" w:cs="Tahoma"/>
          <w:b/>
          <w:sz w:val="18"/>
          <w:szCs w:val="18"/>
        </w:rPr>
        <w:t>do SIWZ.</w:t>
      </w:r>
    </w:p>
    <w:p w14:paraId="22B3E46B"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6A4E9B6F" w14:textId="77777777"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14:paraId="64ADE4DD"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14:paraId="7E31CF91" w14:textId="77777777" w:rsidR="00A83B0B" w:rsidRDefault="00A83B0B" w:rsidP="00A83B0B">
      <w:pPr>
        <w:tabs>
          <w:tab w:val="num" w:pos="284"/>
        </w:tabs>
        <w:spacing w:line="276" w:lineRule="auto"/>
        <w:ind w:left="567" w:hanging="567"/>
        <w:jc w:val="both"/>
        <w:rPr>
          <w:rFonts w:ascii="Tahoma" w:hAnsi="Tahoma" w:cs="Tahoma"/>
          <w:sz w:val="10"/>
          <w:szCs w:val="10"/>
        </w:rPr>
      </w:pPr>
    </w:p>
    <w:p w14:paraId="57F4F359"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6B2878F8" w14:textId="77777777" w:rsidR="00A83B0B" w:rsidRDefault="00A83B0B" w:rsidP="00A83B0B">
      <w:pPr>
        <w:tabs>
          <w:tab w:val="num" w:pos="284"/>
        </w:tabs>
        <w:spacing w:line="276" w:lineRule="auto"/>
        <w:ind w:left="426" w:hanging="568"/>
        <w:jc w:val="both"/>
        <w:rPr>
          <w:rFonts w:ascii="Tahoma" w:hAnsi="Tahoma" w:cs="Tahoma"/>
          <w:sz w:val="10"/>
          <w:szCs w:val="10"/>
        </w:rPr>
      </w:pPr>
    </w:p>
    <w:p w14:paraId="0AB5A18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750387F2" w14:textId="77777777" w:rsidR="00A83B0B" w:rsidRDefault="00A83B0B" w:rsidP="00A83B0B">
      <w:pPr>
        <w:tabs>
          <w:tab w:val="num" w:pos="284"/>
        </w:tabs>
        <w:spacing w:line="276" w:lineRule="auto"/>
        <w:ind w:left="426" w:hanging="568"/>
        <w:jc w:val="both"/>
        <w:rPr>
          <w:rFonts w:ascii="Tahoma" w:hAnsi="Tahoma" w:cs="Tahoma"/>
          <w:sz w:val="10"/>
          <w:szCs w:val="10"/>
        </w:rPr>
      </w:pPr>
    </w:p>
    <w:p w14:paraId="23833412"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B715267" w14:textId="77777777" w:rsidR="00A83B0B" w:rsidRDefault="00A83B0B" w:rsidP="00A83B0B">
      <w:pPr>
        <w:tabs>
          <w:tab w:val="num" w:pos="284"/>
        </w:tabs>
        <w:spacing w:line="276" w:lineRule="auto"/>
        <w:ind w:left="426" w:hanging="568"/>
        <w:jc w:val="both"/>
        <w:rPr>
          <w:rFonts w:ascii="Tahoma" w:hAnsi="Tahoma" w:cs="Tahoma"/>
          <w:sz w:val="10"/>
          <w:szCs w:val="10"/>
        </w:rPr>
      </w:pPr>
    </w:p>
    <w:p w14:paraId="45733EA4"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7136F1EA" w14:textId="77777777" w:rsidR="00A83B0B" w:rsidRDefault="00A83B0B" w:rsidP="00A83B0B">
      <w:pPr>
        <w:tabs>
          <w:tab w:val="num" w:pos="284"/>
        </w:tabs>
        <w:spacing w:line="276" w:lineRule="auto"/>
        <w:ind w:left="426" w:hanging="568"/>
        <w:jc w:val="both"/>
        <w:rPr>
          <w:rFonts w:ascii="Tahoma" w:hAnsi="Tahoma" w:cs="Tahoma"/>
          <w:sz w:val="10"/>
          <w:szCs w:val="10"/>
        </w:rPr>
      </w:pPr>
    </w:p>
    <w:p w14:paraId="63EBA421"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62046538" w14:textId="77777777" w:rsidR="00A83B0B" w:rsidRDefault="00A83B0B" w:rsidP="00A83B0B">
      <w:pPr>
        <w:tabs>
          <w:tab w:val="num" w:pos="284"/>
        </w:tabs>
        <w:spacing w:line="276" w:lineRule="auto"/>
        <w:ind w:left="426" w:hanging="568"/>
        <w:jc w:val="both"/>
        <w:rPr>
          <w:rFonts w:ascii="Tahoma" w:hAnsi="Tahoma" w:cs="Tahoma"/>
          <w:sz w:val="10"/>
          <w:szCs w:val="10"/>
        </w:rPr>
      </w:pPr>
    </w:p>
    <w:p w14:paraId="5DAC1060"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2CFD1675"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04534958"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14:paraId="0A316959"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24A32D89" w14:textId="77777777" w:rsidR="00FC3E44" w:rsidRDefault="00FC3E44" w:rsidP="00FC3E44">
      <w:pPr>
        <w:jc w:val="both"/>
        <w:rPr>
          <w:rFonts w:ascii="Tahoma" w:hAnsi="Tahoma" w:cs="Tahoma"/>
          <w:bCs/>
          <w:sz w:val="18"/>
          <w:szCs w:val="18"/>
        </w:rPr>
      </w:pPr>
    </w:p>
    <w:p w14:paraId="2316AF12" w14:textId="77777777"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14:paraId="38471843" w14:textId="77777777" w:rsidR="00B05B8E" w:rsidRPr="00543C31" w:rsidRDefault="00B05B8E" w:rsidP="00B05B8E">
      <w:pPr>
        <w:ind w:left="435"/>
        <w:jc w:val="both"/>
        <w:rPr>
          <w:rFonts w:ascii="Tahoma" w:hAnsi="Tahoma" w:cs="Tahoma"/>
          <w:bCs/>
          <w:sz w:val="18"/>
          <w:szCs w:val="18"/>
        </w:rPr>
      </w:pPr>
    </w:p>
    <w:p w14:paraId="1A7A8A33"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A14816B"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7"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2FB5DD3C"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6EF507D5"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Anna Krókow, tel. 571334972, e</w:t>
      </w:r>
      <w:r w:rsidRPr="007D4F61">
        <w:rPr>
          <w:rFonts w:ascii="Tahoma" w:hAnsi="Tahoma" w:cs="Tahoma"/>
          <w:i/>
          <w:sz w:val="18"/>
          <w:szCs w:val="18"/>
          <w:lang w:val="en-US"/>
        </w:rPr>
        <w:t xml:space="preserve">-mail </w:t>
      </w:r>
      <w:hyperlink r:id="rId18"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493A69B1" w14:textId="0FE29376"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A34FC2" w:rsidRPr="00A34FC2">
        <w:rPr>
          <w:rFonts w:ascii="Tahoma" w:hAnsi="Tahoma" w:cs="Tahoma"/>
          <w:b/>
          <w:color w:val="0070C0"/>
          <w:sz w:val="18"/>
          <w:szCs w:val="18"/>
        </w:rPr>
        <w:t>Sukcesywne dostawy chemii profesjonalnej, środków do mycia i dezynfekcji oraz worków na odpady</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A34FC2">
        <w:rPr>
          <w:rFonts w:ascii="Tahoma" w:hAnsi="Tahoma" w:cs="Tahoma"/>
          <w:b/>
          <w:bCs/>
          <w:sz w:val="18"/>
          <w:szCs w:val="18"/>
        </w:rPr>
        <w:t>6</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późn. zm.),</w:t>
      </w:r>
    </w:p>
    <w:p w14:paraId="60F59A1E"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późn. zm.), dalej „ustawa Pzp”;  </w:t>
      </w:r>
    </w:p>
    <w:p w14:paraId="4926638A"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będą przechowywane, zgodnie z art. 97 ust. 1 ustawy Pzp,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60C57B86"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20AE15"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67C30C68"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0BFD523"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1A607403"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014F57D5"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5BE93775" w14:textId="77777777"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1D015C5F"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584177C9"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629D3A9A"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44DE04F4"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1470EAC5" w14:textId="77777777"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4AEB5125"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4094E084"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2A760D42"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0DE766A2" w14:textId="77777777" w:rsidR="00A83B0B" w:rsidRPr="007D4F61" w:rsidRDefault="00A83B0B" w:rsidP="00A83B0B">
      <w:pPr>
        <w:jc w:val="both"/>
        <w:rPr>
          <w:rFonts w:ascii="Tahoma" w:hAnsi="Tahoma" w:cs="Tahoma"/>
          <w:bCs/>
          <w:sz w:val="18"/>
          <w:szCs w:val="18"/>
        </w:rPr>
      </w:pPr>
    </w:p>
    <w:p w14:paraId="01591D89"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CECB96"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6529E2" w14:textId="77777777" w:rsidR="00A83B0B" w:rsidRPr="0078282A" w:rsidRDefault="00A83B0B" w:rsidP="00A83B0B">
      <w:pPr>
        <w:ind w:left="426" w:hanging="426"/>
        <w:jc w:val="both"/>
        <w:rPr>
          <w:rFonts w:ascii="Tahoma" w:hAnsi="Tahoma" w:cs="Tahoma"/>
          <w:b/>
          <w:sz w:val="18"/>
          <w:szCs w:val="18"/>
          <w:highlight w:val="lightGray"/>
          <w:u w:val="single"/>
        </w:rPr>
      </w:pPr>
    </w:p>
    <w:p w14:paraId="5E04BA16" w14:textId="77777777" w:rsidR="00A83B0B" w:rsidRDefault="00A83B0B" w:rsidP="00A83B0B">
      <w:pPr>
        <w:jc w:val="both"/>
        <w:rPr>
          <w:rFonts w:ascii="Tahoma" w:hAnsi="Tahoma" w:cs="Tahoma"/>
          <w:bCs/>
          <w:sz w:val="18"/>
          <w:szCs w:val="18"/>
        </w:rPr>
      </w:pPr>
    </w:p>
    <w:p w14:paraId="7663C8E9" w14:textId="2E4E0D3C"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9"/>
      <w:footerReference w:type="even" r:id="rId20"/>
      <w:footerReference w:type="default" r:id="rId21"/>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169F" w14:textId="77777777" w:rsidR="00F60C40" w:rsidRDefault="00F60C40">
      <w:r>
        <w:separator/>
      </w:r>
    </w:p>
  </w:endnote>
  <w:endnote w:type="continuationSeparator" w:id="0">
    <w:p w14:paraId="34D9E05A" w14:textId="77777777" w:rsidR="00F60C40" w:rsidRDefault="00F6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AF62" w14:textId="77777777" w:rsidR="00F60C40" w:rsidRDefault="00F60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BD71180" w14:textId="77777777" w:rsidR="00F60C40" w:rsidRDefault="00F60C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EA8F" w14:textId="77777777" w:rsidR="00F60C40" w:rsidRPr="003B7A9F" w:rsidRDefault="00F60C40">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0B365435" w14:textId="77777777" w:rsidR="00F60C40" w:rsidRDefault="00F60C4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68CE" w14:textId="77777777" w:rsidR="00F60C40" w:rsidRDefault="00F60C40">
      <w:r>
        <w:separator/>
      </w:r>
    </w:p>
  </w:footnote>
  <w:footnote w:type="continuationSeparator" w:id="0">
    <w:p w14:paraId="2A69121C" w14:textId="77777777" w:rsidR="00F60C40" w:rsidRDefault="00F6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3C4C" w14:textId="71204561" w:rsidR="00F60C40" w:rsidRPr="00CD3493" w:rsidRDefault="00F60C40">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6</w:t>
    </w:r>
    <w:r w:rsidRPr="00CD3493">
      <w:rPr>
        <w:rFonts w:ascii="Tahoma" w:hAnsi="Tahoma" w:cs="Tahoma"/>
        <w:sz w:val="18"/>
        <w:szCs w:val="18"/>
      </w:rPr>
      <w:t>/ZP/20</w:t>
    </w:r>
    <w:r>
      <w:rPr>
        <w:rFonts w:ascii="Tahoma" w:hAnsi="Tahoma" w:cs="Tahoma"/>
        <w:sz w:val="18"/>
        <w:szCs w:val="18"/>
      </w:rPr>
      <w:t>20</w:t>
    </w:r>
  </w:p>
  <w:p w14:paraId="677A2099" w14:textId="77777777" w:rsidR="00F60C40" w:rsidRDefault="00F60C40">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0"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5"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6"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21"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2"/>
  </w:num>
  <w:num w:numId="4">
    <w:abstractNumId w:val="14"/>
  </w:num>
  <w:num w:numId="5">
    <w:abstractNumId w:val="5"/>
  </w:num>
  <w:num w:numId="6">
    <w:abstractNumId w:val="0"/>
  </w:num>
  <w:num w:numId="7">
    <w:abstractNumId w:val="17"/>
  </w:num>
  <w:num w:numId="8">
    <w:abstractNumId w:val="10"/>
  </w:num>
  <w:num w:numId="9">
    <w:abstractNumId w:val="12"/>
  </w:num>
  <w:num w:numId="10">
    <w:abstractNumId w:val="7"/>
  </w:num>
  <w:num w:numId="11">
    <w:abstractNumId w:val="4"/>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1"/>
  </w:num>
  <w:num w:numId="19">
    <w:abstractNumId w:val="8"/>
  </w:num>
  <w:num w:numId="20">
    <w:abstractNumId w:val="24"/>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D4D"/>
    <w:rsid w:val="00346E2D"/>
    <w:rsid w:val="00351262"/>
    <w:rsid w:val="0035515C"/>
    <w:rsid w:val="00356486"/>
    <w:rsid w:val="00356D3C"/>
    <w:rsid w:val="00356DC1"/>
    <w:rsid w:val="00357497"/>
    <w:rsid w:val="00360BBF"/>
    <w:rsid w:val="003617C8"/>
    <w:rsid w:val="0036255C"/>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30E0"/>
    <w:rsid w:val="003E33F1"/>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3E0"/>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7743D"/>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5EDD"/>
    <w:rsid w:val="007A6411"/>
    <w:rsid w:val="007A6A91"/>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3E9"/>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1E"/>
    <w:rsid w:val="00BB0F2B"/>
    <w:rsid w:val="00BB1FE0"/>
    <w:rsid w:val="00BB2708"/>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968"/>
    <w:rsid w:val="00BD5C8F"/>
    <w:rsid w:val="00BD7D44"/>
    <w:rsid w:val="00BE0E74"/>
    <w:rsid w:val="00BE1698"/>
    <w:rsid w:val="00BE206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2C1"/>
    <w:rsid w:val="00C23323"/>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1BB1"/>
    <w:rsid w:val="00C92B5D"/>
    <w:rsid w:val="00C93592"/>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32E1"/>
    <w:rsid w:val="00E83449"/>
    <w:rsid w:val="00E83ABF"/>
    <w:rsid w:val="00E83CA7"/>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0C40"/>
    <w:rsid w:val="00F62599"/>
    <w:rsid w:val="00F657B6"/>
    <w:rsid w:val="00F65ABC"/>
    <w:rsid w:val="00F65CC3"/>
    <w:rsid w:val="00F66B07"/>
    <w:rsid w:val="00F67C9B"/>
    <w:rsid w:val="00F706DB"/>
    <w:rsid w:val="00F706F0"/>
    <w:rsid w:val="00F7117A"/>
    <w:rsid w:val="00F72642"/>
    <w:rsid w:val="00F72DD2"/>
    <w:rsid w:val="00F73248"/>
    <w:rsid w:val="00F76187"/>
    <w:rsid w:val="00F82E3F"/>
    <w:rsid w:val="00F830B2"/>
    <w:rsid w:val="00F85884"/>
    <w:rsid w:val="00F862BB"/>
    <w:rsid w:val="00F864D0"/>
    <w:rsid w:val="00F86501"/>
    <w:rsid w:val="00F87858"/>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46EBC2E7"/>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opatrzenie@spzoz.zgorzelec.pl" TargetMode="External"/><Relationship Id="rId18" Type="http://schemas.openxmlformats.org/officeDocument/2006/relationships/hyperlink" Target="mailto:iod@spzoz.zgorzelec.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theme" Target="theme/theme1.xml"/><Relationship Id="rId10" Type="http://schemas.openxmlformats.org/officeDocument/2006/relationships/hyperlink" Target="mailto:zam.publ@spzoz.zgorzelec.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mailto:zam.publ@spzoz.zgorzelec.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3C32-9CEE-4837-8D8A-9F30BB2A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15</Pages>
  <Words>8249</Words>
  <Characters>54027</Characters>
  <Application>Microsoft Office Word</Application>
  <DocSecurity>0</DocSecurity>
  <Lines>450</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62152</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Katarzyna Jagiełło</cp:lastModifiedBy>
  <cp:revision>69</cp:revision>
  <cp:lastPrinted>2020-02-27T11:05:00Z</cp:lastPrinted>
  <dcterms:created xsi:type="dcterms:W3CDTF">2019-04-04T08:21:00Z</dcterms:created>
  <dcterms:modified xsi:type="dcterms:W3CDTF">2020-03-05T11:26:00Z</dcterms:modified>
</cp:coreProperties>
</file>